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08EC9" w14:textId="0B2E88B8" w:rsidR="00B574DE" w:rsidRPr="00B574DE" w:rsidRDefault="00234547" w:rsidP="00B574DE">
      <w:pPr>
        <w:ind w:right="-2"/>
        <w:jc w:val="right"/>
        <w:rPr>
          <w:b/>
          <w:sz w:val="22"/>
          <w:szCs w:val="22"/>
        </w:rPr>
      </w:pPr>
      <w:r>
        <w:rPr>
          <w:b/>
          <w:sz w:val="22"/>
          <w:szCs w:val="22"/>
        </w:rPr>
        <w:t>2018/08</w:t>
      </w:r>
    </w:p>
    <w:p w14:paraId="7E9A665C" w14:textId="259B3945" w:rsidR="00DE7AD7" w:rsidRPr="00DA07C8" w:rsidRDefault="00DE7AD7" w:rsidP="00437EC8">
      <w:pPr>
        <w:ind w:right="-2"/>
        <w:jc w:val="center"/>
        <w:rPr>
          <w:sz w:val="22"/>
          <w:szCs w:val="22"/>
        </w:rPr>
      </w:pPr>
      <w:r w:rsidRPr="00DA07C8">
        <w:rPr>
          <w:sz w:val="22"/>
          <w:szCs w:val="22"/>
        </w:rPr>
        <w:t>PROC</w:t>
      </w:r>
      <w:r w:rsidR="001C55F8" w:rsidRPr="00DA07C8">
        <w:rPr>
          <w:sz w:val="22"/>
          <w:szCs w:val="22"/>
        </w:rPr>
        <w:t>È</w:t>
      </w:r>
      <w:r w:rsidRPr="00DA07C8">
        <w:rPr>
          <w:sz w:val="22"/>
          <w:szCs w:val="22"/>
        </w:rPr>
        <w:t>S-VERBAL DE R</w:t>
      </w:r>
      <w:r w:rsidR="001C55F8" w:rsidRPr="00DA07C8">
        <w:rPr>
          <w:sz w:val="22"/>
          <w:szCs w:val="22"/>
        </w:rPr>
        <w:t>É</w:t>
      </w:r>
      <w:r w:rsidRPr="00DA07C8">
        <w:rPr>
          <w:sz w:val="22"/>
          <w:szCs w:val="22"/>
        </w:rPr>
        <w:t>UNION</w:t>
      </w:r>
    </w:p>
    <w:p w14:paraId="0455E51E" w14:textId="77777777" w:rsidR="00DE7AD7" w:rsidRPr="00DA07C8" w:rsidRDefault="00DE7AD7" w:rsidP="00437EC8">
      <w:pPr>
        <w:ind w:right="-2"/>
        <w:jc w:val="center"/>
        <w:rPr>
          <w:sz w:val="22"/>
          <w:szCs w:val="22"/>
        </w:rPr>
      </w:pPr>
      <w:r w:rsidRPr="00DA07C8">
        <w:rPr>
          <w:sz w:val="22"/>
          <w:szCs w:val="22"/>
        </w:rPr>
        <w:t>DU CONSEIL MUNICIPAL</w:t>
      </w:r>
    </w:p>
    <w:p w14:paraId="6E434F97" w14:textId="77777777" w:rsidR="00DE7AD7" w:rsidRPr="00DA07C8" w:rsidRDefault="00DE7AD7" w:rsidP="00437EC8">
      <w:pPr>
        <w:ind w:right="-2"/>
        <w:jc w:val="center"/>
        <w:rPr>
          <w:sz w:val="22"/>
          <w:szCs w:val="22"/>
        </w:rPr>
      </w:pPr>
      <w:r w:rsidRPr="00DA07C8">
        <w:rPr>
          <w:sz w:val="22"/>
          <w:szCs w:val="22"/>
        </w:rPr>
        <w:t>DE LA COMMUNE DES TERRES DE CHAUX</w:t>
      </w:r>
    </w:p>
    <w:p w14:paraId="27514DB1" w14:textId="77777777" w:rsidR="00DE7AD7" w:rsidRPr="00DA07C8" w:rsidRDefault="00DE7AD7" w:rsidP="00437EC8">
      <w:pPr>
        <w:ind w:right="-2"/>
        <w:jc w:val="center"/>
        <w:rPr>
          <w:b/>
          <w:sz w:val="22"/>
          <w:szCs w:val="22"/>
        </w:rPr>
      </w:pPr>
    </w:p>
    <w:p w14:paraId="629A1E7B" w14:textId="77777777" w:rsidR="00C95CA3" w:rsidRPr="00DA07C8" w:rsidRDefault="00C95CA3" w:rsidP="00C95CA3">
      <w:pPr>
        <w:ind w:right="-2"/>
        <w:jc w:val="center"/>
        <w:rPr>
          <w:b/>
          <w:sz w:val="22"/>
          <w:szCs w:val="22"/>
        </w:rPr>
      </w:pPr>
      <w:r w:rsidRPr="00DA07C8">
        <w:rPr>
          <w:b/>
          <w:sz w:val="22"/>
          <w:szCs w:val="22"/>
        </w:rPr>
        <w:t xml:space="preserve">Séance ORDINAIRE du </w:t>
      </w:r>
      <w:r>
        <w:rPr>
          <w:b/>
          <w:sz w:val="22"/>
          <w:szCs w:val="22"/>
        </w:rPr>
        <w:t>25 avril 2018</w:t>
      </w:r>
    </w:p>
    <w:p w14:paraId="4D9034F7" w14:textId="77777777" w:rsidR="00C95CA3" w:rsidRPr="00DA07C8" w:rsidRDefault="00C95CA3" w:rsidP="00C95CA3">
      <w:pPr>
        <w:ind w:right="-2"/>
        <w:jc w:val="center"/>
        <w:rPr>
          <w:sz w:val="22"/>
          <w:szCs w:val="22"/>
        </w:rPr>
      </w:pPr>
    </w:p>
    <w:p w14:paraId="304CD13B" w14:textId="77777777" w:rsidR="00C95CA3" w:rsidRPr="00DA07C8" w:rsidRDefault="00C95CA3" w:rsidP="00C95CA3">
      <w:pPr>
        <w:ind w:right="-2"/>
        <w:jc w:val="both"/>
        <w:rPr>
          <w:sz w:val="22"/>
          <w:szCs w:val="22"/>
        </w:rPr>
      </w:pPr>
    </w:p>
    <w:p w14:paraId="0E0394AF" w14:textId="77777777" w:rsidR="00C95CA3" w:rsidRPr="00DA07C8" w:rsidRDefault="00C95CA3" w:rsidP="00C95CA3">
      <w:pPr>
        <w:ind w:right="-2"/>
        <w:jc w:val="both"/>
        <w:rPr>
          <w:sz w:val="22"/>
          <w:szCs w:val="22"/>
        </w:rPr>
      </w:pPr>
    </w:p>
    <w:p w14:paraId="3A6BC5A8" w14:textId="77777777" w:rsidR="00C95CA3" w:rsidRPr="00DA07C8" w:rsidRDefault="00C95CA3" w:rsidP="00C95CA3">
      <w:pPr>
        <w:ind w:right="-2"/>
        <w:jc w:val="both"/>
        <w:rPr>
          <w:sz w:val="22"/>
          <w:szCs w:val="22"/>
        </w:rPr>
      </w:pPr>
      <w:r w:rsidRPr="00DA07C8">
        <w:rPr>
          <w:sz w:val="22"/>
          <w:szCs w:val="22"/>
        </w:rPr>
        <w:t>L’an deux mil dix-</w:t>
      </w:r>
      <w:r>
        <w:rPr>
          <w:sz w:val="22"/>
          <w:szCs w:val="22"/>
        </w:rPr>
        <w:t>huit</w:t>
      </w:r>
      <w:r w:rsidRPr="00DA07C8">
        <w:rPr>
          <w:sz w:val="22"/>
          <w:szCs w:val="22"/>
        </w:rPr>
        <w:t xml:space="preserve">, le </w:t>
      </w:r>
      <w:r>
        <w:rPr>
          <w:sz w:val="22"/>
          <w:szCs w:val="22"/>
        </w:rPr>
        <w:t>vingt-cinq avril</w:t>
      </w:r>
      <w:r w:rsidRPr="00DA07C8">
        <w:rPr>
          <w:sz w:val="22"/>
          <w:szCs w:val="22"/>
        </w:rPr>
        <w:t>, le Conseil Municipal de cette commune légalement convoqué, s’est réuni en session ordinaire, en nombre prescrit par la loi, dans le lieu habituel de ses séances, sous la présidence de Monsieur Jean-Jacques VENDITTI, Maire.</w:t>
      </w:r>
    </w:p>
    <w:p w14:paraId="538A8DD4" w14:textId="77777777" w:rsidR="00C95CA3" w:rsidRPr="00DA07C8" w:rsidRDefault="00C95CA3" w:rsidP="00C95CA3">
      <w:pPr>
        <w:ind w:right="-2"/>
        <w:jc w:val="both"/>
        <w:rPr>
          <w:sz w:val="22"/>
          <w:szCs w:val="22"/>
        </w:rPr>
      </w:pPr>
    </w:p>
    <w:p w14:paraId="056FE904" w14:textId="77777777" w:rsidR="00C95CA3" w:rsidRPr="00DA07C8" w:rsidRDefault="00C95CA3" w:rsidP="00C95CA3">
      <w:pPr>
        <w:widowControl w:val="0"/>
        <w:overflowPunct w:val="0"/>
        <w:autoSpaceDE w:val="0"/>
        <w:autoSpaceDN w:val="0"/>
        <w:adjustRightInd w:val="0"/>
        <w:ind w:right="-2"/>
        <w:jc w:val="both"/>
        <w:rPr>
          <w:kern w:val="28"/>
          <w:sz w:val="22"/>
          <w:szCs w:val="22"/>
        </w:rPr>
      </w:pPr>
      <w:r w:rsidRPr="00DA07C8">
        <w:rPr>
          <w:b/>
          <w:bCs/>
          <w:kern w:val="28"/>
          <w:sz w:val="22"/>
          <w:szCs w:val="22"/>
          <w:u w:val="single"/>
        </w:rPr>
        <w:t>Etaient présents</w:t>
      </w:r>
      <w:r w:rsidRPr="00DA07C8">
        <w:rPr>
          <w:kern w:val="28"/>
          <w:sz w:val="22"/>
          <w:szCs w:val="22"/>
        </w:rPr>
        <w:t xml:space="preserve"> : </w:t>
      </w:r>
    </w:p>
    <w:p w14:paraId="314B009E" w14:textId="4A995533" w:rsidR="00C95CA3" w:rsidRPr="00DA07C8" w:rsidRDefault="00C95CA3" w:rsidP="00C95CA3">
      <w:pPr>
        <w:ind w:right="-2"/>
        <w:jc w:val="both"/>
        <w:rPr>
          <w:sz w:val="22"/>
          <w:szCs w:val="22"/>
        </w:rPr>
      </w:pPr>
      <w:r w:rsidRPr="00DA07C8">
        <w:rPr>
          <w:sz w:val="22"/>
          <w:szCs w:val="22"/>
        </w:rPr>
        <w:t xml:space="preserve">Mesdames et Messieurs les conseillers municipaux : Françoise </w:t>
      </w:r>
      <w:proofErr w:type="spellStart"/>
      <w:r w:rsidRPr="00DA07C8">
        <w:rPr>
          <w:smallCaps/>
          <w:sz w:val="22"/>
          <w:szCs w:val="22"/>
        </w:rPr>
        <w:t>Beuret</w:t>
      </w:r>
      <w:proofErr w:type="spellEnd"/>
      <w:r w:rsidRPr="00DA07C8">
        <w:rPr>
          <w:smallCaps/>
          <w:sz w:val="22"/>
          <w:szCs w:val="22"/>
        </w:rPr>
        <w:t xml:space="preserve">, </w:t>
      </w:r>
      <w:r w:rsidRPr="00DA07C8">
        <w:rPr>
          <w:sz w:val="22"/>
          <w:szCs w:val="22"/>
        </w:rPr>
        <w:t>Julie</w:t>
      </w:r>
      <w:r w:rsidRPr="00DA07C8">
        <w:rPr>
          <w:smallCaps/>
          <w:sz w:val="22"/>
          <w:szCs w:val="22"/>
        </w:rPr>
        <w:t xml:space="preserve"> </w:t>
      </w:r>
      <w:proofErr w:type="spellStart"/>
      <w:r w:rsidRPr="00DA07C8">
        <w:rPr>
          <w:smallCaps/>
          <w:sz w:val="22"/>
          <w:szCs w:val="22"/>
        </w:rPr>
        <w:t>Bonvalot</w:t>
      </w:r>
      <w:proofErr w:type="spellEnd"/>
      <w:r>
        <w:rPr>
          <w:smallCaps/>
          <w:sz w:val="22"/>
          <w:szCs w:val="22"/>
        </w:rPr>
        <w:t>,</w:t>
      </w:r>
      <w:r>
        <w:rPr>
          <w:sz w:val="22"/>
          <w:szCs w:val="22"/>
        </w:rPr>
        <w:t xml:space="preserve"> Christian BONVALOT</w:t>
      </w:r>
      <w:r w:rsidRPr="00477445">
        <w:rPr>
          <w:sz w:val="22"/>
          <w:szCs w:val="22"/>
        </w:rPr>
        <w:t xml:space="preserve"> </w:t>
      </w:r>
      <w:r w:rsidRPr="00DA07C8">
        <w:rPr>
          <w:sz w:val="22"/>
          <w:szCs w:val="22"/>
        </w:rPr>
        <w:t>Régis BONVALOT</w:t>
      </w:r>
      <w:r>
        <w:rPr>
          <w:sz w:val="22"/>
          <w:szCs w:val="22"/>
        </w:rPr>
        <w:t>,</w:t>
      </w:r>
      <w:r w:rsidRPr="00376F27">
        <w:rPr>
          <w:sz w:val="22"/>
          <w:szCs w:val="22"/>
        </w:rPr>
        <w:t xml:space="preserve"> </w:t>
      </w:r>
      <w:r w:rsidRPr="00DA07C8">
        <w:rPr>
          <w:sz w:val="22"/>
          <w:szCs w:val="22"/>
        </w:rPr>
        <w:t>Emmanuel BOITEUX</w:t>
      </w:r>
      <w:r>
        <w:rPr>
          <w:smallCaps/>
          <w:sz w:val="22"/>
          <w:szCs w:val="22"/>
        </w:rPr>
        <w:t xml:space="preserve">, </w:t>
      </w:r>
      <w:r>
        <w:rPr>
          <w:sz w:val="22"/>
          <w:szCs w:val="22"/>
        </w:rPr>
        <w:t>Jacques BOITEUX</w:t>
      </w:r>
      <w:r w:rsidRPr="00DA07C8">
        <w:rPr>
          <w:sz w:val="22"/>
          <w:szCs w:val="22"/>
        </w:rPr>
        <w:t xml:space="preserve">, Hervé ROY, Thierry </w:t>
      </w:r>
      <w:proofErr w:type="spellStart"/>
      <w:r w:rsidRPr="00DA07C8">
        <w:rPr>
          <w:smallCaps/>
          <w:sz w:val="22"/>
          <w:szCs w:val="22"/>
        </w:rPr>
        <w:t>Rigoni</w:t>
      </w:r>
      <w:proofErr w:type="spellEnd"/>
      <w:r w:rsidRPr="00DA07C8">
        <w:rPr>
          <w:sz w:val="22"/>
          <w:szCs w:val="22"/>
        </w:rPr>
        <w:t>.</w:t>
      </w:r>
    </w:p>
    <w:p w14:paraId="25636FC9" w14:textId="77777777" w:rsidR="00C95CA3" w:rsidRPr="00DA07C8" w:rsidRDefault="00C95CA3" w:rsidP="00C95CA3">
      <w:pPr>
        <w:widowControl w:val="0"/>
        <w:overflowPunct w:val="0"/>
        <w:autoSpaceDE w:val="0"/>
        <w:autoSpaceDN w:val="0"/>
        <w:adjustRightInd w:val="0"/>
        <w:ind w:right="-2"/>
        <w:jc w:val="both"/>
        <w:rPr>
          <w:kern w:val="28"/>
          <w:sz w:val="22"/>
          <w:szCs w:val="22"/>
        </w:rPr>
      </w:pPr>
    </w:p>
    <w:p w14:paraId="72C4494F" w14:textId="60CFE3DA" w:rsidR="00C95CA3" w:rsidRPr="00DA07C8" w:rsidRDefault="00C95CA3" w:rsidP="00C95CA3">
      <w:pPr>
        <w:widowControl w:val="0"/>
        <w:overflowPunct w:val="0"/>
        <w:autoSpaceDE w:val="0"/>
        <w:autoSpaceDN w:val="0"/>
        <w:adjustRightInd w:val="0"/>
        <w:ind w:right="-2"/>
        <w:jc w:val="both"/>
        <w:rPr>
          <w:smallCaps/>
          <w:sz w:val="22"/>
          <w:szCs w:val="22"/>
        </w:rPr>
      </w:pPr>
      <w:r w:rsidRPr="00DA07C8">
        <w:rPr>
          <w:b/>
          <w:bCs/>
          <w:kern w:val="28"/>
          <w:sz w:val="22"/>
          <w:szCs w:val="22"/>
          <w:u w:val="single"/>
        </w:rPr>
        <w:t>Absent</w:t>
      </w:r>
      <w:r w:rsidR="009C66D0">
        <w:rPr>
          <w:b/>
          <w:bCs/>
          <w:kern w:val="28"/>
          <w:sz w:val="22"/>
          <w:szCs w:val="22"/>
          <w:u w:val="single"/>
        </w:rPr>
        <w:t>s</w:t>
      </w:r>
      <w:r w:rsidRPr="00DA07C8">
        <w:rPr>
          <w:b/>
          <w:bCs/>
          <w:kern w:val="28"/>
          <w:sz w:val="22"/>
          <w:szCs w:val="22"/>
          <w:u w:val="single"/>
        </w:rPr>
        <w:t xml:space="preserve"> non-excusé</w:t>
      </w:r>
      <w:r w:rsidR="009C66D0">
        <w:rPr>
          <w:b/>
          <w:bCs/>
          <w:kern w:val="28"/>
          <w:sz w:val="22"/>
          <w:szCs w:val="22"/>
          <w:u w:val="single"/>
        </w:rPr>
        <w:t>s</w:t>
      </w:r>
      <w:r w:rsidRPr="00DA07C8">
        <w:rPr>
          <w:kern w:val="28"/>
          <w:sz w:val="22"/>
          <w:szCs w:val="22"/>
        </w:rPr>
        <w:t> :</w:t>
      </w:r>
      <w:r w:rsidRPr="00DA07C8">
        <w:rPr>
          <w:sz w:val="22"/>
          <w:szCs w:val="22"/>
        </w:rPr>
        <w:t xml:space="preserve"> Jean-Claude</w:t>
      </w:r>
      <w:r w:rsidRPr="00DA07C8">
        <w:rPr>
          <w:smallCaps/>
          <w:sz w:val="22"/>
          <w:szCs w:val="22"/>
        </w:rPr>
        <w:t xml:space="preserve"> </w:t>
      </w:r>
      <w:proofErr w:type="spellStart"/>
      <w:r w:rsidRPr="00DA07C8">
        <w:rPr>
          <w:smallCaps/>
          <w:sz w:val="22"/>
          <w:szCs w:val="22"/>
        </w:rPr>
        <w:t>Barthoulot</w:t>
      </w:r>
      <w:proofErr w:type="spellEnd"/>
      <w:r w:rsidRPr="00DA07C8">
        <w:rPr>
          <w:smallCaps/>
          <w:sz w:val="22"/>
          <w:szCs w:val="22"/>
        </w:rPr>
        <w:t>,</w:t>
      </w:r>
      <w:r w:rsidRPr="00DA07C8">
        <w:rPr>
          <w:sz w:val="22"/>
          <w:szCs w:val="22"/>
        </w:rPr>
        <w:t xml:space="preserve"> </w:t>
      </w:r>
      <w:r w:rsidRPr="00DA07C8">
        <w:rPr>
          <w:smallCaps/>
          <w:sz w:val="22"/>
          <w:szCs w:val="22"/>
        </w:rPr>
        <w:t>P</w:t>
      </w:r>
      <w:r w:rsidRPr="00DA07C8">
        <w:rPr>
          <w:sz w:val="22"/>
          <w:szCs w:val="22"/>
        </w:rPr>
        <w:t>atrick</w:t>
      </w:r>
      <w:r w:rsidRPr="00DA07C8">
        <w:rPr>
          <w:smallCaps/>
          <w:sz w:val="22"/>
          <w:szCs w:val="22"/>
        </w:rPr>
        <w:t xml:space="preserve"> Binet</w:t>
      </w:r>
    </w:p>
    <w:p w14:paraId="5577F014" w14:textId="2DD865A6" w:rsidR="00C95CA3" w:rsidRPr="00DA07C8" w:rsidRDefault="00C95CA3" w:rsidP="00C95CA3">
      <w:pPr>
        <w:ind w:right="-2"/>
        <w:jc w:val="both"/>
        <w:rPr>
          <w:kern w:val="28"/>
          <w:sz w:val="22"/>
          <w:szCs w:val="22"/>
        </w:rPr>
      </w:pPr>
      <w:r w:rsidRPr="00DA07C8">
        <w:rPr>
          <w:b/>
          <w:sz w:val="22"/>
          <w:szCs w:val="22"/>
          <w:u w:val="single"/>
        </w:rPr>
        <w:t>Secrétaire de la séance</w:t>
      </w:r>
      <w:r w:rsidRPr="00DA07C8">
        <w:rPr>
          <w:sz w:val="22"/>
          <w:szCs w:val="22"/>
        </w:rPr>
        <w:t xml:space="preserve"> : </w:t>
      </w:r>
      <w:r>
        <w:rPr>
          <w:sz w:val="22"/>
          <w:szCs w:val="22"/>
        </w:rPr>
        <w:t>Françoise BEURET</w:t>
      </w:r>
    </w:p>
    <w:p w14:paraId="754206A1" w14:textId="77777777" w:rsidR="00C95CA3" w:rsidRDefault="00C95CA3" w:rsidP="00C95CA3">
      <w:pPr>
        <w:ind w:right="-2"/>
        <w:jc w:val="both"/>
        <w:rPr>
          <w:b/>
          <w:sz w:val="22"/>
          <w:szCs w:val="22"/>
        </w:rPr>
      </w:pPr>
      <w:r w:rsidRPr="00DA07C8">
        <w:rPr>
          <w:b/>
          <w:sz w:val="22"/>
          <w:szCs w:val="22"/>
          <w:u w:val="single"/>
        </w:rPr>
        <w:t>Date de convocation</w:t>
      </w:r>
      <w:r w:rsidRPr="00DA07C8">
        <w:rPr>
          <w:sz w:val="22"/>
          <w:szCs w:val="22"/>
        </w:rPr>
        <w:t> :</w:t>
      </w:r>
      <w:r w:rsidRPr="00DA07C8">
        <w:rPr>
          <w:b/>
          <w:sz w:val="22"/>
          <w:szCs w:val="22"/>
        </w:rPr>
        <w:t xml:space="preserve"> </w:t>
      </w:r>
      <w:r>
        <w:rPr>
          <w:b/>
          <w:sz w:val="22"/>
          <w:szCs w:val="22"/>
        </w:rPr>
        <w:t>17 avril 18</w:t>
      </w:r>
    </w:p>
    <w:p w14:paraId="010546C1" w14:textId="77777777" w:rsidR="00C95CA3" w:rsidRDefault="00C95CA3" w:rsidP="00C95CA3">
      <w:pPr>
        <w:ind w:right="-2"/>
        <w:jc w:val="both"/>
        <w:rPr>
          <w:b/>
          <w:sz w:val="22"/>
          <w:szCs w:val="22"/>
        </w:rPr>
      </w:pPr>
    </w:p>
    <w:p w14:paraId="4277FBC2" w14:textId="77777777" w:rsidR="00C95CA3" w:rsidRPr="00DA07C8" w:rsidRDefault="00C95CA3" w:rsidP="00C95CA3">
      <w:pPr>
        <w:shd w:val="clear" w:color="auto" w:fill="FFFFFF"/>
        <w:ind w:right="-2"/>
        <w:jc w:val="center"/>
        <w:rPr>
          <w:b/>
          <w:bCs/>
          <w:spacing w:val="60"/>
          <w:sz w:val="22"/>
          <w:szCs w:val="22"/>
          <w:u w:val="single"/>
        </w:rPr>
      </w:pPr>
    </w:p>
    <w:p w14:paraId="10020A50" w14:textId="77777777" w:rsidR="00C95CA3" w:rsidRPr="00DA07C8" w:rsidRDefault="00C95CA3" w:rsidP="00C95CA3">
      <w:pPr>
        <w:shd w:val="clear" w:color="auto" w:fill="FFFFFF"/>
        <w:ind w:right="-2"/>
        <w:jc w:val="center"/>
        <w:rPr>
          <w:b/>
          <w:bCs/>
          <w:spacing w:val="60"/>
          <w:sz w:val="22"/>
          <w:szCs w:val="22"/>
          <w:u w:val="single"/>
        </w:rPr>
      </w:pPr>
      <w:r w:rsidRPr="00DA07C8">
        <w:rPr>
          <w:b/>
          <w:bCs/>
          <w:spacing w:val="60"/>
          <w:sz w:val="22"/>
          <w:szCs w:val="22"/>
          <w:u w:val="single"/>
        </w:rPr>
        <w:t>ORDRE DU JOUR</w:t>
      </w:r>
    </w:p>
    <w:p w14:paraId="39524CEB" w14:textId="77777777" w:rsidR="00C95CA3" w:rsidRPr="00DA07C8" w:rsidRDefault="00C95CA3" w:rsidP="00C95CA3">
      <w:pPr>
        <w:ind w:right="-2"/>
        <w:jc w:val="both"/>
        <w:rPr>
          <w:sz w:val="22"/>
          <w:szCs w:val="22"/>
        </w:rPr>
      </w:pPr>
    </w:p>
    <w:p w14:paraId="255DB382" w14:textId="77777777" w:rsidR="00C95CA3" w:rsidRPr="00DA07C8" w:rsidRDefault="00C95CA3" w:rsidP="00C95CA3">
      <w:pPr>
        <w:numPr>
          <w:ilvl w:val="0"/>
          <w:numId w:val="2"/>
        </w:numPr>
        <w:autoSpaceDE w:val="0"/>
        <w:autoSpaceDN w:val="0"/>
        <w:adjustRightInd w:val="0"/>
        <w:ind w:left="0" w:right="-1"/>
        <w:jc w:val="both"/>
        <w:rPr>
          <w:sz w:val="22"/>
          <w:szCs w:val="22"/>
        </w:rPr>
      </w:pPr>
      <w:r w:rsidRPr="00DA07C8">
        <w:rPr>
          <w:sz w:val="22"/>
          <w:szCs w:val="22"/>
        </w:rPr>
        <w:t>Désignation d'un secrétaire de séance</w:t>
      </w:r>
    </w:p>
    <w:p w14:paraId="16BC376E" w14:textId="77777777" w:rsidR="00C95CA3" w:rsidRPr="00DA07C8" w:rsidRDefault="00C95CA3" w:rsidP="00C95CA3">
      <w:pPr>
        <w:numPr>
          <w:ilvl w:val="0"/>
          <w:numId w:val="2"/>
        </w:numPr>
        <w:autoSpaceDE w:val="0"/>
        <w:autoSpaceDN w:val="0"/>
        <w:adjustRightInd w:val="0"/>
        <w:ind w:left="0" w:right="-1"/>
        <w:jc w:val="both"/>
        <w:rPr>
          <w:sz w:val="22"/>
          <w:szCs w:val="22"/>
        </w:rPr>
      </w:pPr>
      <w:r w:rsidRPr="00DA07C8">
        <w:rPr>
          <w:sz w:val="22"/>
          <w:szCs w:val="22"/>
        </w:rPr>
        <w:t xml:space="preserve">Approbation du procès-verbal de conseil municipal du </w:t>
      </w:r>
      <w:r>
        <w:rPr>
          <w:sz w:val="22"/>
          <w:szCs w:val="22"/>
        </w:rPr>
        <w:t>23 mars 2018</w:t>
      </w:r>
    </w:p>
    <w:p w14:paraId="4DA72916" w14:textId="6AE36578" w:rsidR="00C95CA3" w:rsidRDefault="00C95CA3" w:rsidP="00C95CA3">
      <w:pPr>
        <w:numPr>
          <w:ilvl w:val="0"/>
          <w:numId w:val="2"/>
        </w:numPr>
        <w:autoSpaceDE w:val="0"/>
        <w:autoSpaceDN w:val="0"/>
        <w:adjustRightInd w:val="0"/>
        <w:ind w:left="0" w:right="-1"/>
        <w:jc w:val="both"/>
        <w:rPr>
          <w:sz w:val="22"/>
          <w:szCs w:val="22"/>
        </w:rPr>
      </w:pPr>
      <w:r w:rsidRPr="00DA07C8">
        <w:rPr>
          <w:sz w:val="22"/>
          <w:szCs w:val="22"/>
        </w:rPr>
        <w:t xml:space="preserve">Délibération </w:t>
      </w:r>
      <w:r>
        <w:rPr>
          <w:sz w:val="22"/>
          <w:szCs w:val="22"/>
        </w:rPr>
        <w:t>18-2018</w:t>
      </w:r>
      <w:r w:rsidRPr="00DA07C8">
        <w:rPr>
          <w:sz w:val="22"/>
          <w:szCs w:val="22"/>
        </w:rPr>
        <w:t> : « </w:t>
      </w:r>
      <w:r>
        <w:rPr>
          <w:sz w:val="22"/>
          <w:szCs w:val="22"/>
        </w:rPr>
        <w:t xml:space="preserve">Suppression </w:t>
      </w:r>
      <w:r w:rsidR="009C66D0">
        <w:rPr>
          <w:sz w:val="22"/>
          <w:szCs w:val="22"/>
        </w:rPr>
        <w:t>et création du poste A</w:t>
      </w:r>
      <w:r>
        <w:rPr>
          <w:sz w:val="22"/>
          <w:szCs w:val="22"/>
        </w:rPr>
        <w:t>gent Technique</w:t>
      </w:r>
      <w:r w:rsidRPr="00DA07C8">
        <w:rPr>
          <w:sz w:val="22"/>
          <w:szCs w:val="22"/>
        </w:rPr>
        <w:t> »</w:t>
      </w:r>
      <w:r w:rsidR="009C66D0">
        <w:rPr>
          <w:sz w:val="22"/>
          <w:szCs w:val="22"/>
        </w:rPr>
        <w:t xml:space="preserve"> - annule et remplace la délibération 16-2018</w:t>
      </w:r>
    </w:p>
    <w:p w14:paraId="20E01EB0" w14:textId="77777777" w:rsidR="00C95CA3" w:rsidRPr="00B9267E" w:rsidRDefault="00C95CA3" w:rsidP="00C95CA3">
      <w:pPr>
        <w:numPr>
          <w:ilvl w:val="0"/>
          <w:numId w:val="2"/>
        </w:numPr>
        <w:autoSpaceDE w:val="0"/>
        <w:autoSpaceDN w:val="0"/>
        <w:adjustRightInd w:val="0"/>
        <w:ind w:left="0" w:right="-1"/>
        <w:jc w:val="both"/>
        <w:rPr>
          <w:sz w:val="22"/>
          <w:szCs w:val="22"/>
        </w:rPr>
      </w:pPr>
      <w:r>
        <w:rPr>
          <w:sz w:val="22"/>
          <w:szCs w:val="22"/>
        </w:rPr>
        <w:t>D</w:t>
      </w:r>
      <w:r w:rsidRPr="00B9267E">
        <w:rPr>
          <w:sz w:val="22"/>
          <w:szCs w:val="22"/>
        </w:rPr>
        <w:t xml:space="preserve">élibération </w:t>
      </w:r>
      <w:r>
        <w:rPr>
          <w:sz w:val="22"/>
          <w:szCs w:val="22"/>
        </w:rPr>
        <w:t>19</w:t>
      </w:r>
      <w:r w:rsidRPr="00B9267E">
        <w:rPr>
          <w:sz w:val="22"/>
          <w:szCs w:val="22"/>
        </w:rPr>
        <w:t>-2018 : « </w:t>
      </w:r>
      <w:r w:rsidRPr="00B9267E">
        <w:rPr>
          <w:bCs/>
          <w:sz w:val="22"/>
          <w:szCs w:val="22"/>
        </w:rPr>
        <w:t>AD@T : Prestation de Délégué à la protection des données</w:t>
      </w:r>
      <w:r w:rsidRPr="00B9267E">
        <w:rPr>
          <w:sz w:val="22"/>
          <w:szCs w:val="22"/>
        </w:rPr>
        <w:t>»</w:t>
      </w:r>
    </w:p>
    <w:p w14:paraId="51061CC7" w14:textId="77777777" w:rsidR="00C95CA3" w:rsidRPr="00DA07C8" w:rsidRDefault="00C95CA3" w:rsidP="00C95CA3">
      <w:pPr>
        <w:pStyle w:val="Paragraphedeliste"/>
        <w:autoSpaceDE w:val="0"/>
        <w:autoSpaceDN w:val="0"/>
        <w:adjustRightInd w:val="0"/>
        <w:ind w:left="0" w:right="-1"/>
        <w:jc w:val="both"/>
      </w:pPr>
      <w:r w:rsidRPr="00DA07C8">
        <w:t>Questions diverses</w:t>
      </w:r>
    </w:p>
    <w:p w14:paraId="235C3AA2" w14:textId="65A705C1" w:rsidR="00C95CA3" w:rsidRPr="00D44159" w:rsidRDefault="00C95CA3" w:rsidP="00C95CA3">
      <w:pPr>
        <w:autoSpaceDE w:val="0"/>
        <w:autoSpaceDN w:val="0"/>
        <w:adjustRightInd w:val="0"/>
        <w:ind w:right="-1"/>
        <w:jc w:val="both"/>
        <w:rPr>
          <w:sz w:val="22"/>
          <w:szCs w:val="22"/>
        </w:rPr>
      </w:pPr>
      <w:r>
        <w:rPr>
          <w:sz w:val="22"/>
          <w:szCs w:val="22"/>
        </w:rPr>
        <w:t>Monsieur le Maire demande qu’</w:t>
      </w:r>
      <w:r w:rsidRPr="00D44159">
        <w:rPr>
          <w:sz w:val="22"/>
          <w:szCs w:val="22"/>
        </w:rPr>
        <w:t xml:space="preserve">une délibération soit </w:t>
      </w:r>
      <w:r>
        <w:rPr>
          <w:sz w:val="22"/>
          <w:szCs w:val="22"/>
        </w:rPr>
        <w:t>ajoutée à l’ordre du jour</w:t>
      </w:r>
      <w:r w:rsidRPr="00D44159">
        <w:rPr>
          <w:sz w:val="22"/>
          <w:szCs w:val="22"/>
        </w:rPr>
        <w:t> : « </w:t>
      </w:r>
      <w:r w:rsidR="003D3082">
        <w:rPr>
          <w:sz w:val="22"/>
          <w:szCs w:val="22"/>
        </w:rPr>
        <w:t>Marché à Procédure Adaptée (MAPA) « T</w:t>
      </w:r>
      <w:r w:rsidR="000B6ED0">
        <w:rPr>
          <w:sz w:val="22"/>
          <w:szCs w:val="22"/>
        </w:rPr>
        <w:t xml:space="preserve">ravaux </w:t>
      </w:r>
      <w:r>
        <w:rPr>
          <w:sz w:val="22"/>
          <w:szCs w:val="22"/>
        </w:rPr>
        <w:t>éclairage public »</w:t>
      </w:r>
      <w:r w:rsidR="003D3082">
        <w:rPr>
          <w:sz w:val="22"/>
          <w:szCs w:val="22"/>
        </w:rPr>
        <w:t> : Attribution et autorisation de signature du marché »</w:t>
      </w:r>
      <w:r>
        <w:rPr>
          <w:sz w:val="22"/>
          <w:szCs w:val="22"/>
        </w:rPr>
        <w:t>. Le conseil municipal donne son accord à l’unanimité.</w:t>
      </w:r>
    </w:p>
    <w:p w14:paraId="24420B82" w14:textId="68E1BFC5" w:rsidR="00C95CA3" w:rsidRPr="007868E8" w:rsidRDefault="00C95CA3" w:rsidP="00C95CA3">
      <w:pPr>
        <w:shd w:val="clear" w:color="auto" w:fill="FFFFFF"/>
        <w:ind w:right="-2"/>
        <w:rPr>
          <w:b/>
          <w:bCs/>
          <w:spacing w:val="60"/>
          <w:sz w:val="16"/>
          <w:szCs w:val="16"/>
          <w:u w:val="single"/>
        </w:rPr>
      </w:pPr>
    </w:p>
    <w:p w14:paraId="728AEC23" w14:textId="77777777" w:rsidR="00C95CA3" w:rsidRDefault="00C95CA3" w:rsidP="00C95CA3">
      <w:pPr>
        <w:shd w:val="clear" w:color="auto" w:fill="FFFFFF"/>
        <w:ind w:right="-2"/>
        <w:rPr>
          <w:b/>
          <w:bCs/>
          <w:spacing w:val="60"/>
          <w:sz w:val="16"/>
          <w:szCs w:val="16"/>
          <w:u w:val="single"/>
        </w:rPr>
      </w:pPr>
    </w:p>
    <w:p w14:paraId="5691DF7E" w14:textId="77777777" w:rsidR="00C95CA3" w:rsidRPr="007868E8" w:rsidRDefault="00C95CA3" w:rsidP="00C95CA3">
      <w:pPr>
        <w:shd w:val="clear" w:color="auto" w:fill="FFFFFF"/>
        <w:ind w:right="-2"/>
        <w:rPr>
          <w:b/>
          <w:bCs/>
          <w:spacing w:val="60"/>
          <w:sz w:val="16"/>
          <w:szCs w:val="16"/>
          <w:u w:val="single"/>
        </w:rPr>
      </w:pPr>
    </w:p>
    <w:p w14:paraId="3537CA74" w14:textId="77777777" w:rsidR="00C95CA3" w:rsidRPr="00DA07C8" w:rsidRDefault="00C95CA3" w:rsidP="00C95CA3">
      <w:pPr>
        <w:shd w:val="clear" w:color="auto" w:fill="FFFFFF"/>
        <w:ind w:right="-2"/>
        <w:jc w:val="center"/>
        <w:rPr>
          <w:b/>
          <w:bCs/>
          <w:spacing w:val="60"/>
          <w:sz w:val="22"/>
          <w:szCs w:val="22"/>
          <w:u w:val="single"/>
        </w:rPr>
      </w:pPr>
      <w:r w:rsidRPr="00DA07C8">
        <w:rPr>
          <w:b/>
          <w:bCs/>
          <w:spacing w:val="60"/>
          <w:sz w:val="22"/>
          <w:szCs w:val="22"/>
          <w:u w:val="single"/>
        </w:rPr>
        <w:t>OUVERTURE DE SÉANCE</w:t>
      </w:r>
    </w:p>
    <w:p w14:paraId="385E8A46" w14:textId="77777777" w:rsidR="00C95CA3" w:rsidRPr="007868E8" w:rsidRDefault="00C95CA3" w:rsidP="00C95CA3">
      <w:pPr>
        <w:shd w:val="clear" w:color="auto" w:fill="FFFFFF"/>
        <w:ind w:right="-2"/>
        <w:jc w:val="center"/>
        <w:rPr>
          <w:b/>
          <w:bCs/>
          <w:spacing w:val="60"/>
          <w:sz w:val="18"/>
          <w:szCs w:val="22"/>
          <w:u w:val="single"/>
        </w:rPr>
      </w:pPr>
    </w:p>
    <w:p w14:paraId="6DAF1CB4" w14:textId="77777777" w:rsidR="00C95CA3" w:rsidRPr="007868E8" w:rsidRDefault="00C95CA3" w:rsidP="00C95CA3">
      <w:pPr>
        <w:ind w:right="-2"/>
        <w:jc w:val="both"/>
        <w:rPr>
          <w:sz w:val="18"/>
          <w:szCs w:val="22"/>
        </w:rPr>
      </w:pPr>
    </w:p>
    <w:p w14:paraId="71ED042C" w14:textId="77777777" w:rsidR="00C95CA3" w:rsidRDefault="00C95CA3" w:rsidP="00C95CA3">
      <w:pPr>
        <w:ind w:right="-2"/>
        <w:jc w:val="both"/>
        <w:rPr>
          <w:sz w:val="22"/>
          <w:szCs w:val="22"/>
        </w:rPr>
      </w:pPr>
      <w:r w:rsidRPr="00DA07C8">
        <w:rPr>
          <w:sz w:val="22"/>
          <w:szCs w:val="22"/>
        </w:rPr>
        <w:t>La séance est ouverte sous la présidence de M. Jean-Jacques VENDITTI, Maire.</w:t>
      </w:r>
    </w:p>
    <w:p w14:paraId="2CC603A5" w14:textId="77777777" w:rsidR="00C95CA3" w:rsidRDefault="00C95CA3" w:rsidP="00C95CA3">
      <w:pPr>
        <w:ind w:right="-2"/>
        <w:jc w:val="both"/>
        <w:rPr>
          <w:sz w:val="22"/>
          <w:szCs w:val="22"/>
        </w:rPr>
      </w:pPr>
    </w:p>
    <w:p w14:paraId="4386ADED" w14:textId="77777777" w:rsidR="00C95CA3" w:rsidRPr="00DA07C8" w:rsidRDefault="00C95CA3" w:rsidP="00C95CA3">
      <w:pPr>
        <w:shd w:val="clear" w:color="auto" w:fill="8DB3E2" w:themeFill="text2" w:themeFillTint="66"/>
        <w:ind w:right="-2" w:firstLine="283"/>
        <w:rPr>
          <w:b/>
          <w:smallCaps/>
          <w:sz w:val="22"/>
          <w:szCs w:val="22"/>
          <w:lang w:bidi="en-US"/>
        </w:rPr>
      </w:pPr>
      <w:r w:rsidRPr="00DA07C8">
        <w:rPr>
          <w:b/>
          <w:smallCaps/>
          <w:sz w:val="22"/>
          <w:szCs w:val="22"/>
        </w:rPr>
        <w:t>1</w:t>
      </w:r>
      <w:r w:rsidRPr="00DA07C8">
        <w:rPr>
          <w:b/>
          <w:smallCaps/>
          <w:sz w:val="22"/>
          <w:szCs w:val="22"/>
        </w:rPr>
        <w:tab/>
        <w:t>Désignation d’un secrétaire de séance</w:t>
      </w:r>
    </w:p>
    <w:p w14:paraId="20CB46E6" w14:textId="77777777" w:rsidR="00C95CA3" w:rsidRPr="00DA07C8" w:rsidRDefault="00C95CA3" w:rsidP="00C95CA3">
      <w:pPr>
        <w:ind w:right="-2"/>
        <w:jc w:val="both"/>
        <w:rPr>
          <w:sz w:val="22"/>
          <w:szCs w:val="22"/>
        </w:rPr>
      </w:pPr>
    </w:p>
    <w:p w14:paraId="316BAB50" w14:textId="77777777" w:rsidR="00C95CA3" w:rsidRPr="00DA07C8" w:rsidRDefault="00C95CA3" w:rsidP="00C95CA3">
      <w:pPr>
        <w:ind w:right="-2"/>
        <w:jc w:val="both"/>
        <w:rPr>
          <w:sz w:val="22"/>
          <w:szCs w:val="22"/>
        </w:rPr>
      </w:pPr>
      <w:r w:rsidRPr="00DA07C8">
        <w:rPr>
          <w:sz w:val="22"/>
          <w:szCs w:val="22"/>
        </w:rPr>
        <w:t>Monsieur le Maire demande aux membres du conseil de procéder à l’élection d’un secrétaire de séance.</w:t>
      </w:r>
    </w:p>
    <w:p w14:paraId="0A97FA07" w14:textId="41C2A426" w:rsidR="00C95CA3" w:rsidRDefault="00C95CA3" w:rsidP="00C95CA3">
      <w:pPr>
        <w:widowControl w:val="0"/>
        <w:tabs>
          <w:tab w:val="left" w:pos="142"/>
        </w:tabs>
        <w:overflowPunct w:val="0"/>
        <w:autoSpaceDE w:val="0"/>
        <w:autoSpaceDN w:val="0"/>
        <w:adjustRightInd w:val="0"/>
        <w:ind w:right="-2"/>
        <w:jc w:val="both"/>
        <w:rPr>
          <w:sz w:val="22"/>
          <w:szCs w:val="22"/>
        </w:rPr>
      </w:pPr>
      <w:r w:rsidRPr="00DA07C8">
        <w:rPr>
          <w:sz w:val="22"/>
          <w:szCs w:val="22"/>
        </w:rPr>
        <w:t>Est élu</w:t>
      </w:r>
      <w:r w:rsidR="009C66D0">
        <w:rPr>
          <w:sz w:val="22"/>
          <w:szCs w:val="22"/>
        </w:rPr>
        <w:t>e</w:t>
      </w:r>
      <w:r w:rsidRPr="00DA07C8">
        <w:rPr>
          <w:sz w:val="22"/>
          <w:szCs w:val="22"/>
        </w:rPr>
        <w:t xml:space="preserve"> secrétaire de séance à l’unanimité : </w:t>
      </w:r>
      <w:r>
        <w:rPr>
          <w:sz w:val="22"/>
          <w:szCs w:val="22"/>
        </w:rPr>
        <w:t>Françoise BEURET</w:t>
      </w:r>
    </w:p>
    <w:p w14:paraId="035F897B" w14:textId="77777777" w:rsidR="00C95CA3" w:rsidRPr="007868E8" w:rsidRDefault="00C95CA3" w:rsidP="00C95CA3">
      <w:pPr>
        <w:widowControl w:val="0"/>
        <w:tabs>
          <w:tab w:val="left" w:pos="142"/>
        </w:tabs>
        <w:overflowPunct w:val="0"/>
        <w:autoSpaceDE w:val="0"/>
        <w:autoSpaceDN w:val="0"/>
        <w:adjustRightInd w:val="0"/>
        <w:ind w:right="-2"/>
        <w:jc w:val="both"/>
        <w:rPr>
          <w:sz w:val="22"/>
          <w:szCs w:val="22"/>
        </w:rPr>
      </w:pPr>
    </w:p>
    <w:p w14:paraId="0329EA3C" w14:textId="19507DFC" w:rsidR="00C95CA3" w:rsidRPr="00DA07C8" w:rsidRDefault="00C95CA3" w:rsidP="00C95CA3">
      <w:pPr>
        <w:shd w:val="clear" w:color="auto" w:fill="8DB3E2" w:themeFill="text2" w:themeFillTint="66"/>
        <w:ind w:right="-2" w:firstLine="283"/>
        <w:rPr>
          <w:b/>
          <w:smallCaps/>
          <w:sz w:val="22"/>
          <w:szCs w:val="22"/>
          <w:lang w:bidi="en-US"/>
        </w:rPr>
      </w:pPr>
      <w:r w:rsidRPr="00DA07C8">
        <w:rPr>
          <w:b/>
          <w:smallCaps/>
          <w:sz w:val="22"/>
          <w:szCs w:val="22"/>
        </w:rPr>
        <w:t>2</w:t>
      </w:r>
      <w:r w:rsidRPr="00DA07C8">
        <w:rPr>
          <w:b/>
          <w:smallCaps/>
          <w:sz w:val="22"/>
          <w:szCs w:val="22"/>
        </w:rPr>
        <w:tab/>
        <w:t xml:space="preserve">Approbation du procès-verbal de conseil municipal du </w:t>
      </w:r>
      <w:r w:rsidR="009C66D0">
        <w:rPr>
          <w:b/>
          <w:smallCaps/>
          <w:sz w:val="22"/>
          <w:szCs w:val="22"/>
        </w:rPr>
        <w:t>23 mars</w:t>
      </w:r>
      <w:r>
        <w:rPr>
          <w:b/>
          <w:smallCaps/>
          <w:sz w:val="22"/>
          <w:szCs w:val="22"/>
        </w:rPr>
        <w:t xml:space="preserve"> 2018</w:t>
      </w:r>
    </w:p>
    <w:p w14:paraId="7A0BBC43" w14:textId="77777777" w:rsidR="00C95CA3" w:rsidRPr="00DA07C8" w:rsidRDefault="00C95CA3" w:rsidP="00C95CA3">
      <w:pPr>
        <w:ind w:right="-2"/>
        <w:jc w:val="both"/>
        <w:rPr>
          <w:b/>
          <w:sz w:val="22"/>
          <w:szCs w:val="22"/>
        </w:rPr>
      </w:pPr>
      <w:r w:rsidRPr="00DA07C8">
        <w:rPr>
          <w:sz w:val="22"/>
          <w:szCs w:val="22"/>
        </w:rPr>
        <w:t>Rapporteur : Monsieur Jean-Jacques VENDITTI, Maire</w:t>
      </w:r>
    </w:p>
    <w:p w14:paraId="2F424696" w14:textId="77777777" w:rsidR="00C95CA3" w:rsidRPr="00DA07C8" w:rsidRDefault="00C95CA3" w:rsidP="00C95CA3">
      <w:pPr>
        <w:pStyle w:val="Corpsdetexte"/>
        <w:ind w:right="-2"/>
        <w:jc w:val="left"/>
        <w:rPr>
          <w:b w:val="0"/>
          <w:sz w:val="22"/>
          <w:szCs w:val="22"/>
          <w:u w:val="none"/>
        </w:rPr>
      </w:pPr>
    </w:p>
    <w:p w14:paraId="1C9AB6CB" w14:textId="77777777" w:rsidR="00C95CA3" w:rsidRDefault="00C95CA3" w:rsidP="00C95CA3">
      <w:pPr>
        <w:ind w:right="-2"/>
        <w:jc w:val="both"/>
        <w:rPr>
          <w:sz w:val="22"/>
          <w:szCs w:val="22"/>
        </w:rPr>
      </w:pPr>
      <w:r w:rsidRPr="00DA07C8">
        <w:rPr>
          <w:sz w:val="22"/>
          <w:szCs w:val="22"/>
        </w:rPr>
        <w:t xml:space="preserve">Monsieur le Maire demande aux membres du conseil d’adopter le procès-verbal de la séance du </w:t>
      </w:r>
      <w:r>
        <w:rPr>
          <w:sz w:val="22"/>
          <w:szCs w:val="22"/>
        </w:rPr>
        <w:t>23 mars</w:t>
      </w:r>
      <w:r w:rsidRPr="00DA07C8">
        <w:rPr>
          <w:sz w:val="22"/>
          <w:szCs w:val="22"/>
        </w:rPr>
        <w:t xml:space="preserve"> 201</w:t>
      </w:r>
      <w:r>
        <w:rPr>
          <w:sz w:val="22"/>
          <w:szCs w:val="22"/>
        </w:rPr>
        <w:t>8</w:t>
      </w:r>
      <w:r w:rsidRPr="00DA07C8">
        <w:rPr>
          <w:sz w:val="22"/>
          <w:szCs w:val="22"/>
        </w:rPr>
        <w:t> :</w:t>
      </w:r>
    </w:p>
    <w:p w14:paraId="76635C77" w14:textId="18966447" w:rsidR="00C95CA3" w:rsidRPr="00DA07C8" w:rsidRDefault="00C95CA3" w:rsidP="00C95CA3">
      <w:pPr>
        <w:ind w:right="-2"/>
        <w:jc w:val="both"/>
        <w:rPr>
          <w:sz w:val="22"/>
          <w:szCs w:val="22"/>
        </w:rPr>
      </w:pPr>
      <w:r w:rsidRPr="00DA07C8">
        <w:rPr>
          <w:sz w:val="22"/>
          <w:szCs w:val="22"/>
        </w:rPr>
        <w:t xml:space="preserve">Le procès-verbal du </w:t>
      </w:r>
      <w:r>
        <w:rPr>
          <w:sz w:val="22"/>
          <w:szCs w:val="22"/>
        </w:rPr>
        <w:t>23 mars 2018 est adopté à l’unanimité</w:t>
      </w:r>
      <w:r w:rsidRPr="00DA07C8">
        <w:rPr>
          <w:sz w:val="22"/>
          <w:szCs w:val="22"/>
        </w:rPr>
        <w:t>.</w:t>
      </w:r>
    </w:p>
    <w:p w14:paraId="5CDF2F73" w14:textId="77777777" w:rsidR="00C95CA3" w:rsidRPr="00DA07C8" w:rsidRDefault="00C95CA3" w:rsidP="00C95CA3">
      <w:pPr>
        <w:ind w:right="-2"/>
        <w:jc w:val="both"/>
        <w:rPr>
          <w:b/>
          <w:color w:val="365F91"/>
          <w:sz w:val="22"/>
          <w:szCs w:val="22"/>
        </w:rPr>
      </w:pPr>
    </w:p>
    <w:p w14:paraId="792C301B" w14:textId="7B4F2372" w:rsidR="00C95CA3" w:rsidRPr="002D7270" w:rsidRDefault="00C95CA3" w:rsidP="00C95CA3">
      <w:pPr>
        <w:shd w:val="clear" w:color="auto" w:fill="8DB3E2" w:themeFill="text2" w:themeFillTint="66"/>
        <w:ind w:right="-2" w:firstLine="283"/>
        <w:rPr>
          <w:b/>
          <w:smallCaps/>
          <w:sz w:val="22"/>
          <w:szCs w:val="22"/>
        </w:rPr>
      </w:pPr>
      <w:r w:rsidRPr="00DA07C8">
        <w:rPr>
          <w:b/>
          <w:smallCaps/>
          <w:sz w:val="22"/>
          <w:szCs w:val="22"/>
        </w:rPr>
        <w:t>3</w:t>
      </w:r>
      <w:r w:rsidRPr="00DA07C8">
        <w:rPr>
          <w:b/>
          <w:smallCaps/>
          <w:sz w:val="22"/>
          <w:szCs w:val="22"/>
        </w:rPr>
        <w:tab/>
      </w:r>
      <w:r>
        <w:rPr>
          <w:b/>
          <w:smallCaps/>
          <w:sz w:val="22"/>
          <w:szCs w:val="22"/>
        </w:rPr>
        <w:t>Délibération 18-2018</w:t>
      </w:r>
      <w:r w:rsidRPr="002D7270">
        <w:rPr>
          <w:b/>
          <w:smallCaps/>
          <w:sz w:val="22"/>
          <w:szCs w:val="22"/>
        </w:rPr>
        <w:t> : « </w:t>
      </w:r>
      <w:r>
        <w:rPr>
          <w:b/>
          <w:smallCaps/>
          <w:sz w:val="22"/>
          <w:szCs w:val="22"/>
        </w:rPr>
        <w:t xml:space="preserve">Suppression </w:t>
      </w:r>
      <w:r w:rsidR="009C66D0">
        <w:rPr>
          <w:b/>
          <w:smallCaps/>
          <w:sz w:val="22"/>
          <w:szCs w:val="22"/>
        </w:rPr>
        <w:t xml:space="preserve">et création du </w:t>
      </w:r>
      <w:r>
        <w:rPr>
          <w:b/>
          <w:smallCaps/>
          <w:sz w:val="22"/>
          <w:szCs w:val="22"/>
        </w:rPr>
        <w:t>poste agent technique</w:t>
      </w:r>
      <w:r w:rsidRPr="002D7270">
        <w:rPr>
          <w:b/>
          <w:smallCaps/>
          <w:sz w:val="22"/>
          <w:szCs w:val="22"/>
        </w:rPr>
        <w:t> »</w:t>
      </w:r>
      <w:r w:rsidR="009C66D0">
        <w:rPr>
          <w:b/>
          <w:smallCaps/>
          <w:sz w:val="22"/>
          <w:szCs w:val="22"/>
        </w:rPr>
        <w:t xml:space="preserve"> - Annule et remplace la délibération </w:t>
      </w:r>
      <w:r w:rsidR="0023631E">
        <w:rPr>
          <w:b/>
          <w:smallCaps/>
          <w:sz w:val="22"/>
          <w:szCs w:val="22"/>
        </w:rPr>
        <w:t>16-2018</w:t>
      </w:r>
    </w:p>
    <w:p w14:paraId="2F3E7A24" w14:textId="77777777" w:rsidR="00C95CA3" w:rsidRDefault="00C95CA3" w:rsidP="00C95CA3">
      <w:pPr>
        <w:ind w:right="-2"/>
        <w:jc w:val="both"/>
        <w:rPr>
          <w:sz w:val="22"/>
          <w:szCs w:val="22"/>
        </w:rPr>
      </w:pPr>
      <w:r w:rsidRPr="00DA07C8">
        <w:rPr>
          <w:sz w:val="22"/>
          <w:szCs w:val="22"/>
        </w:rPr>
        <w:t>Rapporteur : Monsieur Jean-Jacques VENDITTI, Maire</w:t>
      </w:r>
    </w:p>
    <w:p w14:paraId="0AE07426" w14:textId="77777777" w:rsidR="00C95CA3" w:rsidRPr="00B674D4" w:rsidRDefault="00C95CA3" w:rsidP="00C95CA3">
      <w:pPr>
        <w:ind w:right="-2"/>
        <w:jc w:val="both"/>
        <w:rPr>
          <w:sz w:val="22"/>
          <w:szCs w:val="22"/>
        </w:rPr>
      </w:pPr>
    </w:p>
    <w:p w14:paraId="5FD48AB4" w14:textId="3DEABDE1" w:rsidR="00C95CA3" w:rsidRDefault="00C95CA3" w:rsidP="00C95CA3">
      <w:pPr>
        <w:widowControl w:val="0"/>
        <w:ind w:right="-286"/>
        <w:jc w:val="both"/>
        <w:rPr>
          <w:sz w:val="22"/>
          <w:szCs w:val="16"/>
        </w:rPr>
      </w:pPr>
      <w:r w:rsidRPr="00C66FBE">
        <w:rPr>
          <w:sz w:val="22"/>
          <w:szCs w:val="16"/>
        </w:rPr>
        <w:t>Monsieur le Maire expose au conseil municipal</w:t>
      </w:r>
      <w:r w:rsidR="00156818">
        <w:rPr>
          <w:sz w:val="22"/>
          <w:szCs w:val="16"/>
        </w:rPr>
        <w:t xml:space="preserve"> que le poste d’A</w:t>
      </w:r>
      <w:r>
        <w:rPr>
          <w:sz w:val="22"/>
          <w:szCs w:val="16"/>
        </w:rPr>
        <w:t>gent Technique, vacant depuis le départ de Monsieur Pascal FIEROBE avait une durée hebdomadaire de 15/35</w:t>
      </w:r>
      <w:r w:rsidRPr="00B3141B">
        <w:rPr>
          <w:sz w:val="22"/>
          <w:szCs w:val="16"/>
          <w:vertAlign w:val="superscript"/>
        </w:rPr>
        <w:t>ème</w:t>
      </w:r>
      <w:r>
        <w:rPr>
          <w:sz w:val="22"/>
          <w:szCs w:val="16"/>
        </w:rPr>
        <w:t>.</w:t>
      </w:r>
    </w:p>
    <w:p w14:paraId="62241A3C" w14:textId="4446912B" w:rsidR="00156818" w:rsidRDefault="00156818" w:rsidP="00C95CA3">
      <w:pPr>
        <w:widowControl w:val="0"/>
        <w:ind w:right="-286"/>
        <w:jc w:val="both"/>
        <w:rPr>
          <w:sz w:val="22"/>
          <w:szCs w:val="16"/>
        </w:rPr>
      </w:pPr>
      <w:r>
        <w:rPr>
          <w:sz w:val="22"/>
          <w:szCs w:val="16"/>
        </w:rPr>
        <w:t>Considérant le tableau des emplois de la collectivité, la fin de l’emploi sous contrat CAE-CUI de Monsieur Olivier JUILLARD en date du 30 avril 18.</w:t>
      </w:r>
    </w:p>
    <w:p w14:paraId="4B80D1A4" w14:textId="16028FC1" w:rsidR="00156818" w:rsidRDefault="00156818" w:rsidP="00C95CA3">
      <w:pPr>
        <w:widowControl w:val="0"/>
        <w:ind w:right="-286"/>
        <w:jc w:val="both"/>
        <w:rPr>
          <w:sz w:val="22"/>
          <w:szCs w:val="16"/>
        </w:rPr>
      </w:pPr>
    </w:p>
    <w:p w14:paraId="77D9FE5E" w14:textId="77777777" w:rsidR="00C95CA3" w:rsidRPr="007D6536" w:rsidRDefault="00C95CA3" w:rsidP="00C95CA3">
      <w:pPr>
        <w:spacing w:before="120"/>
        <w:ind w:left="142" w:right="-284"/>
        <w:jc w:val="center"/>
        <w:rPr>
          <w:b/>
          <w:bCs/>
          <w:sz w:val="22"/>
          <w:szCs w:val="20"/>
          <w:u w:val="single"/>
        </w:rPr>
      </w:pPr>
      <w:r>
        <w:rPr>
          <w:b/>
          <w:bCs/>
          <w:i/>
          <w:sz w:val="22"/>
          <w:szCs w:val="20"/>
          <w:u w:val="single"/>
        </w:rPr>
        <w:t>D</w:t>
      </w:r>
      <w:r w:rsidRPr="007D6536">
        <w:rPr>
          <w:b/>
          <w:bCs/>
          <w:i/>
          <w:sz w:val="22"/>
          <w:szCs w:val="20"/>
          <w:u w:val="single"/>
        </w:rPr>
        <w:t>élibération</w:t>
      </w:r>
    </w:p>
    <w:p w14:paraId="01005A55" w14:textId="77777777" w:rsidR="00C95CA3" w:rsidRPr="00287800" w:rsidRDefault="00C95CA3" w:rsidP="00C95CA3">
      <w:pPr>
        <w:widowControl w:val="0"/>
        <w:ind w:left="142" w:right="-286"/>
        <w:jc w:val="both"/>
        <w:rPr>
          <w:rFonts w:ascii="Calibri" w:hAnsi="Calibri"/>
          <w:snapToGrid w:val="0"/>
          <w:sz w:val="16"/>
          <w:szCs w:val="16"/>
        </w:rPr>
      </w:pPr>
    </w:p>
    <w:p w14:paraId="05961DDD" w14:textId="77777777" w:rsidR="00C95CA3" w:rsidRDefault="00C95CA3" w:rsidP="00C95CA3">
      <w:pPr>
        <w:widowControl w:val="0"/>
        <w:ind w:left="142" w:right="-286"/>
        <w:jc w:val="both"/>
        <w:rPr>
          <w:sz w:val="22"/>
          <w:szCs w:val="16"/>
        </w:rPr>
      </w:pPr>
      <w:r w:rsidRPr="00950042">
        <w:rPr>
          <w:sz w:val="22"/>
          <w:szCs w:val="16"/>
        </w:rPr>
        <w:t>Le Conseil Municipal, l’exposé de Monsieur le Maire entendu et après en avoir délibéré, décide :</w:t>
      </w:r>
    </w:p>
    <w:p w14:paraId="6B04567D" w14:textId="77777777" w:rsidR="00C95CA3" w:rsidRPr="00950042" w:rsidRDefault="00C95CA3" w:rsidP="00C95CA3">
      <w:pPr>
        <w:widowControl w:val="0"/>
        <w:ind w:left="1701" w:right="-286"/>
        <w:jc w:val="both"/>
        <w:rPr>
          <w:sz w:val="22"/>
          <w:szCs w:val="16"/>
        </w:rPr>
      </w:pPr>
    </w:p>
    <w:p w14:paraId="2076EF62" w14:textId="540E32AA" w:rsidR="00C95CA3" w:rsidRDefault="00156818" w:rsidP="00C95CA3">
      <w:pPr>
        <w:widowControl w:val="0"/>
        <w:numPr>
          <w:ilvl w:val="0"/>
          <w:numId w:val="15"/>
        </w:numPr>
        <w:ind w:left="567" w:right="-286"/>
        <w:jc w:val="both"/>
        <w:rPr>
          <w:sz w:val="22"/>
          <w:szCs w:val="16"/>
        </w:rPr>
      </w:pPr>
      <w:r>
        <w:rPr>
          <w:sz w:val="22"/>
          <w:szCs w:val="16"/>
        </w:rPr>
        <w:t>La suppression du</w:t>
      </w:r>
      <w:r w:rsidR="00C95CA3" w:rsidRPr="00950042">
        <w:rPr>
          <w:sz w:val="22"/>
          <w:szCs w:val="16"/>
        </w:rPr>
        <w:t xml:space="preserve"> poste d’agent d’entretien à </w:t>
      </w:r>
      <w:r w:rsidR="00C95CA3">
        <w:rPr>
          <w:sz w:val="22"/>
          <w:szCs w:val="16"/>
        </w:rPr>
        <w:t>15</w:t>
      </w:r>
      <w:r w:rsidR="00C95CA3" w:rsidRPr="00950042">
        <w:rPr>
          <w:sz w:val="22"/>
          <w:szCs w:val="16"/>
        </w:rPr>
        <w:t>/35</w:t>
      </w:r>
      <w:r w:rsidRPr="00156818">
        <w:rPr>
          <w:sz w:val="22"/>
          <w:szCs w:val="16"/>
          <w:vertAlign w:val="superscript"/>
        </w:rPr>
        <w:t>ème</w:t>
      </w:r>
      <w:r w:rsidR="00C95CA3" w:rsidRPr="00950042">
        <w:rPr>
          <w:sz w:val="22"/>
          <w:szCs w:val="16"/>
        </w:rPr>
        <w:t>,</w:t>
      </w:r>
    </w:p>
    <w:p w14:paraId="7B51A5FE" w14:textId="6B092AAC" w:rsidR="00156818" w:rsidRDefault="00156818" w:rsidP="00C95CA3">
      <w:pPr>
        <w:widowControl w:val="0"/>
        <w:numPr>
          <w:ilvl w:val="0"/>
          <w:numId w:val="15"/>
        </w:numPr>
        <w:ind w:left="567" w:right="-286"/>
        <w:jc w:val="both"/>
        <w:rPr>
          <w:sz w:val="22"/>
          <w:szCs w:val="16"/>
        </w:rPr>
      </w:pPr>
      <w:r>
        <w:rPr>
          <w:sz w:val="22"/>
          <w:szCs w:val="16"/>
        </w:rPr>
        <w:t>La création d’un poste d’Adjoint Technique relevant de la catégorie C à 17/35</w:t>
      </w:r>
      <w:r w:rsidRPr="00156818">
        <w:rPr>
          <w:sz w:val="22"/>
          <w:szCs w:val="16"/>
          <w:vertAlign w:val="superscript"/>
        </w:rPr>
        <w:t>ème</w:t>
      </w:r>
      <w:r>
        <w:rPr>
          <w:sz w:val="22"/>
          <w:szCs w:val="16"/>
        </w:rPr>
        <w:t>,</w:t>
      </w:r>
    </w:p>
    <w:p w14:paraId="36288F2F" w14:textId="5D06D348" w:rsidR="00156818" w:rsidRDefault="00156818" w:rsidP="00C95CA3">
      <w:pPr>
        <w:widowControl w:val="0"/>
        <w:numPr>
          <w:ilvl w:val="0"/>
          <w:numId w:val="15"/>
        </w:numPr>
        <w:ind w:left="567" w:right="-286"/>
        <w:jc w:val="both"/>
        <w:rPr>
          <w:sz w:val="22"/>
          <w:szCs w:val="16"/>
        </w:rPr>
      </w:pPr>
      <w:r>
        <w:rPr>
          <w:sz w:val="22"/>
          <w:szCs w:val="16"/>
        </w:rPr>
        <w:t>La modification du tableau des emplois à compter du 1</w:t>
      </w:r>
      <w:r w:rsidRPr="00156818">
        <w:rPr>
          <w:sz w:val="22"/>
          <w:szCs w:val="16"/>
          <w:vertAlign w:val="superscript"/>
        </w:rPr>
        <w:t>er</w:t>
      </w:r>
      <w:r>
        <w:rPr>
          <w:sz w:val="22"/>
          <w:szCs w:val="16"/>
        </w:rPr>
        <w:t xml:space="preserve"> mai 2018,</w:t>
      </w:r>
    </w:p>
    <w:p w14:paraId="7450DBA2" w14:textId="4BA1453A" w:rsidR="00156818" w:rsidRDefault="00156818" w:rsidP="00C95CA3">
      <w:pPr>
        <w:widowControl w:val="0"/>
        <w:numPr>
          <w:ilvl w:val="0"/>
          <w:numId w:val="15"/>
        </w:numPr>
        <w:ind w:left="567" w:right="-286"/>
        <w:jc w:val="both"/>
        <w:rPr>
          <w:sz w:val="22"/>
          <w:szCs w:val="16"/>
        </w:rPr>
      </w:pPr>
      <w:r>
        <w:rPr>
          <w:sz w:val="22"/>
          <w:szCs w:val="16"/>
        </w:rPr>
        <w:t>Les crédits nécessaires à la rémunération et aux charges de l’agent nommé, à inscrire au budget, aux chapitres et articles prévus à cet effet.</w:t>
      </w:r>
    </w:p>
    <w:p w14:paraId="1240E100" w14:textId="04E99F0F" w:rsidR="00156818" w:rsidRPr="00950042" w:rsidRDefault="00156818" w:rsidP="00C95CA3">
      <w:pPr>
        <w:widowControl w:val="0"/>
        <w:numPr>
          <w:ilvl w:val="0"/>
          <w:numId w:val="15"/>
        </w:numPr>
        <w:ind w:left="567" w:right="-286"/>
        <w:jc w:val="both"/>
        <w:rPr>
          <w:sz w:val="22"/>
          <w:szCs w:val="16"/>
        </w:rPr>
      </w:pPr>
      <w:r>
        <w:rPr>
          <w:sz w:val="22"/>
          <w:szCs w:val="16"/>
        </w:rPr>
        <w:t>D’autoriser le Maire à signer tous documents ayant trait à ce dossier.</w:t>
      </w:r>
    </w:p>
    <w:p w14:paraId="2A40A5F6" w14:textId="77777777" w:rsidR="00C95CA3" w:rsidRPr="00DA07C8" w:rsidRDefault="00C95CA3" w:rsidP="00C95CA3">
      <w:pPr>
        <w:ind w:right="-2"/>
        <w:jc w:val="both"/>
        <w:rPr>
          <w:sz w:val="22"/>
          <w:szCs w:val="22"/>
        </w:rPr>
      </w:pPr>
    </w:p>
    <w:p w14:paraId="0D2B88D1" w14:textId="34D4ECC3" w:rsidR="00C95CA3" w:rsidRPr="00DA07C8" w:rsidRDefault="00C95CA3" w:rsidP="00C95CA3">
      <w:pPr>
        <w:ind w:right="-285"/>
        <w:jc w:val="both"/>
        <w:rPr>
          <w:b/>
          <w:sz w:val="22"/>
          <w:szCs w:val="22"/>
        </w:rPr>
      </w:pPr>
      <w:r>
        <w:rPr>
          <w:b/>
          <w:sz w:val="22"/>
          <w:szCs w:val="22"/>
        </w:rPr>
        <w:t xml:space="preserve">Par  </w:t>
      </w:r>
      <w:r>
        <w:rPr>
          <w:b/>
          <w:sz w:val="22"/>
          <w:szCs w:val="22"/>
        </w:rPr>
        <w:tab/>
        <w:t>9 voix pour</w:t>
      </w:r>
      <w:r>
        <w:rPr>
          <w:b/>
          <w:sz w:val="22"/>
          <w:szCs w:val="22"/>
        </w:rPr>
        <w:tab/>
      </w:r>
      <w:r>
        <w:rPr>
          <w:b/>
          <w:sz w:val="22"/>
          <w:szCs w:val="22"/>
        </w:rPr>
        <w:tab/>
        <w:t>0 voix contre</w:t>
      </w:r>
      <w:r>
        <w:rPr>
          <w:b/>
          <w:sz w:val="22"/>
          <w:szCs w:val="22"/>
        </w:rPr>
        <w:tab/>
      </w:r>
      <w:r>
        <w:rPr>
          <w:b/>
          <w:sz w:val="22"/>
          <w:szCs w:val="22"/>
        </w:rPr>
        <w:tab/>
        <w:t xml:space="preserve"> 0</w:t>
      </w:r>
      <w:r w:rsidRPr="00DA07C8">
        <w:rPr>
          <w:b/>
          <w:sz w:val="22"/>
          <w:szCs w:val="22"/>
        </w:rPr>
        <w:t xml:space="preserve"> abstention</w:t>
      </w:r>
    </w:p>
    <w:p w14:paraId="5A2C611D" w14:textId="77777777" w:rsidR="00C95CA3" w:rsidRPr="00DA07C8" w:rsidRDefault="00C95CA3" w:rsidP="00C95CA3">
      <w:pPr>
        <w:tabs>
          <w:tab w:val="num" w:pos="2835"/>
        </w:tabs>
        <w:ind w:right="-2"/>
        <w:jc w:val="both"/>
        <w:rPr>
          <w:sz w:val="22"/>
          <w:szCs w:val="22"/>
        </w:rPr>
      </w:pPr>
    </w:p>
    <w:p w14:paraId="73966F4C" w14:textId="780E4BD4" w:rsidR="00C95CA3" w:rsidRPr="00CD29C1" w:rsidRDefault="00C95CA3" w:rsidP="00C95CA3">
      <w:pPr>
        <w:shd w:val="clear" w:color="auto" w:fill="8DB3E2" w:themeFill="text2" w:themeFillTint="66"/>
        <w:ind w:right="-2" w:firstLine="283"/>
        <w:rPr>
          <w:b/>
          <w:smallCaps/>
          <w:sz w:val="22"/>
          <w:szCs w:val="22"/>
        </w:rPr>
      </w:pPr>
      <w:r w:rsidRPr="00DA07C8">
        <w:rPr>
          <w:b/>
          <w:smallCaps/>
          <w:sz w:val="22"/>
          <w:szCs w:val="22"/>
        </w:rPr>
        <w:t>4</w:t>
      </w:r>
      <w:r w:rsidRPr="00DA07C8">
        <w:rPr>
          <w:b/>
          <w:smallCaps/>
          <w:sz w:val="22"/>
          <w:szCs w:val="22"/>
        </w:rPr>
        <w:tab/>
      </w:r>
      <w:r>
        <w:rPr>
          <w:b/>
          <w:smallCaps/>
          <w:sz w:val="22"/>
          <w:szCs w:val="22"/>
        </w:rPr>
        <w:t>Délibération 19-2018</w:t>
      </w:r>
      <w:r w:rsidRPr="00CD29C1">
        <w:rPr>
          <w:b/>
          <w:smallCaps/>
          <w:sz w:val="22"/>
          <w:szCs w:val="22"/>
        </w:rPr>
        <w:t> : «</w:t>
      </w:r>
      <w:r>
        <w:rPr>
          <w:b/>
          <w:smallCaps/>
          <w:sz w:val="22"/>
          <w:szCs w:val="22"/>
        </w:rPr>
        <w:t>AD@T : Prestation de Délégué à la protection des Données</w:t>
      </w:r>
      <w:r w:rsidRPr="00CD29C1">
        <w:rPr>
          <w:b/>
          <w:smallCaps/>
          <w:sz w:val="22"/>
          <w:szCs w:val="22"/>
        </w:rPr>
        <w:t> »</w:t>
      </w:r>
    </w:p>
    <w:p w14:paraId="6D38A7AC" w14:textId="77777777" w:rsidR="00C95CA3" w:rsidRDefault="00C95CA3" w:rsidP="00C95CA3">
      <w:pPr>
        <w:ind w:right="-2"/>
        <w:jc w:val="both"/>
        <w:rPr>
          <w:sz w:val="22"/>
          <w:szCs w:val="22"/>
        </w:rPr>
      </w:pPr>
      <w:r w:rsidRPr="00DA07C8">
        <w:rPr>
          <w:sz w:val="22"/>
          <w:szCs w:val="22"/>
        </w:rPr>
        <w:t>Rapporteur : Monsieur Jean-Jacques VENDITTI, Maire</w:t>
      </w:r>
    </w:p>
    <w:p w14:paraId="3185756F" w14:textId="77777777" w:rsidR="00C95CA3" w:rsidRDefault="00C95CA3" w:rsidP="00C95CA3">
      <w:pPr>
        <w:tabs>
          <w:tab w:val="left" w:pos="9498"/>
        </w:tabs>
        <w:ind w:right="-566"/>
        <w:jc w:val="both"/>
        <w:rPr>
          <w:sz w:val="22"/>
          <w:szCs w:val="20"/>
        </w:rPr>
      </w:pPr>
    </w:p>
    <w:p w14:paraId="67F6F837" w14:textId="77777777" w:rsidR="00C95CA3" w:rsidRPr="00D478F3" w:rsidRDefault="00C95CA3" w:rsidP="00C95CA3">
      <w:pPr>
        <w:pStyle w:val="Titre"/>
        <w:ind w:right="-233"/>
        <w:jc w:val="both"/>
        <w:rPr>
          <w:b w:val="0"/>
          <w:sz w:val="22"/>
          <w:szCs w:val="22"/>
        </w:rPr>
      </w:pPr>
      <w:r w:rsidRPr="00D478F3">
        <w:rPr>
          <w:b w:val="0"/>
          <w:sz w:val="22"/>
          <w:szCs w:val="22"/>
        </w:rPr>
        <w:t xml:space="preserve">Vu le Règlement Général sur la Protection des Données (UE 2016/679) du 27 avril 2016, donnant obligation aux collectivités de nommer un Délégué à la Protection des Données, et de respecter ledit règlement, </w:t>
      </w:r>
    </w:p>
    <w:p w14:paraId="089D4E78" w14:textId="77777777" w:rsidR="00C95CA3" w:rsidRPr="00D478F3" w:rsidRDefault="00C95CA3" w:rsidP="00C95CA3">
      <w:pPr>
        <w:pStyle w:val="Titre"/>
        <w:ind w:right="-233"/>
        <w:jc w:val="both"/>
        <w:rPr>
          <w:b w:val="0"/>
          <w:sz w:val="22"/>
          <w:szCs w:val="22"/>
        </w:rPr>
      </w:pPr>
    </w:p>
    <w:p w14:paraId="15D80812" w14:textId="77777777" w:rsidR="00C95CA3" w:rsidRPr="00D478F3" w:rsidRDefault="00C95CA3" w:rsidP="00C95CA3">
      <w:pPr>
        <w:pStyle w:val="Titre"/>
        <w:ind w:right="-233"/>
        <w:jc w:val="both"/>
        <w:rPr>
          <w:b w:val="0"/>
          <w:sz w:val="22"/>
          <w:szCs w:val="22"/>
        </w:rPr>
      </w:pPr>
      <w:r w:rsidRPr="00D478F3">
        <w:rPr>
          <w:b w:val="0"/>
          <w:sz w:val="22"/>
          <w:szCs w:val="22"/>
        </w:rPr>
        <w:t>Vu les statuts de l'AD@T, tels qu'adoptés lors de l'Assemblée générale constitutive du 12 octobre 2016 et  modifiés le 9 décembre 2017,</w:t>
      </w:r>
    </w:p>
    <w:p w14:paraId="1BBA500A" w14:textId="77777777" w:rsidR="00C95CA3" w:rsidRPr="00D478F3" w:rsidRDefault="00C95CA3" w:rsidP="00C95CA3">
      <w:pPr>
        <w:pStyle w:val="Titre"/>
        <w:ind w:right="-233"/>
        <w:jc w:val="both"/>
        <w:rPr>
          <w:b w:val="0"/>
          <w:sz w:val="12"/>
          <w:szCs w:val="22"/>
        </w:rPr>
      </w:pPr>
    </w:p>
    <w:p w14:paraId="559D5DA2" w14:textId="77777777" w:rsidR="00C95CA3" w:rsidRPr="00D478F3" w:rsidRDefault="00C95CA3" w:rsidP="00C95CA3">
      <w:pPr>
        <w:pStyle w:val="Titre"/>
        <w:ind w:right="-233"/>
        <w:jc w:val="both"/>
        <w:rPr>
          <w:b w:val="0"/>
          <w:sz w:val="22"/>
          <w:szCs w:val="22"/>
        </w:rPr>
      </w:pPr>
      <w:r w:rsidRPr="00D478F3">
        <w:rPr>
          <w:b w:val="0"/>
          <w:sz w:val="22"/>
          <w:szCs w:val="22"/>
        </w:rPr>
        <w:t>Vu la délibération du conseil d’administration de l’AD@T en date du 13 mars 2018 portant sur la mise en place d’une prestation de Délégué à la Protection des Données par l'AD@T, destinée à ses collectivités adhérentes, au titre de ses missions optionnelles,</w:t>
      </w:r>
    </w:p>
    <w:p w14:paraId="111DED11" w14:textId="77777777" w:rsidR="00C95CA3" w:rsidRPr="00D478F3" w:rsidRDefault="00C95CA3" w:rsidP="00C95CA3">
      <w:pPr>
        <w:pStyle w:val="Titre"/>
        <w:ind w:right="-233"/>
        <w:jc w:val="both"/>
        <w:rPr>
          <w:b w:val="0"/>
          <w:sz w:val="12"/>
          <w:szCs w:val="22"/>
        </w:rPr>
      </w:pPr>
    </w:p>
    <w:p w14:paraId="441C5727" w14:textId="77777777" w:rsidR="00C95CA3" w:rsidRPr="00D478F3" w:rsidRDefault="00C95CA3" w:rsidP="00C95CA3">
      <w:pPr>
        <w:pStyle w:val="Titre"/>
        <w:ind w:right="-233"/>
        <w:rPr>
          <w:sz w:val="22"/>
          <w:szCs w:val="22"/>
        </w:rPr>
      </w:pPr>
      <w:r w:rsidRPr="00D478F3">
        <w:rPr>
          <w:sz w:val="22"/>
          <w:szCs w:val="22"/>
          <w:u w:val="single"/>
        </w:rPr>
        <w:t>Exposé</w:t>
      </w:r>
      <w:r w:rsidRPr="00D478F3">
        <w:rPr>
          <w:sz w:val="22"/>
          <w:szCs w:val="22"/>
        </w:rPr>
        <w:t xml:space="preserve"> :</w:t>
      </w:r>
    </w:p>
    <w:p w14:paraId="0E4852EE" w14:textId="77777777" w:rsidR="00C95CA3" w:rsidRPr="00D478F3" w:rsidRDefault="00C95CA3" w:rsidP="00C95CA3">
      <w:pPr>
        <w:pStyle w:val="Titre"/>
        <w:ind w:right="-233"/>
        <w:jc w:val="both"/>
        <w:rPr>
          <w:b w:val="0"/>
          <w:sz w:val="12"/>
          <w:szCs w:val="22"/>
        </w:rPr>
      </w:pPr>
    </w:p>
    <w:p w14:paraId="07A22D2F" w14:textId="77777777" w:rsidR="00C95CA3" w:rsidRPr="00D478F3" w:rsidRDefault="00C95CA3" w:rsidP="00C95CA3">
      <w:pPr>
        <w:pStyle w:val="Titre"/>
        <w:ind w:right="-233"/>
        <w:jc w:val="both"/>
        <w:rPr>
          <w:b w:val="0"/>
          <w:sz w:val="22"/>
          <w:szCs w:val="22"/>
        </w:rPr>
      </w:pPr>
      <w:r w:rsidRPr="00D478F3">
        <w:rPr>
          <w:b w:val="0"/>
          <w:sz w:val="22"/>
          <w:szCs w:val="22"/>
        </w:rPr>
        <w:t>M. le Maire fait part  au conseil municipal de la proposition de l’AD@T de fournir une prestation de Délégué à la Protection des Données, destinée à ses collectivités adhérentes, au titre de ses missions optionnelles,</w:t>
      </w:r>
    </w:p>
    <w:p w14:paraId="73AC2ACE" w14:textId="77777777" w:rsidR="00C95CA3" w:rsidRPr="00D478F3" w:rsidRDefault="00C95CA3" w:rsidP="00C95CA3">
      <w:pPr>
        <w:pStyle w:val="Titre"/>
        <w:ind w:right="-233"/>
        <w:jc w:val="both"/>
        <w:rPr>
          <w:b w:val="0"/>
          <w:sz w:val="12"/>
          <w:szCs w:val="22"/>
        </w:rPr>
      </w:pPr>
    </w:p>
    <w:p w14:paraId="2EF30CA9" w14:textId="77777777" w:rsidR="00C95CA3" w:rsidRPr="00D478F3" w:rsidRDefault="00C95CA3" w:rsidP="00C95CA3">
      <w:pPr>
        <w:pStyle w:val="Titre"/>
        <w:ind w:right="-233"/>
        <w:jc w:val="both"/>
        <w:rPr>
          <w:b w:val="0"/>
          <w:sz w:val="22"/>
          <w:szCs w:val="22"/>
        </w:rPr>
      </w:pPr>
      <w:r w:rsidRPr="00D478F3">
        <w:rPr>
          <w:b w:val="0"/>
          <w:sz w:val="22"/>
          <w:szCs w:val="22"/>
        </w:rPr>
        <w:t>Cette prestation permettra à la collec</w:t>
      </w:r>
      <w:r>
        <w:rPr>
          <w:b w:val="0"/>
          <w:sz w:val="22"/>
          <w:szCs w:val="22"/>
        </w:rPr>
        <w:t>tivité de nommer l’ADAT en tant</w:t>
      </w:r>
      <w:r w:rsidRPr="00D478F3">
        <w:rPr>
          <w:b w:val="0"/>
          <w:sz w:val="22"/>
          <w:szCs w:val="22"/>
        </w:rPr>
        <w:t xml:space="preserve"> que personne morale pour être Délégué à la Protection des Données et de se mettre en conformité avec le Règlement Général sur la Protection des Données (RGPD).</w:t>
      </w:r>
    </w:p>
    <w:p w14:paraId="3D39718F" w14:textId="77777777" w:rsidR="00C95CA3" w:rsidRPr="00D478F3" w:rsidRDefault="00C95CA3" w:rsidP="00C95CA3">
      <w:pPr>
        <w:pStyle w:val="Titre"/>
        <w:ind w:right="-233"/>
        <w:jc w:val="both"/>
        <w:rPr>
          <w:b w:val="0"/>
          <w:sz w:val="12"/>
          <w:szCs w:val="22"/>
        </w:rPr>
      </w:pPr>
    </w:p>
    <w:p w14:paraId="5FC63D56" w14:textId="77777777" w:rsidR="00C95CA3" w:rsidRPr="00D478F3" w:rsidRDefault="00C95CA3" w:rsidP="00C95CA3">
      <w:pPr>
        <w:pStyle w:val="Titre"/>
        <w:ind w:right="-233"/>
        <w:jc w:val="both"/>
        <w:rPr>
          <w:b w:val="0"/>
          <w:sz w:val="22"/>
          <w:szCs w:val="22"/>
        </w:rPr>
      </w:pPr>
      <w:r w:rsidRPr="00D478F3">
        <w:rPr>
          <w:b w:val="0"/>
          <w:sz w:val="22"/>
          <w:szCs w:val="22"/>
        </w:rPr>
        <w:t>Les missions du Délégué à la Protection des Données consistent à :</w:t>
      </w:r>
    </w:p>
    <w:p w14:paraId="532BE388" w14:textId="77777777" w:rsidR="00C95CA3" w:rsidRPr="00D478F3" w:rsidRDefault="00C95CA3" w:rsidP="00C95CA3">
      <w:pPr>
        <w:pStyle w:val="Titre"/>
        <w:ind w:right="-233"/>
        <w:jc w:val="both"/>
        <w:rPr>
          <w:b w:val="0"/>
          <w:sz w:val="12"/>
          <w:szCs w:val="22"/>
        </w:rPr>
      </w:pPr>
    </w:p>
    <w:p w14:paraId="55C4C9B2" w14:textId="77777777" w:rsidR="00C95CA3" w:rsidRPr="00D478F3" w:rsidRDefault="00C95CA3" w:rsidP="00C95CA3">
      <w:pPr>
        <w:pStyle w:val="Titre"/>
        <w:numPr>
          <w:ilvl w:val="0"/>
          <w:numId w:val="30"/>
        </w:numPr>
        <w:ind w:right="-233"/>
        <w:jc w:val="both"/>
        <w:rPr>
          <w:b w:val="0"/>
          <w:sz w:val="22"/>
          <w:szCs w:val="22"/>
        </w:rPr>
      </w:pPr>
      <w:r w:rsidRPr="00D478F3">
        <w:rPr>
          <w:b w:val="0"/>
          <w:sz w:val="22"/>
          <w:szCs w:val="22"/>
        </w:rPr>
        <w:t>Accompagner la collectivité dans l’inventaire des traitements de données à caractère personnel</w:t>
      </w:r>
    </w:p>
    <w:p w14:paraId="797AA414" w14:textId="77777777" w:rsidR="00C95CA3" w:rsidRPr="00D478F3" w:rsidRDefault="00C95CA3" w:rsidP="00C95CA3">
      <w:pPr>
        <w:pStyle w:val="Titre"/>
        <w:numPr>
          <w:ilvl w:val="0"/>
          <w:numId w:val="31"/>
        </w:numPr>
        <w:ind w:right="-233"/>
        <w:jc w:val="both"/>
        <w:rPr>
          <w:b w:val="0"/>
          <w:sz w:val="22"/>
          <w:szCs w:val="22"/>
        </w:rPr>
      </w:pPr>
      <w:r w:rsidRPr="00D478F3">
        <w:rPr>
          <w:b w:val="0"/>
          <w:sz w:val="22"/>
          <w:szCs w:val="22"/>
        </w:rPr>
        <w:t>Recenser tous les traitements utilisant des données à caractère personnel</w:t>
      </w:r>
    </w:p>
    <w:p w14:paraId="70F57B1D" w14:textId="77777777" w:rsidR="00C95CA3" w:rsidRPr="00D478F3" w:rsidRDefault="00C95CA3" w:rsidP="00C95CA3">
      <w:pPr>
        <w:pStyle w:val="Titre"/>
        <w:numPr>
          <w:ilvl w:val="0"/>
          <w:numId w:val="31"/>
        </w:numPr>
        <w:ind w:right="-233"/>
        <w:jc w:val="both"/>
        <w:rPr>
          <w:b w:val="0"/>
          <w:sz w:val="22"/>
          <w:szCs w:val="22"/>
        </w:rPr>
      </w:pPr>
      <w:r w:rsidRPr="00D478F3">
        <w:rPr>
          <w:b w:val="0"/>
          <w:sz w:val="22"/>
          <w:szCs w:val="22"/>
        </w:rPr>
        <w:t>Vérifier la licéité, la conformité des traitements concernés</w:t>
      </w:r>
    </w:p>
    <w:p w14:paraId="1480FE73" w14:textId="77777777" w:rsidR="00C95CA3" w:rsidRPr="00D478F3" w:rsidRDefault="00C95CA3" w:rsidP="00C95CA3">
      <w:pPr>
        <w:pStyle w:val="Titre"/>
        <w:numPr>
          <w:ilvl w:val="0"/>
          <w:numId w:val="31"/>
        </w:numPr>
        <w:ind w:right="-233"/>
        <w:jc w:val="both"/>
        <w:rPr>
          <w:b w:val="0"/>
          <w:sz w:val="22"/>
          <w:szCs w:val="22"/>
        </w:rPr>
      </w:pPr>
      <w:r w:rsidRPr="00D478F3">
        <w:rPr>
          <w:b w:val="0"/>
          <w:sz w:val="22"/>
          <w:szCs w:val="22"/>
        </w:rPr>
        <w:t>Remplir le registre des traitements en respectant le formalisme nécessaire</w:t>
      </w:r>
    </w:p>
    <w:p w14:paraId="33AE3F72" w14:textId="77777777" w:rsidR="00C95CA3" w:rsidRPr="00D478F3" w:rsidRDefault="00C95CA3" w:rsidP="00C95CA3">
      <w:pPr>
        <w:pStyle w:val="Titre"/>
        <w:numPr>
          <w:ilvl w:val="0"/>
          <w:numId w:val="31"/>
        </w:numPr>
        <w:ind w:right="-233"/>
        <w:jc w:val="both"/>
        <w:rPr>
          <w:b w:val="0"/>
          <w:sz w:val="22"/>
          <w:szCs w:val="22"/>
        </w:rPr>
      </w:pPr>
      <w:r w:rsidRPr="00D478F3">
        <w:rPr>
          <w:b w:val="0"/>
          <w:sz w:val="22"/>
          <w:szCs w:val="22"/>
        </w:rPr>
        <w:t>Apporter des recommandations de mise en conformité sur les traitements recensés</w:t>
      </w:r>
    </w:p>
    <w:p w14:paraId="3EC4BEB2" w14:textId="77777777" w:rsidR="00C95CA3" w:rsidRPr="00D478F3" w:rsidRDefault="00C95CA3" w:rsidP="00C95CA3">
      <w:pPr>
        <w:pStyle w:val="Titre"/>
        <w:ind w:right="-233"/>
        <w:jc w:val="both"/>
        <w:rPr>
          <w:b w:val="0"/>
          <w:sz w:val="12"/>
          <w:szCs w:val="22"/>
        </w:rPr>
      </w:pPr>
    </w:p>
    <w:p w14:paraId="1CD49B0B" w14:textId="77777777" w:rsidR="00C95CA3" w:rsidRPr="00D478F3" w:rsidRDefault="00C95CA3" w:rsidP="00C95CA3">
      <w:pPr>
        <w:pStyle w:val="Titre"/>
        <w:numPr>
          <w:ilvl w:val="0"/>
          <w:numId w:val="30"/>
        </w:numPr>
        <w:ind w:right="-233"/>
        <w:jc w:val="both"/>
        <w:rPr>
          <w:b w:val="0"/>
          <w:sz w:val="22"/>
          <w:szCs w:val="22"/>
        </w:rPr>
      </w:pPr>
      <w:r w:rsidRPr="00D478F3">
        <w:rPr>
          <w:b w:val="0"/>
          <w:sz w:val="22"/>
          <w:szCs w:val="22"/>
        </w:rPr>
        <w:t>Auditer la sécurité de la collectivité</w:t>
      </w:r>
    </w:p>
    <w:p w14:paraId="63DBC699" w14:textId="77777777" w:rsidR="001F6CCF" w:rsidRPr="00870616" w:rsidRDefault="001F6CCF" w:rsidP="001F6CCF">
      <w:pPr>
        <w:pStyle w:val="Paragraphedeliste"/>
        <w:ind w:right="-2"/>
        <w:jc w:val="right"/>
        <w:rPr>
          <w:b/>
        </w:rPr>
      </w:pPr>
      <w:r>
        <w:rPr>
          <w:b/>
        </w:rPr>
        <w:t>2018/09</w:t>
      </w:r>
    </w:p>
    <w:p w14:paraId="234CA973" w14:textId="77777777" w:rsidR="00C95CA3" w:rsidRPr="00D478F3" w:rsidRDefault="00C95CA3" w:rsidP="00C95CA3">
      <w:pPr>
        <w:pStyle w:val="Titre"/>
        <w:numPr>
          <w:ilvl w:val="0"/>
          <w:numId w:val="32"/>
        </w:numPr>
        <w:ind w:right="-233"/>
        <w:jc w:val="both"/>
        <w:rPr>
          <w:b w:val="0"/>
          <w:sz w:val="22"/>
          <w:szCs w:val="22"/>
        </w:rPr>
      </w:pPr>
      <w:r w:rsidRPr="00D478F3">
        <w:rPr>
          <w:b w:val="0"/>
          <w:sz w:val="22"/>
          <w:szCs w:val="22"/>
        </w:rPr>
        <w:t>Réalisation de l’audit de Sécurité</w:t>
      </w:r>
    </w:p>
    <w:p w14:paraId="4F0D59F2" w14:textId="77777777" w:rsidR="00C95CA3" w:rsidRPr="00D478F3" w:rsidRDefault="00C95CA3" w:rsidP="00C95CA3">
      <w:pPr>
        <w:pStyle w:val="Titre"/>
        <w:numPr>
          <w:ilvl w:val="0"/>
          <w:numId w:val="32"/>
        </w:numPr>
        <w:ind w:right="-233"/>
        <w:jc w:val="both"/>
        <w:rPr>
          <w:b w:val="0"/>
          <w:sz w:val="22"/>
          <w:szCs w:val="22"/>
        </w:rPr>
      </w:pPr>
      <w:r w:rsidRPr="00D478F3">
        <w:rPr>
          <w:b w:val="0"/>
          <w:sz w:val="22"/>
          <w:szCs w:val="22"/>
        </w:rPr>
        <w:t>Faire des préconisations pour améliorer le niveau de sécurité</w:t>
      </w:r>
    </w:p>
    <w:p w14:paraId="4E408975" w14:textId="77777777" w:rsidR="00C95CA3" w:rsidRPr="00D478F3" w:rsidRDefault="00C95CA3" w:rsidP="00C95CA3">
      <w:pPr>
        <w:pStyle w:val="Titre"/>
        <w:ind w:right="-233"/>
        <w:jc w:val="both"/>
        <w:rPr>
          <w:b w:val="0"/>
          <w:sz w:val="12"/>
          <w:szCs w:val="22"/>
        </w:rPr>
      </w:pPr>
    </w:p>
    <w:p w14:paraId="1CE6209A" w14:textId="77777777" w:rsidR="00C95CA3" w:rsidRPr="00D478F3" w:rsidRDefault="00C95CA3" w:rsidP="00C95CA3">
      <w:pPr>
        <w:pStyle w:val="Titre"/>
        <w:numPr>
          <w:ilvl w:val="0"/>
          <w:numId w:val="30"/>
        </w:numPr>
        <w:ind w:right="-233"/>
        <w:jc w:val="both"/>
        <w:rPr>
          <w:b w:val="0"/>
          <w:sz w:val="22"/>
          <w:szCs w:val="22"/>
        </w:rPr>
      </w:pPr>
      <w:r w:rsidRPr="00D478F3">
        <w:rPr>
          <w:b w:val="0"/>
          <w:sz w:val="22"/>
          <w:szCs w:val="22"/>
        </w:rPr>
        <w:t>Sensibiliser  les élus et les  agents sur les multiples principes du RGPD et ses obligations</w:t>
      </w:r>
    </w:p>
    <w:p w14:paraId="437D7848" w14:textId="77777777" w:rsidR="00C95CA3" w:rsidRPr="00D478F3" w:rsidRDefault="00C95CA3" w:rsidP="00C95CA3">
      <w:pPr>
        <w:pStyle w:val="Titre"/>
        <w:numPr>
          <w:ilvl w:val="1"/>
          <w:numId w:val="30"/>
        </w:numPr>
        <w:ind w:right="-233"/>
        <w:jc w:val="both"/>
        <w:rPr>
          <w:b w:val="0"/>
          <w:sz w:val="22"/>
          <w:szCs w:val="22"/>
        </w:rPr>
      </w:pPr>
      <w:r w:rsidRPr="00D478F3">
        <w:rPr>
          <w:b w:val="0"/>
          <w:sz w:val="22"/>
          <w:szCs w:val="22"/>
        </w:rPr>
        <w:t>Le RGPD : définition et obligations</w:t>
      </w:r>
    </w:p>
    <w:p w14:paraId="3F7C2ECF" w14:textId="77777777" w:rsidR="00C95CA3" w:rsidRPr="00D478F3" w:rsidRDefault="00C95CA3" w:rsidP="00C95CA3">
      <w:pPr>
        <w:pStyle w:val="Titre"/>
        <w:numPr>
          <w:ilvl w:val="1"/>
          <w:numId w:val="30"/>
        </w:numPr>
        <w:ind w:right="-233"/>
        <w:jc w:val="both"/>
        <w:rPr>
          <w:b w:val="0"/>
          <w:sz w:val="22"/>
          <w:szCs w:val="22"/>
        </w:rPr>
      </w:pPr>
      <w:r w:rsidRPr="00D478F3">
        <w:rPr>
          <w:b w:val="0"/>
          <w:sz w:val="22"/>
          <w:szCs w:val="22"/>
        </w:rPr>
        <w:t>La sécurité appliquée aux Données personnelles</w:t>
      </w:r>
    </w:p>
    <w:p w14:paraId="1A1C8E13" w14:textId="77777777" w:rsidR="00C95CA3" w:rsidRPr="00D478F3" w:rsidRDefault="00C95CA3" w:rsidP="00C95CA3">
      <w:pPr>
        <w:pStyle w:val="Titre"/>
        <w:numPr>
          <w:ilvl w:val="1"/>
          <w:numId w:val="30"/>
        </w:numPr>
        <w:ind w:right="-233"/>
        <w:jc w:val="both"/>
        <w:rPr>
          <w:b w:val="0"/>
          <w:sz w:val="22"/>
          <w:szCs w:val="22"/>
        </w:rPr>
      </w:pPr>
      <w:r w:rsidRPr="00D478F3">
        <w:rPr>
          <w:b w:val="0"/>
          <w:sz w:val="22"/>
          <w:szCs w:val="22"/>
        </w:rPr>
        <w:t>L’utilisation au quotidien des données personnelles</w:t>
      </w:r>
    </w:p>
    <w:p w14:paraId="11251A9C" w14:textId="05010B56" w:rsidR="00870616" w:rsidRPr="001F6CCF" w:rsidRDefault="00C95CA3" w:rsidP="0023631E">
      <w:pPr>
        <w:pStyle w:val="Titre"/>
        <w:numPr>
          <w:ilvl w:val="1"/>
          <w:numId w:val="30"/>
        </w:numPr>
        <w:ind w:right="-233"/>
        <w:jc w:val="both"/>
        <w:rPr>
          <w:b w:val="0"/>
          <w:sz w:val="22"/>
          <w:szCs w:val="22"/>
        </w:rPr>
      </w:pPr>
      <w:r w:rsidRPr="001F6CCF">
        <w:rPr>
          <w:b w:val="0"/>
          <w:sz w:val="22"/>
          <w:szCs w:val="22"/>
        </w:rPr>
        <w:t>Les droits des usagers</w:t>
      </w:r>
    </w:p>
    <w:p w14:paraId="452F7BE5" w14:textId="77777777" w:rsidR="00C95CA3" w:rsidRPr="00D478F3" w:rsidRDefault="00C95CA3" w:rsidP="00C95CA3">
      <w:pPr>
        <w:pStyle w:val="Titre"/>
        <w:numPr>
          <w:ilvl w:val="1"/>
          <w:numId w:val="30"/>
        </w:numPr>
        <w:ind w:right="-233"/>
        <w:jc w:val="both"/>
        <w:rPr>
          <w:b w:val="0"/>
          <w:sz w:val="22"/>
          <w:szCs w:val="22"/>
        </w:rPr>
      </w:pPr>
      <w:r w:rsidRPr="00D478F3">
        <w:rPr>
          <w:b w:val="0"/>
          <w:sz w:val="22"/>
          <w:szCs w:val="22"/>
        </w:rPr>
        <w:t>Obtenir le consentement des usagers</w:t>
      </w:r>
    </w:p>
    <w:p w14:paraId="49B0D1F0" w14:textId="77777777" w:rsidR="00C95CA3" w:rsidRPr="00D478F3" w:rsidRDefault="00C95CA3" w:rsidP="00C95CA3">
      <w:pPr>
        <w:pStyle w:val="Titre"/>
        <w:numPr>
          <w:ilvl w:val="1"/>
          <w:numId w:val="30"/>
        </w:numPr>
        <w:ind w:right="-233"/>
        <w:jc w:val="both"/>
        <w:rPr>
          <w:b w:val="0"/>
          <w:sz w:val="22"/>
          <w:szCs w:val="22"/>
        </w:rPr>
      </w:pPr>
      <w:r w:rsidRPr="00D478F3">
        <w:rPr>
          <w:b w:val="0"/>
          <w:sz w:val="22"/>
          <w:szCs w:val="22"/>
        </w:rPr>
        <w:t>Les incidents : comment les gérer</w:t>
      </w:r>
    </w:p>
    <w:p w14:paraId="1F72C48C" w14:textId="77777777" w:rsidR="00C95CA3" w:rsidRDefault="00C95CA3" w:rsidP="00C95CA3">
      <w:pPr>
        <w:pStyle w:val="Titre"/>
        <w:numPr>
          <w:ilvl w:val="1"/>
          <w:numId w:val="30"/>
        </w:numPr>
        <w:ind w:right="-233"/>
        <w:jc w:val="both"/>
        <w:rPr>
          <w:b w:val="0"/>
          <w:sz w:val="22"/>
          <w:szCs w:val="22"/>
        </w:rPr>
      </w:pPr>
      <w:r w:rsidRPr="00D478F3">
        <w:rPr>
          <w:b w:val="0"/>
          <w:sz w:val="22"/>
          <w:szCs w:val="22"/>
        </w:rPr>
        <w:t>Se préparer à un contrôle de la CNIL</w:t>
      </w:r>
    </w:p>
    <w:p w14:paraId="10EAF8F7" w14:textId="77777777" w:rsidR="00C95CA3" w:rsidRPr="00D478F3" w:rsidRDefault="00C95CA3" w:rsidP="00C95CA3">
      <w:pPr>
        <w:pStyle w:val="Titre"/>
        <w:ind w:left="1440" w:right="-233"/>
        <w:jc w:val="both"/>
        <w:rPr>
          <w:b w:val="0"/>
          <w:sz w:val="12"/>
          <w:szCs w:val="22"/>
        </w:rPr>
      </w:pPr>
    </w:p>
    <w:p w14:paraId="215DE7DC" w14:textId="77777777" w:rsidR="00C95CA3" w:rsidRPr="00D478F3" w:rsidRDefault="00C95CA3" w:rsidP="00C95CA3">
      <w:pPr>
        <w:pStyle w:val="Titre"/>
        <w:numPr>
          <w:ilvl w:val="0"/>
          <w:numId w:val="30"/>
        </w:numPr>
        <w:ind w:right="-233"/>
        <w:jc w:val="both"/>
        <w:rPr>
          <w:b w:val="0"/>
          <w:sz w:val="22"/>
          <w:szCs w:val="22"/>
        </w:rPr>
      </w:pPr>
      <w:r w:rsidRPr="00D478F3">
        <w:rPr>
          <w:b w:val="0"/>
          <w:sz w:val="22"/>
          <w:szCs w:val="22"/>
        </w:rPr>
        <w:t>Etre le référent dans la collectivité pour toutes les questions de l’élu et des agents relatives à la gestion des données à caractère personnel</w:t>
      </w:r>
    </w:p>
    <w:p w14:paraId="2A94AB61" w14:textId="77777777" w:rsidR="00C95CA3" w:rsidRPr="00D478F3" w:rsidRDefault="00C95CA3" w:rsidP="00C95CA3">
      <w:pPr>
        <w:pStyle w:val="Titre"/>
        <w:numPr>
          <w:ilvl w:val="0"/>
          <w:numId w:val="33"/>
        </w:numPr>
        <w:ind w:right="-233"/>
        <w:jc w:val="both"/>
        <w:rPr>
          <w:b w:val="0"/>
          <w:sz w:val="22"/>
          <w:szCs w:val="22"/>
        </w:rPr>
      </w:pPr>
      <w:r w:rsidRPr="00D478F3">
        <w:rPr>
          <w:b w:val="0"/>
          <w:sz w:val="22"/>
          <w:szCs w:val="22"/>
        </w:rPr>
        <w:t>Mise en place de nouveaux traitements</w:t>
      </w:r>
    </w:p>
    <w:p w14:paraId="247F7484" w14:textId="77777777" w:rsidR="00C95CA3" w:rsidRPr="00D478F3" w:rsidRDefault="00C95CA3" w:rsidP="00C95CA3">
      <w:pPr>
        <w:pStyle w:val="Titre"/>
        <w:numPr>
          <w:ilvl w:val="0"/>
          <w:numId w:val="33"/>
        </w:numPr>
        <w:ind w:right="-233"/>
        <w:jc w:val="both"/>
        <w:rPr>
          <w:b w:val="0"/>
          <w:sz w:val="22"/>
          <w:szCs w:val="22"/>
        </w:rPr>
      </w:pPr>
      <w:r w:rsidRPr="00D478F3">
        <w:rPr>
          <w:b w:val="0"/>
          <w:sz w:val="22"/>
          <w:szCs w:val="22"/>
        </w:rPr>
        <w:t>Licéité et conformité des traitements</w:t>
      </w:r>
    </w:p>
    <w:p w14:paraId="48A5C258" w14:textId="77777777" w:rsidR="00C95CA3" w:rsidRPr="00D478F3" w:rsidRDefault="00C95CA3" w:rsidP="00C95CA3">
      <w:pPr>
        <w:pStyle w:val="Titre"/>
        <w:numPr>
          <w:ilvl w:val="0"/>
          <w:numId w:val="33"/>
        </w:numPr>
        <w:ind w:right="-233"/>
        <w:jc w:val="both"/>
        <w:rPr>
          <w:b w:val="0"/>
          <w:sz w:val="22"/>
          <w:szCs w:val="22"/>
        </w:rPr>
      </w:pPr>
      <w:r w:rsidRPr="00D478F3">
        <w:rPr>
          <w:b w:val="0"/>
          <w:sz w:val="22"/>
          <w:szCs w:val="22"/>
        </w:rPr>
        <w:t>Assister l’élu dans les études d’impact sur la vie privée (EIVP ou PIA) préalables à la mise en œuvre des traitements susceptibles d’engendrer un risque élevé pour les droits et libertés des personnes concernées (Art35)</w:t>
      </w:r>
    </w:p>
    <w:p w14:paraId="1A1D945F" w14:textId="77777777" w:rsidR="00C95CA3" w:rsidRPr="00D478F3" w:rsidRDefault="00C95CA3" w:rsidP="00C95CA3">
      <w:pPr>
        <w:pStyle w:val="Titre"/>
        <w:numPr>
          <w:ilvl w:val="0"/>
          <w:numId w:val="34"/>
        </w:numPr>
        <w:ind w:right="-233"/>
        <w:jc w:val="both"/>
        <w:rPr>
          <w:b w:val="0"/>
          <w:sz w:val="22"/>
          <w:szCs w:val="22"/>
        </w:rPr>
      </w:pPr>
      <w:r w:rsidRPr="00D478F3">
        <w:rPr>
          <w:b w:val="0"/>
          <w:sz w:val="22"/>
          <w:szCs w:val="22"/>
        </w:rPr>
        <w:t>Accompagner la collectivité dans les réponses à donner à une personne faisant une demande de droits (accès, modification, suppression, portabilité) relative à ses données personnelles gérées par la collectivité</w:t>
      </w:r>
    </w:p>
    <w:p w14:paraId="7BD1B149" w14:textId="77777777" w:rsidR="00C95CA3" w:rsidRPr="00D478F3" w:rsidRDefault="00C95CA3" w:rsidP="00C95CA3">
      <w:pPr>
        <w:pStyle w:val="Titre"/>
        <w:numPr>
          <w:ilvl w:val="0"/>
          <w:numId w:val="34"/>
        </w:numPr>
        <w:ind w:right="-233"/>
        <w:jc w:val="both"/>
        <w:rPr>
          <w:b w:val="0"/>
          <w:sz w:val="22"/>
          <w:szCs w:val="22"/>
        </w:rPr>
      </w:pPr>
      <w:r w:rsidRPr="00D478F3">
        <w:rPr>
          <w:b w:val="0"/>
          <w:sz w:val="22"/>
          <w:szCs w:val="22"/>
        </w:rPr>
        <w:t>Accompagner la collectivité dans les actions à mener lors d’une violation de données à caractère personnel</w:t>
      </w:r>
    </w:p>
    <w:p w14:paraId="368B473D" w14:textId="77777777" w:rsidR="00C95CA3" w:rsidRPr="00D478F3" w:rsidRDefault="00C95CA3" w:rsidP="00C95CA3">
      <w:pPr>
        <w:pStyle w:val="Titre"/>
        <w:ind w:right="-233"/>
        <w:jc w:val="both"/>
        <w:rPr>
          <w:b w:val="0"/>
          <w:sz w:val="12"/>
          <w:szCs w:val="22"/>
        </w:rPr>
      </w:pPr>
    </w:p>
    <w:p w14:paraId="1838C39B" w14:textId="77777777" w:rsidR="00C95CA3" w:rsidRPr="00D478F3" w:rsidRDefault="00C95CA3" w:rsidP="00C95CA3">
      <w:pPr>
        <w:pStyle w:val="Titre"/>
        <w:numPr>
          <w:ilvl w:val="0"/>
          <w:numId w:val="29"/>
        </w:numPr>
        <w:ind w:right="-233"/>
        <w:jc w:val="both"/>
        <w:rPr>
          <w:b w:val="0"/>
          <w:sz w:val="22"/>
          <w:szCs w:val="22"/>
        </w:rPr>
      </w:pPr>
      <w:r w:rsidRPr="00D478F3">
        <w:rPr>
          <w:b w:val="0"/>
          <w:sz w:val="22"/>
          <w:szCs w:val="22"/>
        </w:rPr>
        <w:t>Contrôler régulièrement le respect au RGPD et au droit national en matière de protection des données</w:t>
      </w:r>
    </w:p>
    <w:p w14:paraId="54B4DFFB" w14:textId="77777777" w:rsidR="00C95CA3" w:rsidRPr="00D478F3" w:rsidRDefault="00C95CA3" w:rsidP="00C95CA3">
      <w:pPr>
        <w:pStyle w:val="Titre"/>
        <w:ind w:right="-233"/>
        <w:jc w:val="both"/>
        <w:rPr>
          <w:b w:val="0"/>
          <w:sz w:val="12"/>
          <w:szCs w:val="22"/>
        </w:rPr>
      </w:pPr>
    </w:p>
    <w:p w14:paraId="3A0195BF" w14:textId="77777777" w:rsidR="00C95CA3" w:rsidRPr="00D478F3" w:rsidRDefault="00C95CA3" w:rsidP="00C95CA3">
      <w:pPr>
        <w:pStyle w:val="Titre"/>
        <w:numPr>
          <w:ilvl w:val="0"/>
          <w:numId w:val="29"/>
        </w:numPr>
        <w:ind w:right="-233"/>
        <w:jc w:val="both"/>
        <w:rPr>
          <w:b w:val="0"/>
          <w:sz w:val="22"/>
          <w:szCs w:val="22"/>
        </w:rPr>
      </w:pPr>
      <w:r w:rsidRPr="00D478F3">
        <w:rPr>
          <w:b w:val="0"/>
          <w:sz w:val="22"/>
          <w:szCs w:val="22"/>
        </w:rPr>
        <w:t>Documenter</w:t>
      </w:r>
    </w:p>
    <w:p w14:paraId="69DA9A00" w14:textId="77777777" w:rsidR="00C95CA3" w:rsidRPr="00D478F3" w:rsidRDefault="00C95CA3" w:rsidP="00C95CA3">
      <w:pPr>
        <w:pStyle w:val="Titre"/>
        <w:numPr>
          <w:ilvl w:val="0"/>
          <w:numId w:val="35"/>
        </w:numPr>
        <w:ind w:right="-233"/>
        <w:jc w:val="both"/>
        <w:rPr>
          <w:b w:val="0"/>
          <w:sz w:val="22"/>
          <w:szCs w:val="22"/>
        </w:rPr>
      </w:pPr>
      <w:r w:rsidRPr="00D478F3">
        <w:rPr>
          <w:b w:val="0"/>
          <w:sz w:val="22"/>
          <w:szCs w:val="22"/>
        </w:rPr>
        <w:t>Les preuves de conformité</w:t>
      </w:r>
    </w:p>
    <w:p w14:paraId="0252D522" w14:textId="77777777" w:rsidR="00C95CA3" w:rsidRPr="00D478F3" w:rsidRDefault="00C95CA3" w:rsidP="00C95CA3">
      <w:pPr>
        <w:pStyle w:val="Titre"/>
        <w:numPr>
          <w:ilvl w:val="0"/>
          <w:numId w:val="35"/>
        </w:numPr>
        <w:ind w:right="-233"/>
        <w:jc w:val="both"/>
        <w:rPr>
          <w:b w:val="0"/>
          <w:sz w:val="22"/>
          <w:szCs w:val="22"/>
        </w:rPr>
      </w:pPr>
      <w:r w:rsidRPr="00D478F3">
        <w:rPr>
          <w:b w:val="0"/>
          <w:sz w:val="22"/>
          <w:szCs w:val="22"/>
        </w:rPr>
        <w:t>Les actions de sensibilisation à destination des élus et des agents</w:t>
      </w:r>
    </w:p>
    <w:p w14:paraId="3EC738BE" w14:textId="77777777" w:rsidR="00C95CA3" w:rsidRPr="00D478F3" w:rsidRDefault="00C95CA3" w:rsidP="00C95CA3">
      <w:pPr>
        <w:pStyle w:val="Titre"/>
        <w:numPr>
          <w:ilvl w:val="0"/>
          <w:numId w:val="35"/>
        </w:numPr>
        <w:ind w:right="-233"/>
        <w:jc w:val="both"/>
        <w:rPr>
          <w:b w:val="0"/>
          <w:sz w:val="22"/>
          <w:szCs w:val="22"/>
        </w:rPr>
      </w:pPr>
      <w:r w:rsidRPr="00D478F3">
        <w:rPr>
          <w:b w:val="0"/>
          <w:sz w:val="22"/>
          <w:szCs w:val="22"/>
        </w:rPr>
        <w:t>Les actions menées sur les traitements</w:t>
      </w:r>
    </w:p>
    <w:p w14:paraId="7BD89E20" w14:textId="77777777" w:rsidR="00C95CA3" w:rsidRPr="00D478F3" w:rsidRDefault="00C95CA3" w:rsidP="00C95CA3">
      <w:pPr>
        <w:pStyle w:val="Titre"/>
        <w:numPr>
          <w:ilvl w:val="0"/>
          <w:numId w:val="35"/>
        </w:numPr>
        <w:ind w:right="-233"/>
        <w:jc w:val="both"/>
        <w:rPr>
          <w:b w:val="0"/>
          <w:sz w:val="22"/>
          <w:szCs w:val="22"/>
        </w:rPr>
      </w:pPr>
      <w:r w:rsidRPr="00D478F3">
        <w:rPr>
          <w:b w:val="0"/>
          <w:sz w:val="22"/>
          <w:szCs w:val="22"/>
        </w:rPr>
        <w:t>Les actions menées sur les données suite à une demande de personnes concernées</w:t>
      </w:r>
    </w:p>
    <w:p w14:paraId="40371EF2" w14:textId="77777777" w:rsidR="00C95CA3" w:rsidRPr="00D478F3" w:rsidRDefault="00C95CA3" w:rsidP="00C95CA3">
      <w:pPr>
        <w:pStyle w:val="Titre"/>
        <w:ind w:right="-233"/>
        <w:jc w:val="both"/>
        <w:rPr>
          <w:b w:val="0"/>
          <w:sz w:val="12"/>
          <w:szCs w:val="22"/>
        </w:rPr>
      </w:pPr>
    </w:p>
    <w:p w14:paraId="1DAB045B" w14:textId="77777777" w:rsidR="00C95CA3" w:rsidRPr="00D478F3" w:rsidRDefault="00C95CA3" w:rsidP="00C95CA3">
      <w:pPr>
        <w:pStyle w:val="Titre"/>
        <w:numPr>
          <w:ilvl w:val="0"/>
          <w:numId w:val="29"/>
        </w:numPr>
        <w:ind w:right="-233"/>
        <w:jc w:val="both"/>
        <w:rPr>
          <w:b w:val="0"/>
          <w:sz w:val="22"/>
          <w:szCs w:val="22"/>
        </w:rPr>
      </w:pPr>
      <w:r w:rsidRPr="00D478F3">
        <w:rPr>
          <w:b w:val="0"/>
          <w:sz w:val="22"/>
          <w:szCs w:val="22"/>
        </w:rPr>
        <w:t>Etre le référent de la collectivité devant la CNIL en cas de questionnement ou de contrôle</w:t>
      </w:r>
    </w:p>
    <w:p w14:paraId="44D2D3C0" w14:textId="77777777" w:rsidR="00C95CA3" w:rsidRPr="00D478F3" w:rsidRDefault="00C95CA3" w:rsidP="00C95CA3">
      <w:pPr>
        <w:pStyle w:val="Titre"/>
        <w:ind w:right="-233"/>
        <w:jc w:val="both"/>
        <w:rPr>
          <w:b w:val="0"/>
          <w:sz w:val="12"/>
          <w:szCs w:val="22"/>
        </w:rPr>
      </w:pPr>
    </w:p>
    <w:p w14:paraId="67124B88" w14:textId="77777777" w:rsidR="00C95CA3" w:rsidRPr="00D478F3" w:rsidRDefault="00C95CA3" w:rsidP="00C95CA3">
      <w:pPr>
        <w:pStyle w:val="Titre"/>
        <w:ind w:right="-233"/>
        <w:jc w:val="both"/>
        <w:rPr>
          <w:b w:val="0"/>
          <w:sz w:val="22"/>
          <w:szCs w:val="22"/>
        </w:rPr>
      </w:pPr>
      <w:r w:rsidRPr="00D478F3">
        <w:rPr>
          <w:b w:val="0"/>
          <w:sz w:val="22"/>
          <w:szCs w:val="22"/>
        </w:rPr>
        <w:t>Cette prestation est de nature intellectuelle et n’a pas pour but la préconisation de produits logiciels ou matériels.</w:t>
      </w:r>
    </w:p>
    <w:p w14:paraId="43E897FE" w14:textId="77777777" w:rsidR="00C95CA3" w:rsidRPr="004B0BD0" w:rsidRDefault="00C95CA3" w:rsidP="00C95CA3">
      <w:pPr>
        <w:pStyle w:val="Titre"/>
        <w:ind w:right="-233"/>
        <w:jc w:val="both"/>
        <w:rPr>
          <w:b w:val="0"/>
          <w:sz w:val="12"/>
          <w:szCs w:val="22"/>
        </w:rPr>
      </w:pPr>
    </w:p>
    <w:p w14:paraId="4D1BC137" w14:textId="77777777" w:rsidR="00C95CA3" w:rsidRPr="00D478F3" w:rsidRDefault="00C95CA3" w:rsidP="00C95CA3">
      <w:pPr>
        <w:pStyle w:val="Titre"/>
        <w:ind w:right="-233"/>
        <w:jc w:val="both"/>
        <w:rPr>
          <w:b w:val="0"/>
          <w:sz w:val="22"/>
          <w:szCs w:val="22"/>
        </w:rPr>
      </w:pPr>
      <w:r w:rsidRPr="00D478F3">
        <w:rPr>
          <w:b w:val="0"/>
          <w:sz w:val="22"/>
          <w:szCs w:val="22"/>
        </w:rPr>
        <w:t>Elle se décomposera en 2 phases :</w:t>
      </w:r>
    </w:p>
    <w:p w14:paraId="3CD041EF" w14:textId="77777777" w:rsidR="00C95CA3" w:rsidRPr="004B0BD0" w:rsidRDefault="00C95CA3" w:rsidP="00C95CA3">
      <w:pPr>
        <w:pStyle w:val="Titre"/>
        <w:ind w:right="-233"/>
        <w:jc w:val="both"/>
        <w:rPr>
          <w:b w:val="0"/>
          <w:sz w:val="12"/>
          <w:szCs w:val="22"/>
        </w:rPr>
      </w:pPr>
    </w:p>
    <w:p w14:paraId="1C7E3755" w14:textId="77777777" w:rsidR="00C95CA3" w:rsidRPr="00D478F3" w:rsidRDefault="00C95CA3" w:rsidP="00C95CA3">
      <w:pPr>
        <w:pStyle w:val="Titre"/>
        <w:numPr>
          <w:ilvl w:val="0"/>
          <w:numId w:val="29"/>
        </w:numPr>
        <w:ind w:right="-233"/>
        <w:jc w:val="both"/>
        <w:rPr>
          <w:b w:val="0"/>
          <w:sz w:val="22"/>
          <w:szCs w:val="22"/>
        </w:rPr>
      </w:pPr>
      <w:r w:rsidRPr="00D478F3">
        <w:rPr>
          <w:b w:val="0"/>
          <w:sz w:val="22"/>
          <w:szCs w:val="22"/>
        </w:rPr>
        <w:t>La phase de mise en conformité avec le Règlement Général sur la Protection des Données, avec toutes les missions énumérées plus haut,</w:t>
      </w:r>
    </w:p>
    <w:p w14:paraId="311D72A0" w14:textId="77777777" w:rsidR="00C95CA3" w:rsidRPr="00D478F3" w:rsidRDefault="00C95CA3" w:rsidP="00C95CA3">
      <w:pPr>
        <w:pStyle w:val="Titre"/>
        <w:numPr>
          <w:ilvl w:val="0"/>
          <w:numId w:val="29"/>
        </w:numPr>
        <w:ind w:right="-233"/>
        <w:jc w:val="both"/>
        <w:rPr>
          <w:b w:val="0"/>
          <w:sz w:val="22"/>
          <w:szCs w:val="22"/>
        </w:rPr>
      </w:pPr>
      <w:r w:rsidRPr="00D478F3">
        <w:rPr>
          <w:b w:val="0"/>
          <w:sz w:val="22"/>
          <w:szCs w:val="22"/>
        </w:rPr>
        <w:t>La phase de suivi qui permettra de maintenir cette conformité en réalisant des audits, et de nouvelles actions de sensibilisation.</w:t>
      </w:r>
    </w:p>
    <w:p w14:paraId="51C3272F" w14:textId="77777777" w:rsidR="00C95CA3" w:rsidRPr="004B0BD0" w:rsidRDefault="00C95CA3" w:rsidP="00C95CA3">
      <w:pPr>
        <w:pStyle w:val="Titre"/>
        <w:ind w:right="-233"/>
        <w:jc w:val="both"/>
        <w:rPr>
          <w:b w:val="0"/>
          <w:sz w:val="12"/>
          <w:szCs w:val="22"/>
        </w:rPr>
      </w:pPr>
    </w:p>
    <w:p w14:paraId="46C325B8" w14:textId="77777777" w:rsidR="00C95CA3" w:rsidRPr="00D478F3" w:rsidRDefault="00C95CA3" w:rsidP="00C95CA3">
      <w:pPr>
        <w:pStyle w:val="Titre"/>
        <w:ind w:right="-233"/>
        <w:rPr>
          <w:sz w:val="22"/>
          <w:szCs w:val="22"/>
          <w:u w:val="single"/>
        </w:rPr>
      </w:pPr>
      <w:r w:rsidRPr="00D478F3">
        <w:rPr>
          <w:sz w:val="22"/>
          <w:szCs w:val="22"/>
          <w:u w:val="single"/>
        </w:rPr>
        <w:t>Tarification</w:t>
      </w:r>
    </w:p>
    <w:p w14:paraId="478AD00C" w14:textId="77777777" w:rsidR="00C95CA3" w:rsidRPr="004B0BD0" w:rsidRDefault="00C95CA3" w:rsidP="00C95CA3">
      <w:pPr>
        <w:pStyle w:val="Titre"/>
        <w:ind w:right="-233"/>
        <w:jc w:val="both"/>
        <w:rPr>
          <w:b w:val="0"/>
          <w:sz w:val="12"/>
          <w:szCs w:val="22"/>
          <w:highlight w:val="yellow"/>
        </w:rPr>
      </w:pPr>
    </w:p>
    <w:p w14:paraId="335C2BC9" w14:textId="77777777" w:rsidR="00C95CA3" w:rsidRDefault="00C95CA3" w:rsidP="00C95CA3">
      <w:pPr>
        <w:pStyle w:val="Titre"/>
        <w:ind w:right="-233"/>
        <w:jc w:val="both"/>
        <w:rPr>
          <w:b w:val="0"/>
          <w:sz w:val="22"/>
          <w:szCs w:val="22"/>
        </w:rPr>
      </w:pPr>
      <w:r>
        <w:rPr>
          <w:b w:val="0"/>
          <w:sz w:val="22"/>
          <w:szCs w:val="22"/>
        </w:rPr>
        <w:t>Les conditions tarifaires, pour la commune de Les Terres de Chaux sont :</w:t>
      </w:r>
    </w:p>
    <w:p w14:paraId="7208862C" w14:textId="77777777" w:rsidR="00C95CA3" w:rsidRDefault="00C95CA3" w:rsidP="00C95CA3">
      <w:pPr>
        <w:pStyle w:val="Titre"/>
        <w:numPr>
          <w:ilvl w:val="0"/>
          <w:numId w:val="36"/>
        </w:numPr>
        <w:ind w:right="-233"/>
        <w:jc w:val="both"/>
        <w:rPr>
          <w:b w:val="0"/>
          <w:sz w:val="22"/>
          <w:szCs w:val="22"/>
        </w:rPr>
      </w:pPr>
      <w:r>
        <w:rPr>
          <w:b w:val="0"/>
          <w:sz w:val="22"/>
          <w:szCs w:val="22"/>
        </w:rPr>
        <w:t>Phase 1 «  Mise en conformité » : 350€</w:t>
      </w:r>
    </w:p>
    <w:p w14:paraId="4C10431D" w14:textId="77777777" w:rsidR="00C95CA3" w:rsidRPr="00D478F3" w:rsidRDefault="00C95CA3" w:rsidP="00C95CA3">
      <w:pPr>
        <w:pStyle w:val="Titre"/>
        <w:numPr>
          <w:ilvl w:val="0"/>
          <w:numId w:val="36"/>
        </w:numPr>
        <w:ind w:right="-233"/>
        <w:jc w:val="both"/>
        <w:rPr>
          <w:b w:val="0"/>
          <w:sz w:val="22"/>
          <w:szCs w:val="22"/>
        </w:rPr>
      </w:pPr>
      <w:r>
        <w:rPr>
          <w:b w:val="0"/>
          <w:sz w:val="22"/>
          <w:szCs w:val="22"/>
        </w:rPr>
        <w:t>Phase 2 « Suivi annuel sur la durée de la convention » : 175€</w:t>
      </w:r>
      <w:r w:rsidRPr="00D478F3">
        <w:rPr>
          <w:b w:val="0"/>
          <w:sz w:val="22"/>
          <w:szCs w:val="22"/>
        </w:rPr>
        <w:t xml:space="preserve">. </w:t>
      </w:r>
    </w:p>
    <w:p w14:paraId="26EB9690" w14:textId="77777777" w:rsidR="00C95CA3" w:rsidRPr="004B0BD0" w:rsidRDefault="00C95CA3" w:rsidP="00C95CA3">
      <w:pPr>
        <w:pStyle w:val="Titre"/>
        <w:ind w:right="-233"/>
        <w:jc w:val="both"/>
        <w:rPr>
          <w:b w:val="0"/>
          <w:sz w:val="12"/>
          <w:szCs w:val="22"/>
        </w:rPr>
      </w:pPr>
    </w:p>
    <w:p w14:paraId="36FBE2C9" w14:textId="77777777" w:rsidR="00C95CA3" w:rsidRPr="00D478F3" w:rsidRDefault="00C95CA3" w:rsidP="00C95CA3">
      <w:pPr>
        <w:ind w:right="-233"/>
        <w:jc w:val="center"/>
        <w:rPr>
          <w:b/>
          <w:sz w:val="22"/>
          <w:szCs w:val="22"/>
        </w:rPr>
      </w:pPr>
      <w:r w:rsidRPr="00D478F3">
        <w:rPr>
          <w:b/>
          <w:sz w:val="22"/>
          <w:szCs w:val="22"/>
          <w:u w:val="single"/>
        </w:rPr>
        <w:t>Délibération</w:t>
      </w:r>
    </w:p>
    <w:p w14:paraId="78381601" w14:textId="77777777" w:rsidR="00C95CA3" w:rsidRPr="004B0BD0" w:rsidRDefault="00C95CA3" w:rsidP="00C95CA3">
      <w:pPr>
        <w:ind w:right="-233"/>
        <w:jc w:val="both"/>
        <w:rPr>
          <w:sz w:val="12"/>
          <w:szCs w:val="22"/>
        </w:rPr>
      </w:pPr>
    </w:p>
    <w:p w14:paraId="1AB10E2A" w14:textId="77777777" w:rsidR="00C95CA3" w:rsidRPr="00D478F3" w:rsidRDefault="00C95CA3" w:rsidP="00C95CA3">
      <w:pPr>
        <w:ind w:right="-233"/>
        <w:jc w:val="both"/>
        <w:rPr>
          <w:sz w:val="22"/>
          <w:szCs w:val="22"/>
        </w:rPr>
      </w:pPr>
      <w:r w:rsidRPr="00D478F3">
        <w:rPr>
          <w:sz w:val="22"/>
          <w:szCs w:val="22"/>
        </w:rPr>
        <w:t xml:space="preserve">Le conseil municipal, </w:t>
      </w:r>
      <w:r>
        <w:rPr>
          <w:sz w:val="22"/>
          <w:szCs w:val="22"/>
        </w:rPr>
        <w:t>a</w:t>
      </w:r>
      <w:r w:rsidRPr="00D478F3">
        <w:rPr>
          <w:sz w:val="22"/>
          <w:szCs w:val="22"/>
        </w:rPr>
        <w:t>près en avoir délibéré :</w:t>
      </w:r>
    </w:p>
    <w:p w14:paraId="15792705" w14:textId="77777777" w:rsidR="00C95CA3" w:rsidRPr="004B0BD0" w:rsidRDefault="00C95CA3" w:rsidP="00C95CA3">
      <w:pPr>
        <w:ind w:right="-233"/>
        <w:jc w:val="both"/>
        <w:rPr>
          <w:sz w:val="12"/>
          <w:szCs w:val="22"/>
        </w:rPr>
      </w:pPr>
    </w:p>
    <w:p w14:paraId="63DAA269" w14:textId="77777777" w:rsidR="00C95CA3" w:rsidRPr="00D478F3" w:rsidRDefault="00C95CA3" w:rsidP="00C95CA3">
      <w:pPr>
        <w:numPr>
          <w:ilvl w:val="0"/>
          <w:numId w:val="28"/>
        </w:numPr>
        <w:ind w:right="-233"/>
        <w:jc w:val="both"/>
        <w:rPr>
          <w:sz w:val="22"/>
          <w:szCs w:val="22"/>
        </w:rPr>
      </w:pPr>
      <w:r w:rsidRPr="00D478F3">
        <w:rPr>
          <w:sz w:val="22"/>
          <w:szCs w:val="22"/>
        </w:rPr>
        <w:t>DECIDE d'adhérer à la prestation de l'AD@T de mise à disposition d’un Délégué à la Protection des Données mutualisé</w:t>
      </w:r>
    </w:p>
    <w:p w14:paraId="55958DCE" w14:textId="77777777" w:rsidR="00C95CA3" w:rsidRPr="00D478F3" w:rsidRDefault="00C95CA3" w:rsidP="00C95CA3">
      <w:pPr>
        <w:numPr>
          <w:ilvl w:val="0"/>
          <w:numId w:val="28"/>
        </w:numPr>
        <w:ind w:right="-233"/>
        <w:jc w:val="both"/>
        <w:rPr>
          <w:sz w:val="22"/>
          <w:szCs w:val="22"/>
        </w:rPr>
      </w:pPr>
      <w:r w:rsidRPr="00D478F3">
        <w:rPr>
          <w:sz w:val="22"/>
          <w:szCs w:val="22"/>
        </w:rPr>
        <w:t>DESIGNE L’AD@T comme personne morale pour être son Délégué à la Protection des Données</w:t>
      </w:r>
    </w:p>
    <w:p w14:paraId="656DF4BF" w14:textId="57800950" w:rsidR="00C95CA3" w:rsidRPr="00D478F3" w:rsidRDefault="00C95CA3" w:rsidP="00C95CA3">
      <w:pPr>
        <w:numPr>
          <w:ilvl w:val="0"/>
          <w:numId w:val="28"/>
        </w:numPr>
        <w:ind w:right="-233"/>
        <w:jc w:val="both"/>
        <w:rPr>
          <w:sz w:val="22"/>
          <w:szCs w:val="22"/>
        </w:rPr>
      </w:pPr>
      <w:r w:rsidRPr="00D478F3">
        <w:rPr>
          <w:sz w:val="22"/>
          <w:szCs w:val="22"/>
        </w:rPr>
        <w:t>AUTORISE M</w:t>
      </w:r>
      <w:r>
        <w:rPr>
          <w:sz w:val="22"/>
          <w:szCs w:val="22"/>
        </w:rPr>
        <w:t>.</w:t>
      </w:r>
      <w:r w:rsidRPr="00D478F3">
        <w:rPr>
          <w:sz w:val="22"/>
          <w:szCs w:val="22"/>
        </w:rPr>
        <w:t xml:space="preserve"> le Maire ou son représentant à prendre toutes les décisions et à signer tous les documents concrétisant cette décision, notamment la convention avec l’AD@T et les conditions tarifaires.</w:t>
      </w:r>
    </w:p>
    <w:p w14:paraId="7EEDFC38" w14:textId="77777777" w:rsidR="00C95CA3" w:rsidRPr="00287800" w:rsidRDefault="00C95CA3" w:rsidP="00C95CA3">
      <w:pPr>
        <w:widowControl w:val="0"/>
        <w:ind w:left="851" w:right="-286"/>
        <w:jc w:val="both"/>
        <w:rPr>
          <w:rFonts w:ascii="Calibri" w:hAnsi="Calibri"/>
          <w:snapToGrid w:val="0"/>
          <w:sz w:val="16"/>
          <w:szCs w:val="16"/>
        </w:rPr>
      </w:pPr>
    </w:p>
    <w:p w14:paraId="0AF1F44C" w14:textId="77ACC85F" w:rsidR="00C95CA3" w:rsidRPr="00093A99" w:rsidRDefault="00C95CA3" w:rsidP="00C95CA3">
      <w:pPr>
        <w:ind w:right="-285"/>
        <w:jc w:val="both"/>
        <w:rPr>
          <w:b/>
        </w:rPr>
      </w:pPr>
      <w:r w:rsidRPr="00093A99">
        <w:rPr>
          <w:b/>
        </w:rPr>
        <w:t xml:space="preserve">Par  </w:t>
      </w:r>
      <w:r w:rsidRPr="00093A99">
        <w:rPr>
          <w:b/>
        </w:rPr>
        <w:tab/>
      </w:r>
      <w:r>
        <w:rPr>
          <w:b/>
        </w:rPr>
        <w:t>9</w:t>
      </w:r>
      <w:r w:rsidRPr="00093A99">
        <w:rPr>
          <w:b/>
        </w:rPr>
        <w:t xml:space="preserve"> voix pour</w:t>
      </w:r>
      <w:r w:rsidRPr="00093A99">
        <w:rPr>
          <w:b/>
        </w:rPr>
        <w:tab/>
      </w:r>
      <w:r w:rsidRPr="00093A99">
        <w:rPr>
          <w:b/>
        </w:rPr>
        <w:tab/>
      </w:r>
      <w:r>
        <w:rPr>
          <w:b/>
        </w:rPr>
        <w:t>0</w:t>
      </w:r>
      <w:r w:rsidRPr="00093A99">
        <w:rPr>
          <w:b/>
        </w:rPr>
        <w:t xml:space="preserve"> voix contre</w:t>
      </w:r>
      <w:r w:rsidRPr="00093A99">
        <w:rPr>
          <w:b/>
        </w:rPr>
        <w:tab/>
      </w:r>
      <w:r w:rsidRPr="00093A99">
        <w:rPr>
          <w:b/>
        </w:rPr>
        <w:tab/>
      </w:r>
      <w:r>
        <w:rPr>
          <w:b/>
        </w:rPr>
        <w:t>0</w:t>
      </w:r>
      <w:r w:rsidRPr="00093A99">
        <w:rPr>
          <w:b/>
        </w:rPr>
        <w:t xml:space="preserve"> abstention</w:t>
      </w:r>
    </w:p>
    <w:p w14:paraId="1ED17589" w14:textId="77777777" w:rsidR="00B24AE1" w:rsidRDefault="00B24AE1" w:rsidP="000F5B61">
      <w:pPr>
        <w:ind w:right="-285"/>
        <w:jc w:val="both"/>
        <w:rPr>
          <w:b/>
        </w:rPr>
      </w:pPr>
    </w:p>
    <w:p w14:paraId="07FC7CEE" w14:textId="7F12BD5F" w:rsidR="00C95CA3" w:rsidRPr="00CD29C1" w:rsidRDefault="00C95CA3" w:rsidP="00C95CA3">
      <w:pPr>
        <w:shd w:val="clear" w:color="auto" w:fill="8DB3E2" w:themeFill="text2" w:themeFillTint="66"/>
        <w:ind w:right="-2" w:firstLine="283"/>
        <w:rPr>
          <w:b/>
          <w:smallCaps/>
          <w:sz w:val="22"/>
          <w:szCs w:val="22"/>
        </w:rPr>
      </w:pPr>
      <w:r>
        <w:rPr>
          <w:b/>
          <w:smallCaps/>
          <w:sz w:val="22"/>
          <w:szCs w:val="22"/>
        </w:rPr>
        <w:t>5</w:t>
      </w:r>
      <w:r w:rsidRPr="00DA07C8">
        <w:rPr>
          <w:b/>
          <w:smallCaps/>
          <w:sz w:val="22"/>
          <w:szCs w:val="22"/>
        </w:rPr>
        <w:tab/>
      </w:r>
      <w:r>
        <w:rPr>
          <w:b/>
          <w:smallCaps/>
          <w:sz w:val="22"/>
          <w:szCs w:val="22"/>
        </w:rPr>
        <w:t>Délibération 20-2018</w:t>
      </w:r>
      <w:r w:rsidRPr="00CD29C1">
        <w:rPr>
          <w:b/>
          <w:smallCaps/>
          <w:sz w:val="22"/>
          <w:szCs w:val="22"/>
        </w:rPr>
        <w:t> : «</w:t>
      </w:r>
      <w:r w:rsidR="003D3082">
        <w:rPr>
          <w:b/>
          <w:smallCaps/>
          <w:sz w:val="22"/>
          <w:szCs w:val="22"/>
        </w:rPr>
        <w:t>Marché à Procédure Adapté « Travaux éclairage public » : Attribution et autorisation de signature du marché</w:t>
      </w:r>
      <w:r w:rsidRPr="00CD29C1">
        <w:rPr>
          <w:b/>
          <w:smallCaps/>
          <w:sz w:val="22"/>
          <w:szCs w:val="22"/>
        </w:rPr>
        <w:t> »</w:t>
      </w:r>
    </w:p>
    <w:p w14:paraId="1AD47A8B" w14:textId="77777777" w:rsidR="003D3082" w:rsidRDefault="003D3082" w:rsidP="003D3082">
      <w:pPr>
        <w:ind w:right="-2"/>
        <w:jc w:val="both"/>
        <w:rPr>
          <w:sz w:val="22"/>
          <w:szCs w:val="22"/>
        </w:rPr>
      </w:pPr>
      <w:r w:rsidRPr="00DA07C8">
        <w:rPr>
          <w:sz w:val="22"/>
          <w:szCs w:val="22"/>
        </w:rPr>
        <w:t>Rapporteur : Monsieur Jean-Jacques VENDITTI, Maire</w:t>
      </w:r>
    </w:p>
    <w:p w14:paraId="05C23F21" w14:textId="77777777" w:rsidR="00C95CA3" w:rsidRDefault="00C95CA3" w:rsidP="000F5B61">
      <w:pPr>
        <w:ind w:right="-285"/>
        <w:jc w:val="both"/>
        <w:rPr>
          <w:b/>
        </w:rPr>
      </w:pPr>
    </w:p>
    <w:p w14:paraId="646DF89E" w14:textId="29344989" w:rsidR="003D3082" w:rsidRDefault="003D3082" w:rsidP="000F5B61">
      <w:pPr>
        <w:ind w:right="-285"/>
        <w:jc w:val="both"/>
      </w:pPr>
      <w:r w:rsidRPr="003D3082">
        <w:t>Monsieur le Maire</w:t>
      </w:r>
      <w:r>
        <w:t xml:space="preserve"> informe les membres du Conseil municipal que la consultation pour les travaux d’éclairage public a fait l’objet d’une sollicitation directe de 5 entreprises, avec une remise des offres fixées au mardi 27 mars.</w:t>
      </w:r>
    </w:p>
    <w:p w14:paraId="59E10972" w14:textId="520209DB" w:rsidR="003D3082" w:rsidRDefault="003D3082" w:rsidP="000F5B61">
      <w:pPr>
        <w:ind w:right="-285"/>
        <w:jc w:val="both"/>
      </w:pPr>
      <w:r>
        <w:t>3 offres ont été déposées.</w:t>
      </w:r>
    </w:p>
    <w:p w14:paraId="55F5CE8E" w14:textId="0F2FC598" w:rsidR="003D3082" w:rsidRDefault="003D3082" w:rsidP="000F5B61">
      <w:pPr>
        <w:ind w:right="-285"/>
        <w:jc w:val="both"/>
      </w:pPr>
      <w:r>
        <w:t>La commission MAPA, réunie le 10 avril 18</w:t>
      </w:r>
      <w:r w:rsidR="00587B90">
        <w:t>, propose au Conseil municipal, au vu du prix et du délai d’intervention, d’attribuer le Marché à l’entreprise VITELEC pour un montant de  28 805 € HT.</w:t>
      </w:r>
    </w:p>
    <w:p w14:paraId="375E7453" w14:textId="77777777" w:rsidR="00587B90" w:rsidRPr="00E46B14" w:rsidRDefault="00587B90" w:rsidP="00587B90">
      <w:pPr>
        <w:spacing w:before="120"/>
        <w:ind w:left="142" w:right="-284"/>
        <w:jc w:val="center"/>
        <w:rPr>
          <w:b/>
          <w:bCs/>
          <w:sz w:val="20"/>
          <w:szCs w:val="20"/>
          <w:u w:val="single"/>
        </w:rPr>
      </w:pPr>
      <w:r w:rsidRPr="006359DA">
        <w:rPr>
          <w:b/>
          <w:bCs/>
          <w:sz w:val="20"/>
          <w:szCs w:val="20"/>
          <w:u w:val="single"/>
        </w:rPr>
        <w:t>D</w:t>
      </w:r>
      <w:r w:rsidRPr="00F26EA5">
        <w:rPr>
          <w:b/>
          <w:bCs/>
          <w:i/>
          <w:sz w:val="20"/>
          <w:szCs w:val="20"/>
          <w:u w:val="single"/>
        </w:rPr>
        <w:t>élibération</w:t>
      </w:r>
    </w:p>
    <w:p w14:paraId="6CF85DB4" w14:textId="77777777" w:rsidR="00587B90" w:rsidRDefault="00587B90" w:rsidP="000F5B61">
      <w:pPr>
        <w:ind w:right="-285"/>
        <w:jc w:val="both"/>
      </w:pPr>
    </w:p>
    <w:p w14:paraId="36BC0DCB" w14:textId="3166075A" w:rsidR="00587B90" w:rsidRDefault="00587B90" w:rsidP="000F5B61">
      <w:pPr>
        <w:ind w:right="-285"/>
        <w:jc w:val="both"/>
      </w:pPr>
      <w:r>
        <w:t>Le Conseil municipal, après avoir pris connaissance de la proposition de la commission et délibéré, décide :</w:t>
      </w:r>
    </w:p>
    <w:p w14:paraId="3234D22D" w14:textId="1C80BE87" w:rsidR="00587B90" w:rsidRDefault="00587B90" w:rsidP="00587B90">
      <w:pPr>
        <w:pStyle w:val="Paragraphedeliste"/>
        <w:numPr>
          <w:ilvl w:val="0"/>
          <w:numId w:val="37"/>
        </w:numPr>
        <w:ind w:right="-285"/>
        <w:jc w:val="both"/>
      </w:pPr>
      <w:r>
        <w:t>D’attribuer le marché à l’entreprise VITELEC,</w:t>
      </w:r>
    </w:p>
    <w:p w14:paraId="0D4EA0F0" w14:textId="784439B1" w:rsidR="00587B90" w:rsidRDefault="00587B90" w:rsidP="00587B90">
      <w:pPr>
        <w:pStyle w:val="Paragraphedeliste"/>
        <w:numPr>
          <w:ilvl w:val="0"/>
          <w:numId w:val="37"/>
        </w:numPr>
        <w:ind w:right="-285"/>
        <w:jc w:val="both"/>
      </w:pPr>
      <w:r>
        <w:t>D’autoriser Monsieur le Maire à signer le Marché en question,</w:t>
      </w:r>
    </w:p>
    <w:p w14:paraId="6E42159E" w14:textId="5C61D53E" w:rsidR="00587B90" w:rsidRDefault="00587B90" w:rsidP="00587B90">
      <w:pPr>
        <w:pStyle w:val="Paragraphedeliste"/>
        <w:numPr>
          <w:ilvl w:val="0"/>
          <w:numId w:val="37"/>
        </w:numPr>
        <w:ind w:right="-285"/>
        <w:jc w:val="both"/>
      </w:pPr>
      <w:r>
        <w:t>De donner tous pouvoir</w:t>
      </w:r>
      <w:r w:rsidR="001C3E18">
        <w:t>s</w:t>
      </w:r>
      <w:r>
        <w:t xml:space="preserve"> à Monsieur le Maire pour mener ce dossier à bien.</w:t>
      </w:r>
    </w:p>
    <w:p w14:paraId="2DAC77F1" w14:textId="77777777" w:rsidR="00587B90" w:rsidRDefault="00587B90" w:rsidP="00587B90">
      <w:pPr>
        <w:pStyle w:val="Paragraphedeliste"/>
        <w:ind w:right="-285"/>
        <w:jc w:val="both"/>
        <w:rPr>
          <w:b/>
        </w:rPr>
      </w:pPr>
    </w:p>
    <w:p w14:paraId="3B847F69" w14:textId="77777777" w:rsidR="00587B90" w:rsidRPr="00587B90" w:rsidRDefault="00587B90" w:rsidP="00587B90">
      <w:pPr>
        <w:pStyle w:val="Paragraphedeliste"/>
        <w:ind w:right="-285"/>
        <w:jc w:val="both"/>
        <w:rPr>
          <w:b/>
        </w:rPr>
      </w:pPr>
      <w:r w:rsidRPr="00587B90">
        <w:rPr>
          <w:b/>
        </w:rPr>
        <w:t xml:space="preserve">Par  </w:t>
      </w:r>
      <w:r w:rsidRPr="00587B90">
        <w:rPr>
          <w:b/>
        </w:rPr>
        <w:tab/>
        <w:t>9 voix pour</w:t>
      </w:r>
      <w:r w:rsidRPr="00587B90">
        <w:rPr>
          <w:b/>
        </w:rPr>
        <w:tab/>
      </w:r>
      <w:r w:rsidRPr="00587B90">
        <w:rPr>
          <w:b/>
        </w:rPr>
        <w:tab/>
        <w:t>0 voix contre</w:t>
      </w:r>
      <w:r w:rsidRPr="00587B90">
        <w:rPr>
          <w:b/>
        </w:rPr>
        <w:tab/>
      </w:r>
      <w:r w:rsidRPr="00587B90">
        <w:rPr>
          <w:b/>
        </w:rPr>
        <w:tab/>
        <w:t>0 abstention</w:t>
      </w:r>
    </w:p>
    <w:p w14:paraId="6F1DA0EB" w14:textId="77777777" w:rsidR="00587B90" w:rsidRPr="003D3082" w:rsidRDefault="00587B90" w:rsidP="00587B90">
      <w:pPr>
        <w:ind w:right="-285"/>
        <w:jc w:val="both"/>
      </w:pPr>
    </w:p>
    <w:p w14:paraId="7E873A6C" w14:textId="4666228F" w:rsidR="0042444D" w:rsidRPr="00106030" w:rsidRDefault="00F35F12" w:rsidP="00106030">
      <w:pPr>
        <w:shd w:val="clear" w:color="auto" w:fill="8DB3E2" w:themeFill="text2" w:themeFillTint="66"/>
        <w:ind w:right="-2"/>
        <w:jc w:val="center"/>
        <w:rPr>
          <w:b/>
          <w:smallCaps/>
          <w:sz w:val="22"/>
          <w:szCs w:val="22"/>
          <w:lang w:bidi="en-US"/>
        </w:rPr>
      </w:pPr>
      <w:r w:rsidRPr="0048577D">
        <w:rPr>
          <w:b/>
          <w:smallCaps/>
          <w:sz w:val="22"/>
          <w:szCs w:val="22"/>
        </w:rPr>
        <w:t>QUESTION(S) DIVERSE(S)</w:t>
      </w:r>
    </w:p>
    <w:p w14:paraId="4F09664D" w14:textId="4B93CA9A" w:rsidR="00200762" w:rsidRDefault="00587B90" w:rsidP="004D4AFC">
      <w:pPr>
        <w:pStyle w:val="Paragraphedeliste"/>
        <w:numPr>
          <w:ilvl w:val="0"/>
          <w:numId w:val="25"/>
        </w:numPr>
        <w:jc w:val="both"/>
      </w:pPr>
      <w:r>
        <w:rPr>
          <w:b/>
          <w:i/>
        </w:rPr>
        <w:t>Affouage</w:t>
      </w:r>
      <w:r w:rsidR="00200762">
        <w:t xml:space="preserve"> : </w:t>
      </w:r>
      <w:r>
        <w:t>Le bois d’affouage est cubé, les factures vont être établies (1144€)</w:t>
      </w:r>
      <w:r w:rsidR="006030F4">
        <w:t>.</w:t>
      </w:r>
    </w:p>
    <w:p w14:paraId="34D4F639" w14:textId="10F4DF01" w:rsidR="004D4AFC" w:rsidRDefault="00587B90" w:rsidP="004D4AFC">
      <w:pPr>
        <w:pStyle w:val="Paragraphedeliste"/>
        <w:numPr>
          <w:ilvl w:val="0"/>
          <w:numId w:val="25"/>
        </w:numPr>
        <w:jc w:val="both"/>
      </w:pPr>
      <w:r>
        <w:rPr>
          <w:b/>
          <w:i/>
        </w:rPr>
        <w:t>Vente de bois :</w:t>
      </w:r>
      <w:r w:rsidR="00B24AE1">
        <w:t xml:space="preserve"> </w:t>
      </w:r>
      <w:r>
        <w:t>Versement de 6960€ du SIGF</w:t>
      </w:r>
      <w:r w:rsidR="00B24AE1">
        <w:t xml:space="preserve">. </w:t>
      </w:r>
    </w:p>
    <w:p w14:paraId="5C5A8EB8" w14:textId="58EB82E2" w:rsidR="004D4AFC" w:rsidRDefault="00234547" w:rsidP="004D4AFC">
      <w:pPr>
        <w:pStyle w:val="Paragraphedeliste"/>
        <w:numPr>
          <w:ilvl w:val="0"/>
          <w:numId w:val="25"/>
        </w:numPr>
        <w:jc w:val="both"/>
      </w:pPr>
      <w:r>
        <w:rPr>
          <w:b/>
          <w:i/>
        </w:rPr>
        <w:t>Nouvelle tondeuse</w:t>
      </w:r>
      <w:r w:rsidR="00B24AE1">
        <w:t xml:space="preserve"> : </w:t>
      </w:r>
      <w:r>
        <w:t>La livraison a eu lieu mardi 24 mars</w:t>
      </w:r>
      <w:r w:rsidR="00B24AE1">
        <w:t>.</w:t>
      </w:r>
    </w:p>
    <w:p w14:paraId="0578CB85" w14:textId="30B9939B" w:rsidR="004D4AFC" w:rsidRDefault="00234547" w:rsidP="004D4AFC">
      <w:pPr>
        <w:pStyle w:val="Paragraphedeliste"/>
        <w:numPr>
          <w:ilvl w:val="0"/>
          <w:numId w:val="25"/>
        </w:numPr>
        <w:jc w:val="both"/>
      </w:pPr>
      <w:r>
        <w:rPr>
          <w:b/>
          <w:i/>
        </w:rPr>
        <w:t>Plantation haie</w:t>
      </w:r>
      <w:r w:rsidR="00B24AE1">
        <w:t xml:space="preserve"> : </w:t>
      </w:r>
      <w:r>
        <w:t>sur le terrain communal vers la salle de convivialité.</w:t>
      </w:r>
    </w:p>
    <w:p w14:paraId="5B12BF1D" w14:textId="6F669C93" w:rsidR="004D4AFC" w:rsidRDefault="00234547" w:rsidP="004D4AFC">
      <w:pPr>
        <w:pStyle w:val="Paragraphedeliste"/>
        <w:numPr>
          <w:ilvl w:val="0"/>
          <w:numId w:val="25"/>
        </w:numPr>
        <w:jc w:val="both"/>
      </w:pPr>
      <w:r>
        <w:rPr>
          <w:b/>
          <w:i/>
        </w:rPr>
        <w:t>Parc de la Mairie</w:t>
      </w:r>
      <w:r w:rsidR="000B5660">
        <w:t xml:space="preserve"> : </w:t>
      </w:r>
      <w:r>
        <w:t>Remplacement de la haie de rosiers</w:t>
      </w:r>
    </w:p>
    <w:p w14:paraId="2B2403F3" w14:textId="272758D1" w:rsidR="000B5660" w:rsidRDefault="00234547" w:rsidP="004D4AFC">
      <w:pPr>
        <w:pStyle w:val="Paragraphedeliste"/>
        <w:numPr>
          <w:ilvl w:val="0"/>
          <w:numId w:val="25"/>
        </w:numPr>
        <w:jc w:val="both"/>
      </w:pPr>
      <w:r>
        <w:rPr>
          <w:b/>
          <w:i/>
        </w:rPr>
        <w:t>Course aux œufs</w:t>
      </w:r>
      <w:r>
        <w:t> : Une douzaine d’enfant ont participé le samedi 31 mars</w:t>
      </w:r>
      <w:r w:rsidR="000B5660">
        <w:t>.</w:t>
      </w:r>
    </w:p>
    <w:p w14:paraId="5067D603" w14:textId="07B60A28" w:rsidR="00705D80" w:rsidRDefault="000B5660" w:rsidP="00705D80">
      <w:pPr>
        <w:pStyle w:val="Paragraphedeliste"/>
        <w:numPr>
          <w:ilvl w:val="0"/>
          <w:numId w:val="25"/>
        </w:numPr>
        <w:jc w:val="both"/>
      </w:pPr>
      <w:r>
        <w:t xml:space="preserve">M. le Maire </w:t>
      </w:r>
      <w:r w:rsidR="00234547">
        <w:t>fait part de l’arrivée en mairie d’une lettre anonyme contenant u</w:t>
      </w:r>
      <w:r w:rsidR="009C66D0">
        <w:t>n article de journal citant</w:t>
      </w:r>
      <w:r w:rsidR="00705D80">
        <w:t xml:space="preserve"> les propos de</w:t>
      </w:r>
      <w:r w:rsidR="009C66D0">
        <w:t xml:space="preserve"> M. R</w:t>
      </w:r>
      <w:r w:rsidR="00705D80">
        <w:t>égis Ligier sur la présence de Monsieur le Maire aux différentes commissions et conseils communautaires. Le Maire a participé à de nombreuses commissions où des décisions, prises  sur divers sujets, n‘ont pas été prises en compte et, ont été présentées en conseil communautaire par une décision du Président. Exemple : Orientation Budgétaire validée lors d’une réunion et modifiée par un ajout de prêt sans concertation préalable. Mes interventions ont pour but de préserver le pouvoir d’achat des ménages à faibles revenus résidant sur la commune.</w:t>
      </w:r>
    </w:p>
    <w:p w14:paraId="4FC076D2" w14:textId="6DF98B97" w:rsidR="005D11E6" w:rsidRDefault="000C0470" w:rsidP="004C77AA">
      <w:pPr>
        <w:jc w:val="both"/>
        <w:rPr>
          <w:sz w:val="22"/>
          <w:szCs w:val="22"/>
        </w:rPr>
      </w:pPr>
      <w:r w:rsidRPr="00DA07C8">
        <w:rPr>
          <w:sz w:val="22"/>
          <w:szCs w:val="22"/>
        </w:rPr>
        <w:t>L’ordre du jour épuisé</w:t>
      </w:r>
      <w:r w:rsidR="00893F62" w:rsidRPr="00DA07C8">
        <w:rPr>
          <w:sz w:val="22"/>
          <w:szCs w:val="22"/>
        </w:rPr>
        <w:t>,</w:t>
      </w:r>
      <w:r w:rsidRPr="00DA07C8">
        <w:rPr>
          <w:sz w:val="22"/>
          <w:szCs w:val="22"/>
        </w:rPr>
        <w:t xml:space="preserve"> la séance est levée à</w:t>
      </w:r>
      <w:r w:rsidR="00B24AE1">
        <w:rPr>
          <w:sz w:val="22"/>
          <w:szCs w:val="22"/>
        </w:rPr>
        <w:t xml:space="preserve"> 2</w:t>
      </w:r>
      <w:r w:rsidR="00234547">
        <w:rPr>
          <w:sz w:val="22"/>
          <w:szCs w:val="22"/>
        </w:rPr>
        <w:t>1</w:t>
      </w:r>
      <w:r w:rsidR="00881AB1">
        <w:rPr>
          <w:sz w:val="22"/>
          <w:szCs w:val="22"/>
        </w:rPr>
        <w:t>h</w:t>
      </w:r>
      <w:r w:rsidR="00234547">
        <w:rPr>
          <w:sz w:val="22"/>
          <w:szCs w:val="22"/>
        </w:rPr>
        <w:t>3</w:t>
      </w:r>
      <w:r w:rsidR="00881AB1">
        <w:rPr>
          <w:sz w:val="22"/>
          <w:szCs w:val="22"/>
        </w:rPr>
        <w:t>0</w:t>
      </w:r>
      <w:r w:rsidR="008D0365" w:rsidRPr="00DA07C8">
        <w:rPr>
          <w:sz w:val="22"/>
          <w:szCs w:val="22"/>
        </w:rPr>
        <w:t>.</w:t>
      </w:r>
      <w:r w:rsidR="00540C5F" w:rsidRPr="00DA07C8">
        <w:rPr>
          <w:sz w:val="22"/>
          <w:szCs w:val="22"/>
        </w:rPr>
        <w:tab/>
      </w:r>
    </w:p>
    <w:p w14:paraId="43E32AEE" w14:textId="77777777" w:rsidR="0024738C" w:rsidRDefault="0024738C" w:rsidP="004C77AA">
      <w:pPr>
        <w:jc w:val="both"/>
        <w:rPr>
          <w:sz w:val="22"/>
          <w:szCs w:val="22"/>
        </w:rPr>
      </w:pPr>
    </w:p>
    <w:p w14:paraId="7CF2D608" w14:textId="77777777" w:rsidR="0024738C" w:rsidRDefault="0024738C" w:rsidP="004C77AA">
      <w:pPr>
        <w:jc w:val="both"/>
        <w:rPr>
          <w:sz w:val="22"/>
          <w:szCs w:val="22"/>
        </w:rPr>
      </w:pPr>
    </w:p>
    <w:p w14:paraId="79AD9633" w14:textId="77777777" w:rsidR="0024738C" w:rsidRDefault="0024738C" w:rsidP="004C77AA">
      <w:pPr>
        <w:jc w:val="both"/>
        <w:rPr>
          <w:sz w:val="22"/>
          <w:szCs w:val="22"/>
        </w:rPr>
      </w:pPr>
      <w:bookmarkStart w:id="0" w:name="_GoBack"/>
      <w:bookmarkEnd w:id="0"/>
    </w:p>
    <w:p w14:paraId="67B210F7" w14:textId="5725A55E" w:rsidR="00870616" w:rsidRPr="00B574DE" w:rsidRDefault="00870616" w:rsidP="00870616">
      <w:pPr>
        <w:ind w:right="-2"/>
        <w:jc w:val="right"/>
        <w:rPr>
          <w:b/>
          <w:sz w:val="22"/>
          <w:szCs w:val="22"/>
        </w:rPr>
      </w:pPr>
      <w:r>
        <w:rPr>
          <w:b/>
          <w:sz w:val="22"/>
          <w:szCs w:val="22"/>
        </w:rPr>
        <w:t>2018/10</w:t>
      </w:r>
    </w:p>
    <w:p w14:paraId="0A725296" w14:textId="77777777" w:rsidR="007728FD" w:rsidRDefault="007728FD" w:rsidP="006030F4">
      <w:pPr>
        <w:jc w:val="center"/>
        <w:rPr>
          <w:b/>
          <w:szCs w:val="22"/>
        </w:rPr>
      </w:pPr>
    </w:p>
    <w:p w14:paraId="785BF8C5" w14:textId="69BB7FA7" w:rsidR="0024738C" w:rsidRPr="006030F4" w:rsidRDefault="006030F4" w:rsidP="006030F4">
      <w:pPr>
        <w:jc w:val="center"/>
        <w:rPr>
          <w:b/>
          <w:szCs w:val="22"/>
        </w:rPr>
      </w:pPr>
      <w:r w:rsidRPr="006030F4">
        <w:rPr>
          <w:b/>
          <w:szCs w:val="22"/>
        </w:rPr>
        <w:t>CONSEIL MUNICIPAL LES TERRES DE CHAUX</w:t>
      </w:r>
    </w:p>
    <w:p w14:paraId="7BBB2F1D" w14:textId="4123CEE7" w:rsidR="006030F4" w:rsidRPr="006030F4" w:rsidRDefault="00870616" w:rsidP="006030F4">
      <w:pPr>
        <w:jc w:val="center"/>
        <w:rPr>
          <w:b/>
          <w:szCs w:val="22"/>
        </w:rPr>
      </w:pPr>
      <w:r>
        <w:rPr>
          <w:b/>
          <w:szCs w:val="22"/>
        </w:rPr>
        <w:t>Séance du 25</w:t>
      </w:r>
      <w:r w:rsidR="006030F4" w:rsidRPr="006030F4">
        <w:rPr>
          <w:b/>
          <w:szCs w:val="22"/>
        </w:rPr>
        <w:t xml:space="preserve"> </w:t>
      </w:r>
      <w:r>
        <w:rPr>
          <w:b/>
          <w:szCs w:val="22"/>
        </w:rPr>
        <w:t>avril</w:t>
      </w:r>
      <w:r w:rsidR="006030F4" w:rsidRPr="006030F4">
        <w:rPr>
          <w:b/>
          <w:szCs w:val="22"/>
        </w:rPr>
        <w:t xml:space="preserve"> 2018</w:t>
      </w:r>
    </w:p>
    <w:p w14:paraId="7B6387BD" w14:textId="77777777" w:rsidR="0024738C" w:rsidRPr="006030F4" w:rsidRDefault="0024738C" w:rsidP="004C77AA">
      <w:pPr>
        <w:jc w:val="both"/>
        <w:rPr>
          <w:szCs w:val="22"/>
        </w:rPr>
      </w:pPr>
    </w:p>
    <w:p w14:paraId="345B4656" w14:textId="77777777" w:rsidR="0024738C" w:rsidRDefault="0024738C" w:rsidP="004C77AA">
      <w:pPr>
        <w:jc w:val="both"/>
        <w:rPr>
          <w:sz w:val="22"/>
          <w:szCs w:val="22"/>
        </w:rPr>
      </w:pPr>
    </w:p>
    <w:p w14:paraId="4E30A206" w14:textId="3AC49EF7" w:rsidR="006030F4" w:rsidRPr="006030F4" w:rsidRDefault="006030F4" w:rsidP="006030F4">
      <w:pPr>
        <w:spacing w:after="120"/>
        <w:jc w:val="both"/>
        <w:rPr>
          <w:b/>
          <w:szCs w:val="22"/>
          <w:u w:val="single"/>
        </w:rPr>
      </w:pPr>
      <w:r w:rsidRPr="006030F4">
        <w:rPr>
          <w:b/>
          <w:szCs w:val="22"/>
          <w:u w:val="single"/>
        </w:rPr>
        <w:t>Ordre du jour</w:t>
      </w:r>
    </w:p>
    <w:p w14:paraId="4F5D6890" w14:textId="59DE5729" w:rsidR="006030F4" w:rsidRPr="006030F4" w:rsidRDefault="006030F4" w:rsidP="006030F4">
      <w:pPr>
        <w:autoSpaceDE w:val="0"/>
        <w:autoSpaceDN w:val="0"/>
        <w:adjustRightInd w:val="0"/>
        <w:ind w:left="-66" w:right="-1"/>
        <w:jc w:val="both"/>
        <w:rPr>
          <w:szCs w:val="22"/>
        </w:rPr>
      </w:pPr>
      <w:r w:rsidRPr="006030F4">
        <w:rPr>
          <w:szCs w:val="22"/>
        </w:rPr>
        <w:t>Délibération 1</w:t>
      </w:r>
      <w:r w:rsidR="00870616">
        <w:rPr>
          <w:szCs w:val="22"/>
        </w:rPr>
        <w:t>8</w:t>
      </w:r>
      <w:r w:rsidRPr="006030F4">
        <w:rPr>
          <w:szCs w:val="22"/>
        </w:rPr>
        <w:t xml:space="preserve">-2018 : </w:t>
      </w:r>
      <w:r w:rsidR="00870616" w:rsidRPr="00DA07C8">
        <w:rPr>
          <w:sz w:val="22"/>
          <w:szCs w:val="22"/>
        </w:rPr>
        <w:t>« </w:t>
      </w:r>
      <w:r w:rsidR="00870616">
        <w:rPr>
          <w:sz w:val="22"/>
          <w:szCs w:val="22"/>
        </w:rPr>
        <w:t xml:space="preserve">Suppression </w:t>
      </w:r>
      <w:r w:rsidR="009C66D0">
        <w:rPr>
          <w:sz w:val="22"/>
          <w:szCs w:val="22"/>
        </w:rPr>
        <w:t>et création du poste A</w:t>
      </w:r>
      <w:r w:rsidR="00870616">
        <w:rPr>
          <w:sz w:val="22"/>
          <w:szCs w:val="22"/>
        </w:rPr>
        <w:t>gent Technique</w:t>
      </w:r>
      <w:r w:rsidR="00870616" w:rsidRPr="00DA07C8">
        <w:rPr>
          <w:sz w:val="22"/>
          <w:szCs w:val="22"/>
        </w:rPr>
        <w:t> »</w:t>
      </w:r>
      <w:r w:rsidR="009C66D0">
        <w:rPr>
          <w:sz w:val="22"/>
          <w:szCs w:val="22"/>
        </w:rPr>
        <w:t xml:space="preserve"> - annule et remplace la délibération 16-2018</w:t>
      </w:r>
    </w:p>
    <w:p w14:paraId="20C610E9" w14:textId="77777777" w:rsidR="001F6CCF" w:rsidRPr="00B9267E" w:rsidRDefault="00870616" w:rsidP="001F6CCF">
      <w:pPr>
        <w:autoSpaceDE w:val="0"/>
        <w:autoSpaceDN w:val="0"/>
        <w:adjustRightInd w:val="0"/>
        <w:ind w:left="-66" w:right="-1"/>
        <w:jc w:val="both"/>
        <w:rPr>
          <w:sz w:val="22"/>
          <w:szCs w:val="22"/>
        </w:rPr>
      </w:pPr>
      <w:r>
        <w:rPr>
          <w:szCs w:val="22"/>
        </w:rPr>
        <w:t>Délibération 19</w:t>
      </w:r>
      <w:r w:rsidR="006030F4" w:rsidRPr="006030F4">
        <w:rPr>
          <w:szCs w:val="22"/>
        </w:rPr>
        <w:t xml:space="preserve">-2018 : </w:t>
      </w:r>
      <w:r w:rsidR="001F6CCF" w:rsidRPr="00B9267E">
        <w:rPr>
          <w:sz w:val="22"/>
          <w:szCs w:val="22"/>
        </w:rPr>
        <w:t>« </w:t>
      </w:r>
      <w:r w:rsidR="001F6CCF" w:rsidRPr="00B9267E">
        <w:rPr>
          <w:bCs/>
          <w:sz w:val="22"/>
          <w:szCs w:val="22"/>
        </w:rPr>
        <w:t>AD@T : Prestation de Délégué à la protection des données</w:t>
      </w:r>
      <w:r w:rsidR="001F6CCF" w:rsidRPr="00B9267E">
        <w:rPr>
          <w:sz w:val="22"/>
          <w:szCs w:val="22"/>
        </w:rPr>
        <w:t>»</w:t>
      </w:r>
    </w:p>
    <w:p w14:paraId="71E1BE02" w14:textId="239BBEA0" w:rsidR="006030F4" w:rsidRPr="006030F4" w:rsidRDefault="00870616" w:rsidP="006030F4">
      <w:pPr>
        <w:autoSpaceDE w:val="0"/>
        <w:autoSpaceDN w:val="0"/>
        <w:adjustRightInd w:val="0"/>
        <w:ind w:left="-66" w:right="-1"/>
        <w:jc w:val="both"/>
        <w:rPr>
          <w:szCs w:val="22"/>
        </w:rPr>
      </w:pPr>
      <w:r>
        <w:rPr>
          <w:szCs w:val="22"/>
        </w:rPr>
        <w:t>Délibération 20</w:t>
      </w:r>
      <w:r w:rsidR="006030F4" w:rsidRPr="006030F4">
        <w:rPr>
          <w:szCs w:val="22"/>
        </w:rPr>
        <w:t xml:space="preserve">-2018 : </w:t>
      </w:r>
      <w:r w:rsidR="001F6CCF" w:rsidRPr="00D44159">
        <w:rPr>
          <w:sz w:val="22"/>
          <w:szCs w:val="22"/>
        </w:rPr>
        <w:t>« </w:t>
      </w:r>
      <w:r w:rsidR="001F6CCF">
        <w:rPr>
          <w:sz w:val="22"/>
          <w:szCs w:val="22"/>
        </w:rPr>
        <w:t>Marché à Procédure Adaptée (MAPA) « Travaux éclairage public » : Attribution et autorisation de signature du marché »</w:t>
      </w:r>
    </w:p>
    <w:p w14:paraId="114BCD39" w14:textId="77777777" w:rsidR="0024738C" w:rsidRDefault="0024738C" w:rsidP="004C77AA">
      <w:pPr>
        <w:jc w:val="both"/>
        <w:rPr>
          <w:sz w:val="22"/>
          <w:szCs w:val="22"/>
        </w:rPr>
      </w:pPr>
    </w:p>
    <w:p w14:paraId="664AF403" w14:textId="77777777" w:rsidR="00870616" w:rsidRDefault="00870616" w:rsidP="004C77AA">
      <w:pPr>
        <w:jc w:val="both"/>
        <w:rPr>
          <w:sz w:val="22"/>
          <w:szCs w:val="22"/>
        </w:rPr>
      </w:pPr>
    </w:p>
    <w:p w14:paraId="64800AB4" w14:textId="77777777" w:rsidR="00870616" w:rsidRDefault="00870616" w:rsidP="004C77AA">
      <w:pPr>
        <w:jc w:val="both"/>
        <w:rPr>
          <w:sz w:val="22"/>
          <w:szCs w:val="22"/>
        </w:rPr>
      </w:pPr>
    </w:p>
    <w:tbl>
      <w:tblPr>
        <w:tblpPr w:leftFromText="141" w:rightFromText="141" w:vertAnchor="text" w:horzAnchor="margin" w:tblpY="215"/>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307"/>
        <w:gridCol w:w="3671"/>
      </w:tblGrid>
      <w:tr w:rsidR="005D11E6" w:rsidRPr="00274467" w14:paraId="4E2EDE33" w14:textId="77777777" w:rsidTr="005F19AA">
        <w:trPr>
          <w:trHeight w:val="469"/>
        </w:trPr>
        <w:tc>
          <w:tcPr>
            <w:tcW w:w="2972" w:type="dxa"/>
            <w:shd w:val="clear" w:color="auto" w:fill="auto"/>
            <w:vAlign w:val="center"/>
            <w:hideMark/>
          </w:tcPr>
          <w:p w14:paraId="3B1121E8" w14:textId="77777777" w:rsidR="005D11E6" w:rsidRPr="00274467" w:rsidRDefault="005D11E6" w:rsidP="005F19AA">
            <w:pPr>
              <w:ind w:right="-2"/>
              <w:jc w:val="center"/>
              <w:rPr>
                <w:b/>
                <w:color w:val="000000"/>
                <w:sz w:val="20"/>
                <w:szCs w:val="20"/>
              </w:rPr>
            </w:pPr>
            <w:r w:rsidRPr="00274467">
              <w:rPr>
                <w:b/>
                <w:color w:val="000000"/>
                <w:sz w:val="20"/>
                <w:szCs w:val="20"/>
              </w:rPr>
              <w:t>Prénom-Nom</w:t>
            </w:r>
          </w:p>
        </w:tc>
        <w:tc>
          <w:tcPr>
            <w:tcW w:w="2307" w:type="dxa"/>
            <w:vAlign w:val="center"/>
          </w:tcPr>
          <w:p w14:paraId="1B4E8325" w14:textId="77777777" w:rsidR="005D11E6" w:rsidRPr="00274467" w:rsidRDefault="005D11E6" w:rsidP="005F19AA">
            <w:pPr>
              <w:ind w:right="-2"/>
              <w:jc w:val="center"/>
              <w:rPr>
                <w:b/>
                <w:color w:val="000000"/>
                <w:sz w:val="20"/>
                <w:szCs w:val="20"/>
              </w:rPr>
            </w:pPr>
            <w:r w:rsidRPr="00274467">
              <w:rPr>
                <w:b/>
                <w:color w:val="000000"/>
                <w:sz w:val="20"/>
                <w:szCs w:val="20"/>
              </w:rPr>
              <w:t>Fonctions</w:t>
            </w:r>
          </w:p>
        </w:tc>
        <w:tc>
          <w:tcPr>
            <w:tcW w:w="3671" w:type="dxa"/>
            <w:vAlign w:val="center"/>
          </w:tcPr>
          <w:p w14:paraId="2E09EF52" w14:textId="77777777" w:rsidR="005D11E6" w:rsidRPr="00274467" w:rsidRDefault="005D11E6" w:rsidP="005F19AA">
            <w:pPr>
              <w:ind w:right="-2"/>
              <w:jc w:val="center"/>
              <w:rPr>
                <w:b/>
                <w:color w:val="000000"/>
                <w:sz w:val="20"/>
                <w:szCs w:val="20"/>
              </w:rPr>
            </w:pPr>
            <w:r w:rsidRPr="00274467">
              <w:rPr>
                <w:b/>
                <w:color w:val="000000"/>
                <w:sz w:val="20"/>
                <w:szCs w:val="20"/>
              </w:rPr>
              <w:t>Emargements</w:t>
            </w:r>
          </w:p>
        </w:tc>
      </w:tr>
      <w:tr w:rsidR="005D11E6" w:rsidRPr="00274467" w14:paraId="25B70CB8" w14:textId="77777777" w:rsidTr="005F19AA">
        <w:trPr>
          <w:trHeight w:val="640"/>
        </w:trPr>
        <w:tc>
          <w:tcPr>
            <w:tcW w:w="2972" w:type="dxa"/>
            <w:shd w:val="clear" w:color="auto" w:fill="auto"/>
            <w:vAlign w:val="center"/>
            <w:hideMark/>
          </w:tcPr>
          <w:p w14:paraId="770F3A51" w14:textId="77777777" w:rsidR="005D11E6" w:rsidRPr="00274467" w:rsidRDefault="005D11E6" w:rsidP="005F19AA">
            <w:pPr>
              <w:ind w:right="-2"/>
              <w:jc w:val="center"/>
              <w:rPr>
                <w:color w:val="000000"/>
                <w:sz w:val="20"/>
                <w:szCs w:val="20"/>
              </w:rPr>
            </w:pPr>
            <w:r w:rsidRPr="00274467">
              <w:rPr>
                <w:color w:val="000000"/>
                <w:sz w:val="20"/>
                <w:szCs w:val="20"/>
              </w:rPr>
              <w:t>Jean-Jacques VENDITTI</w:t>
            </w:r>
          </w:p>
        </w:tc>
        <w:tc>
          <w:tcPr>
            <w:tcW w:w="2307" w:type="dxa"/>
            <w:vAlign w:val="center"/>
          </w:tcPr>
          <w:p w14:paraId="1E3D35EE" w14:textId="77777777" w:rsidR="005D11E6" w:rsidRPr="00274467" w:rsidRDefault="005D11E6" w:rsidP="005F19AA">
            <w:pPr>
              <w:ind w:right="-2"/>
              <w:jc w:val="center"/>
              <w:rPr>
                <w:color w:val="000000"/>
                <w:sz w:val="20"/>
                <w:szCs w:val="20"/>
              </w:rPr>
            </w:pPr>
            <w:r w:rsidRPr="00274467">
              <w:rPr>
                <w:color w:val="000000"/>
                <w:sz w:val="20"/>
                <w:szCs w:val="20"/>
              </w:rPr>
              <w:t>Maire</w:t>
            </w:r>
          </w:p>
        </w:tc>
        <w:tc>
          <w:tcPr>
            <w:tcW w:w="3671" w:type="dxa"/>
            <w:vAlign w:val="center"/>
          </w:tcPr>
          <w:p w14:paraId="2D4AB2B8" w14:textId="77777777" w:rsidR="005D11E6" w:rsidRPr="00274467" w:rsidRDefault="005D11E6" w:rsidP="005F19AA">
            <w:pPr>
              <w:ind w:right="-2"/>
              <w:jc w:val="center"/>
              <w:rPr>
                <w:color w:val="000000"/>
                <w:sz w:val="20"/>
                <w:szCs w:val="20"/>
              </w:rPr>
            </w:pPr>
          </w:p>
        </w:tc>
      </w:tr>
      <w:tr w:rsidR="005D11E6" w:rsidRPr="00274467" w14:paraId="38BE587E" w14:textId="77777777" w:rsidTr="005F19AA">
        <w:trPr>
          <w:trHeight w:val="567"/>
        </w:trPr>
        <w:tc>
          <w:tcPr>
            <w:tcW w:w="2972" w:type="dxa"/>
            <w:shd w:val="clear" w:color="auto" w:fill="auto"/>
            <w:vAlign w:val="center"/>
          </w:tcPr>
          <w:p w14:paraId="7A6FBA71" w14:textId="77777777" w:rsidR="005D11E6" w:rsidRPr="00274467" w:rsidRDefault="005D11E6" w:rsidP="005F19AA">
            <w:pPr>
              <w:ind w:right="-2"/>
              <w:jc w:val="center"/>
              <w:rPr>
                <w:color w:val="000000"/>
                <w:sz w:val="20"/>
                <w:szCs w:val="20"/>
              </w:rPr>
            </w:pPr>
            <w:r w:rsidRPr="00274467">
              <w:rPr>
                <w:color w:val="000000"/>
                <w:sz w:val="20"/>
                <w:szCs w:val="20"/>
              </w:rPr>
              <w:t>Françoise BEURET</w:t>
            </w:r>
          </w:p>
        </w:tc>
        <w:tc>
          <w:tcPr>
            <w:tcW w:w="2307" w:type="dxa"/>
            <w:vAlign w:val="center"/>
          </w:tcPr>
          <w:p w14:paraId="2B508BD2" w14:textId="0FAB0983" w:rsidR="005D11E6" w:rsidRPr="00274467" w:rsidRDefault="006030F4" w:rsidP="005F19AA">
            <w:pPr>
              <w:ind w:right="-2"/>
              <w:jc w:val="center"/>
              <w:rPr>
                <w:color w:val="000000"/>
                <w:sz w:val="20"/>
                <w:szCs w:val="20"/>
              </w:rPr>
            </w:pPr>
            <w:r>
              <w:rPr>
                <w:color w:val="000000"/>
                <w:sz w:val="20"/>
                <w:szCs w:val="20"/>
              </w:rPr>
              <w:t>Première A</w:t>
            </w:r>
            <w:r w:rsidR="005D11E6" w:rsidRPr="00274467">
              <w:rPr>
                <w:color w:val="000000"/>
                <w:sz w:val="20"/>
                <w:szCs w:val="20"/>
              </w:rPr>
              <w:t>djointe</w:t>
            </w:r>
          </w:p>
        </w:tc>
        <w:tc>
          <w:tcPr>
            <w:tcW w:w="3671" w:type="dxa"/>
            <w:vAlign w:val="center"/>
          </w:tcPr>
          <w:p w14:paraId="4C10BA0D" w14:textId="77777777" w:rsidR="005D11E6" w:rsidRPr="00274467" w:rsidRDefault="005D11E6" w:rsidP="005F19AA">
            <w:pPr>
              <w:ind w:right="-2"/>
              <w:jc w:val="center"/>
              <w:rPr>
                <w:color w:val="000000"/>
                <w:sz w:val="20"/>
                <w:szCs w:val="20"/>
              </w:rPr>
            </w:pPr>
          </w:p>
        </w:tc>
      </w:tr>
      <w:tr w:rsidR="005D11E6" w:rsidRPr="00274467" w14:paraId="0CE74D60" w14:textId="77777777" w:rsidTr="005F19AA">
        <w:trPr>
          <w:trHeight w:val="567"/>
        </w:trPr>
        <w:tc>
          <w:tcPr>
            <w:tcW w:w="2972" w:type="dxa"/>
            <w:shd w:val="clear" w:color="auto" w:fill="auto"/>
            <w:vAlign w:val="center"/>
            <w:hideMark/>
          </w:tcPr>
          <w:p w14:paraId="7955B675" w14:textId="77777777" w:rsidR="005D11E6" w:rsidRPr="00274467" w:rsidRDefault="005D11E6" w:rsidP="005F19AA">
            <w:pPr>
              <w:ind w:right="-2"/>
              <w:jc w:val="center"/>
              <w:rPr>
                <w:color w:val="000000"/>
                <w:sz w:val="20"/>
                <w:szCs w:val="20"/>
              </w:rPr>
            </w:pPr>
            <w:r w:rsidRPr="00274467">
              <w:rPr>
                <w:color w:val="000000"/>
                <w:sz w:val="20"/>
                <w:szCs w:val="20"/>
              </w:rPr>
              <w:t>Christian BONVALOT</w:t>
            </w:r>
          </w:p>
        </w:tc>
        <w:tc>
          <w:tcPr>
            <w:tcW w:w="2307" w:type="dxa"/>
            <w:vAlign w:val="center"/>
          </w:tcPr>
          <w:p w14:paraId="68459ACA" w14:textId="28E5947F" w:rsidR="005D11E6" w:rsidRPr="00274467" w:rsidRDefault="006030F4" w:rsidP="005F19AA">
            <w:pPr>
              <w:ind w:right="-2"/>
              <w:jc w:val="center"/>
              <w:rPr>
                <w:color w:val="000000"/>
                <w:sz w:val="20"/>
                <w:szCs w:val="20"/>
              </w:rPr>
            </w:pPr>
            <w:r>
              <w:rPr>
                <w:color w:val="000000"/>
                <w:sz w:val="20"/>
                <w:szCs w:val="20"/>
              </w:rPr>
              <w:t>Second A</w:t>
            </w:r>
            <w:r w:rsidR="005D11E6" w:rsidRPr="00274467">
              <w:rPr>
                <w:color w:val="000000"/>
                <w:sz w:val="20"/>
                <w:szCs w:val="20"/>
              </w:rPr>
              <w:t>djoint</w:t>
            </w:r>
          </w:p>
        </w:tc>
        <w:tc>
          <w:tcPr>
            <w:tcW w:w="3671" w:type="dxa"/>
            <w:vAlign w:val="center"/>
          </w:tcPr>
          <w:p w14:paraId="515033FD" w14:textId="77777777" w:rsidR="005D11E6" w:rsidRPr="00274467" w:rsidRDefault="005D11E6" w:rsidP="005F19AA">
            <w:pPr>
              <w:ind w:right="-2"/>
              <w:jc w:val="center"/>
              <w:rPr>
                <w:color w:val="000000"/>
                <w:sz w:val="20"/>
                <w:szCs w:val="20"/>
              </w:rPr>
            </w:pPr>
          </w:p>
        </w:tc>
      </w:tr>
      <w:tr w:rsidR="005D11E6" w:rsidRPr="00274467" w14:paraId="5839075D" w14:textId="77777777" w:rsidTr="005F19AA">
        <w:trPr>
          <w:trHeight w:val="567"/>
        </w:trPr>
        <w:tc>
          <w:tcPr>
            <w:tcW w:w="2972" w:type="dxa"/>
            <w:shd w:val="clear" w:color="auto" w:fill="auto"/>
            <w:vAlign w:val="center"/>
            <w:hideMark/>
          </w:tcPr>
          <w:p w14:paraId="209014E6" w14:textId="77777777" w:rsidR="005D11E6" w:rsidRPr="00274467" w:rsidRDefault="005D11E6" w:rsidP="005F19AA">
            <w:pPr>
              <w:ind w:right="-2"/>
              <w:jc w:val="center"/>
              <w:rPr>
                <w:color w:val="000000"/>
                <w:sz w:val="20"/>
                <w:szCs w:val="20"/>
              </w:rPr>
            </w:pPr>
            <w:r w:rsidRPr="00274467">
              <w:rPr>
                <w:color w:val="000000"/>
                <w:sz w:val="20"/>
                <w:szCs w:val="20"/>
              </w:rPr>
              <w:t>Jean-Claude BARTHOULOT</w:t>
            </w:r>
          </w:p>
        </w:tc>
        <w:tc>
          <w:tcPr>
            <w:tcW w:w="2307" w:type="dxa"/>
            <w:vAlign w:val="center"/>
          </w:tcPr>
          <w:p w14:paraId="527E77CC"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58C6A872" w14:textId="77777777" w:rsidR="005D11E6" w:rsidRPr="00274467" w:rsidRDefault="005D11E6" w:rsidP="005F19AA">
            <w:pPr>
              <w:ind w:right="-2"/>
              <w:jc w:val="center"/>
              <w:rPr>
                <w:color w:val="000000"/>
                <w:sz w:val="20"/>
                <w:szCs w:val="20"/>
              </w:rPr>
            </w:pPr>
          </w:p>
        </w:tc>
      </w:tr>
      <w:tr w:rsidR="005D11E6" w:rsidRPr="00274467" w14:paraId="44063219" w14:textId="77777777" w:rsidTr="005F19AA">
        <w:trPr>
          <w:trHeight w:val="567"/>
        </w:trPr>
        <w:tc>
          <w:tcPr>
            <w:tcW w:w="2972" w:type="dxa"/>
            <w:shd w:val="clear" w:color="auto" w:fill="auto"/>
            <w:vAlign w:val="center"/>
            <w:hideMark/>
          </w:tcPr>
          <w:p w14:paraId="1EDC4E7B" w14:textId="77777777" w:rsidR="005D11E6" w:rsidRPr="00274467" w:rsidRDefault="005D11E6" w:rsidP="005F19AA">
            <w:pPr>
              <w:ind w:right="-2"/>
              <w:jc w:val="center"/>
              <w:rPr>
                <w:color w:val="000000"/>
                <w:sz w:val="20"/>
                <w:szCs w:val="20"/>
              </w:rPr>
            </w:pPr>
            <w:r w:rsidRPr="00274467">
              <w:rPr>
                <w:color w:val="000000"/>
                <w:sz w:val="20"/>
                <w:szCs w:val="20"/>
              </w:rPr>
              <w:t>Patrick BINET</w:t>
            </w:r>
          </w:p>
        </w:tc>
        <w:tc>
          <w:tcPr>
            <w:tcW w:w="2307" w:type="dxa"/>
            <w:vAlign w:val="center"/>
          </w:tcPr>
          <w:p w14:paraId="04BB9A68"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2C1F3377" w14:textId="77777777" w:rsidR="005D11E6" w:rsidRPr="00274467" w:rsidRDefault="005D11E6" w:rsidP="005F19AA">
            <w:pPr>
              <w:ind w:right="-2"/>
              <w:jc w:val="center"/>
              <w:rPr>
                <w:color w:val="000000"/>
                <w:sz w:val="20"/>
                <w:szCs w:val="20"/>
              </w:rPr>
            </w:pPr>
            <w:r>
              <w:rPr>
                <w:color w:val="000000"/>
                <w:sz w:val="20"/>
                <w:szCs w:val="20"/>
              </w:rPr>
              <w:t>Absent</w:t>
            </w:r>
          </w:p>
        </w:tc>
      </w:tr>
      <w:tr w:rsidR="005D11E6" w:rsidRPr="00274467" w14:paraId="451B1AD6" w14:textId="77777777" w:rsidTr="005F19AA">
        <w:trPr>
          <w:trHeight w:val="567"/>
        </w:trPr>
        <w:tc>
          <w:tcPr>
            <w:tcW w:w="2972" w:type="dxa"/>
            <w:shd w:val="clear" w:color="auto" w:fill="auto"/>
            <w:vAlign w:val="center"/>
            <w:hideMark/>
          </w:tcPr>
          <w:p w14:paraId="3CBCC911" w14:textId="77777777" w:rsidR="005D11E6" w:rsidRPr="00274467" w:rsidRDefault="005D11E6" w:rsidP="005F19AA">
            <w:pPr>
              <w:ind w:right="-2"/>
              <w:jc w:val="center"/>
              <w:rPr>
                <w:color w:val="000000"/>
                <w:sz w:val="20"/>
                <w:szCs w:val="20"/>
              </w:rPr>
            </w:pPr>
            <w:r w:rsidRPr="00274467">
              <w:rPr>
                <w:color w:val="000000"/>
                <w:sz w:val="20"/>
                <w:szCs w:val="20"/>
              </w:rPr>
              <w:t>Emmanuel BOITEUX</w:t>
            </w:r>
          </w:p>
        </w:tc>
        <w:tc>
          <w:tcPr>
            <w:tcW w:w="2307" w:type="dxa"/>
            <w:vAlign w:val="center"/>
          </w:tcPr>
          <w:p w14:paraId="317A5ECD" w14:textId="77777777" w:rsidR="005D11E6" w:rsidRPr="00274467" w:rsidRDefault="005D11E6" w:rsidP="005F19AA">
            <w:pPr>
              <w:ind w:right="-2"/>
              <w:jc w:val="center"/>
              <w:rPr>
                <w:sz w:val="20"/>
                <w:szCs w:val="20"/>
              </w:rPr>
            </w:pPr>
            <w:r w:rsidRPr="00274467">
              <w:rPr>
                <w:color w:val="000000"/>
                <w:sz w:val="20"/>
                <w:szCs w:val="20"/>
              </w:rPr>
              <w:t>Conseiller Municipal</w:t>
            </w:r>
          </w:p>
        </w:tc>
        <w:tc>
          <w:tcPr>
            <w:tcW w:w="3671" w:type="dxa"/>
            <w:vAlign w:val="center"/>
          </w:tcPr>
          <w:p w14:paraId="3E93BF35" w14:textId="35D464D2" w:rsidR="005D11E6" w:rsidRPr="00274467" w:rsidRDefault="006030F4" w:rsidP="005F19AA">
            <w:pPr>
              <w:ind w:right="-2"/>
              <w:jc w:val="center"/>
              <w:rPr>
                <w:color w:val="000000"/>
                <w:sz w:val="20"/>
                <w:szCs w:val="20"/>
              </w:rPr>
            </w:pPr>
            <w:r>
              <w:rPr>
                <w:color w:val="000000"/>
                <w:sz w:val="20"/>
                <w:szCs w:val="20"/>
              </w:rPr>
              <w:t>Absent excusé</w:t>
            </w:r>
          </w:p>
        </w:tc>
      </w:tr>
      <w:tr w:rsidR="005D11E6" w:rsidRPr="00274467" w14:paraId="62986275" w14:textId="77777777" w:rsidTr="005F19AA">
        <w:trPr>
          <w:trHeight w:val="567"/>
        </w:trPr>
        <w:tc>
          <w:tcPr>
            <w:tcW w:w="2972" w:type="dxa"/>
            <w:shd w:val="clear" w:color="auto" w:fill="auto"/>
            <w:vAlign w:val="center"/>
            <w:hideMark/>
          </w:tcPr>
          <w:p w14:paraId="3BE161A1" w14:textId="77777777" w:rsidR="005D11E6" w:rsidRPr="00274467" w:rsidRDefault="005D11E6" w:rsidP="005F19AA">
            <w:pPr>
              <w:ind w:right="-2"/>
              <w:jc w:val="center"/>
              <w:rPr>
                <w:color w:val="000000"/>
                <w:sz w:val="20"/>
                <w:szCs w:val="20"/>
              </w:rPr>
            </w:pPr>
            <w:r w:rsidRPr="00274467">
              <w:rPr>
                <w:color w:val="000000"/>
                <w:sz w:val="20"/>
                <w:szCs w:val="20"/>
              </w:rPr>
              <w:t>Jacques BOITEUX</w:t>
            </w:r>
          </w:p>
        </w:tc>
        <w:tc>
          <w:tcPr>
            <w:tcW w:w="2307" w:type="dxa"/>
            <w:vAlign w:val="center"/>
          </w:tcPr>
          <w:p w14:paraId="506B27D1"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39E35DF5" w14:textId="77777777" w:rsidR="005D11E6" w:rsidRPr="00274467" w:rsidRDefault="005D11E6" w:rsidP="005F19AA">
            <w:pPr>
              <w:ind w:right="-2"/>
              <w:jc w:val="center"/>
              <w:rPr>
                <w:color w:val="000000"/>
                <w:sz w:val="20"/>
                <w:szCs w:val="20"/>
              </w:rPr>
            </w:pPr>
          </w:p>
        </w:tc>
      </w:tr>
      <w:tr w:rsidR="005D11E6" w:rsidRPr="00274467" w14:paraId="4C1C4F7A" w14:textId="77777777" w:rsidTr="005F19AA">
        <w:trPr>
          <w:trHeight w:val="567"/>
        </w:trPr>
        <w:tc>
          <w:tcPr>
            <w:tcW w:w="2972" w:type="dxa"/>
            <w:shd w:val="clear" w:color="auto" w:fill="auto"/>
            <w:vAlign w:val="center"/>
            <w:hideMark/>
          </w:tcPr>
          <w:p w14:paraId="0B061646" w14:textId="77777777" w:rsidR="005D11E6" w:rsidRPr="00274467" w:rsidRDefault="005D11E6" w:rsidP="005F19AA">
            <w:pPr>
              <w:ind w:right="-2"/>
              <w:jc w:val="center"/>
              <w:rPr>
                <w:color w:val="000000"/>
                <w:sz w:val="20"/>
                <w:szCs w:val="20"/>
              </w:rPr>
            </w:pPr>
            <w:r w:rsidRPr="00274467">
              <w:rPr>
                <w:color w:val="000000"/>
                <w:sz w:val="20"/>
                <w:szCs w:val="20"/>
              </w:rPr>
              <w:t>Julie BONVALOT</w:t>
            </w:r>
          </w:p>
        </w:tc>
        <w:tc>
          <w:tcPr>
            <w:tcW w:w="2307" w:type="dxa"/>
            <w:vAlign w:val="center"/>
          </w:tcPr>
          <w:p w14:paraId="039120E6" w14:textId="77777777" w:rsidR="005D11E6" w:rsidRPr="00274467" w:rsidRDefault="005D11E6" w:rsidP="005F19AA">
            <w:pPr>
              <w:ind w:right="-2"/>
              <w:jc w:val="center"/>
              <w:rPr>
                <w:color w:val="000000"/>
                <w:sz w:val="20"/>
                <w:szCs w:val="20"/>
              </w:rPr>
            </w:pPr>
            <w:r>
              <w:rPr>
                <w:color w:val="000000"/>
                <w:sz w:val="20"/>
                <w:szCs w:val="20"/>
              </w:rPr>
              <w:t>Conseillè</w:t>
            </w:r>
            <w:r w:rsidRPr="00274467">
              <w:rPr>
                <w:color w:val="000000"/>
                <w:sz w:val="20"/>
                <w:szCs w:val="20"/>
              </w:rPr>
              <w:t>r</w:t>
            </w:r>
            <w:r>
              <w:rPr>
                <w:color w:val="000000"/>
                <w:sz w:val="20"/>
                <w:szCs w:val="20"/>
              </w:rPr>
              <w:t>e</w:t>
            </w:r>
            <w:r w:rsidRPr="00274467">
              <w:rPr>
                <w:color w:val="000000"/>
                <w:sz w:val="20"/>
                <w:szCs w:val="20"/>
              </w:rPr>
              <w:t xml:space="preserve"> Municipal</w:t>
            </w:r>
          </w:p>
        </w:tc>
        <w:tc>
          <w:tcPr>
            <w:tcW w:w="3671" w:type="dxa"/>
            <w:vAlign w:val="center"/>
          </w:tcPr>
          <w:p w14:paraId="71A7C422" w14:textId="77777777" w:rsidR="005D11E6" w:rsidRPr="00274467" w:rsidRDefault="005D11E6" w:rsidP="005F19AA">
            <w:pPr>
              <w:ind w:right="-2"/>
              <w:jc w:val="center"/>
              <w:rPr>
                <w:color w:val="000000"/>
                <w:sz w:val="20"/>
                <w:szCs w:val="20"/>
              </w:rPr>
            </w:pPr>
          </w:p>
        </w:tc>
      </w:tr>
      <w:tr w:rsidR="005D11E6" w:rsidRPr="00274467" w14:paraId="581B202A" w14:textId="77777777" w:rsidTr="005F19AA">
        <w:trPr>
          <w:trHeight w:val="567"/>
        </w:trPr>
        <w:tc>
          <w:tcPr>
            <w:tcW w:w="2972" w:type="dxa"/>
            <w:shd w:val="clear" w:color="auto" w:fill="auto"/>
            <w:vAlign w:val="center"/>
            <w:hideMark/>
          </w:tcPr>
          <w:p w14:paraId="7521D05C" w14:textId="77777777" w:rsidR="005D11E6" w:rsidRPr="00274467" w:rsidRDefault="005D11E6" w:rsidP="005F19AA">
            <w:pPr>
              <w:ind w:right="-2"/>
              <w:jc w:val="center"/>
              <w:rPr>
                <w:color w:val="000000"/>
                <w:sz w:val="20"/>
                <w:szCs w:val="20"/>
              </w:rPr>
            </w:pPr>
            <w:r>
              <w:rPr>
                <w:color w:val="000000"/>
                <w:sz w:val="20"/>
                <w:szCs w:val="20"/>
              </w:rPr>
              <w:t>Régis</w:t>
            </w:r>
            <w:r w:rsidRPr="00274467">
              <w:rPr>
                <w:color w:val="000000"/>
                <w:sz w:val="20"/>
                <w:szCs w:val="20"/>
              </w:rPr>
              <w:t xml:space="preserve"> BONVALOT</w:t>
            </w:r>
          </w:p>
        </w:tc>
        <w:tc>
          <w:tcPr>
            <w:tcW w:w="2307" w:type="dxa"/>
            <w:vAlign w:val="center"/>
          </w:tcPr>
          <w:p w14:paraId="2D435FD8" w14:textId="77777777" w:rsidR="005D11E6" w:rsidRPr="00274467" w:rsidRDefault="005D11E6" w:rsidP="005F19AA">
            <w:pPr>
              <w:ind w:right="-2"/>
              <w:jc w:val="center"/>
              <w:rPr>
                <w:color w:val="000000"/>
                <w:sz w:val="20"/>
                <w:szCs w:val="20"/>
              </w:rPr>
            </w:pPr>
            <w:r>
              <w:rPr>
                <w:color w:val="000000"/>
                <w:sz w:val="20"/>
                <w:szCs w:val="20"/>
              </w:rPr>
              <w:t>Conseille</w:t>
            </w:r>
            <w:r w:rsidRPr="00274467">
              <w:rPr>
                <w:color w:val="000000"/>
                <w:sz w:val="20"/>
                <w:szCs w:val="20"/>
              </w:rPr>
              <w:t>r Municipal</w:t>
            </w:r>
          </w:p>
        </w:tc>
        <w:tc>
          <w:tcPr>
            <w:tcW w:w="3671" w:type="dxa"/>
            <w:vAlign w:val="center"/>
          </w:tcPr>
          <w:p w14:paraId="0CC0B637" w14:textId="77777777" w:rsidR="005D11E6" w:rsidRPr="00274467" w:rsidRDefault="005D11E6" w:rsidP="005F19AA">
            <w:pPr>
              <w:ind w:right="-2"/>
              <w:jc w:val="center"/>
              <w:rPr>
                <w:color w:val="000000"/>
                <w:sz w:val="20"/>
                <w:szCs w:val="20"/>
              </w:rPr>
            </w:pPr>
          </w:p>
        </w:tc>
      </w:tr>
      <w:tr w:rsidR="005D11E6" w:rsidRPr="00274467" w14:paraId="58DF9B81" w14:textId="77777777" w:rsidTr="005F19AA">
        <w:trPr>
          <w:trHeight w:val="567"/>
        </w:trPr>
        <w:tc>
          <w:tcPr>
            <w:tcW w:w="2972" w:type="dxa"/>
            <w:shd w:val="clear" w:color="auto" w:fill="auto"/>
            <w:vAlign w:val="center"/>
            <w:hideMark/>
          </w:tcPr>
          <w:p w14:paraId="23ADD057" w14:textId="77777777" w:rsidR="005D11E6" w:rsidRPr="00274467" w:rsidRDefault="005D11E6" w:rsidP="005F19AA">
            <w:pPr>
              <w:ind w:right="-2"/>
              <w:jc w:val="center"/>
              <w:rPr>
                <w:color w:val="000000"/>
                <w:sz w:val="20"/>
                <w:szCs w:val="20"/>
              </w:rPr>
            </w:pPr>
            <w:r w:rsidRPr="00274467">
              <w:rPr>
                <w:color w:val="000000"/>
                <w:sz w:val="20"/>
                <w:szCs w:val="20"/>
              </w:rPr>
              <w:t>Thierry RIGONI</w:t>
            </w:r>
          </w:p>
        </w:tc>
        <w:tc>
          <w:tcPr>
            <w:tcW w:w="2307" w:type="dxa"/>
            <w:vAlign w:val="center"/>
          </w:tcPr>
          <w:p w14:paraId="5E1E4E5A"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4BB0CE1A" w14:textId="77777777" w:rsidR="005D11E6" w:rsidRPr="00274467" w:rsidRDefault="005D11E6" w:rsidP="005F19AA">
            <w:pPr>
              <w:ind w:right="-2"/>
              <w:jc w:val="center"/>
              <w:rPr>
                <w:color w:val="000000"/>
                <w:sz w:val="20"/>
                <w:szCs w:val="20"/>
              </w:rPr>
            </w:pPr>
          </w:p>
        </w:tc>
      </w:tr>
      <w:tr w:rsidR="005D11E6" w:rsidRPr="00274467" w14:paraId="6FB361EB" w14:textId="77777777" w:rsidTr="005F19AA">
        <w:trPr>
          <w:trHeight w:val="567"/>
        </w:trPr>
        <w:tc>
          <w:tcPr>
            <w:tcW w:w="2972" w:type="dxa"/>
            <w:shd w:val="clear" w:color="auto" w:fill="auto"/>
            <w:vAlign w:val="center"/>
            <w:hideMark/>
          </w:tcPr>
          <w:p w14:paraId="155D7876" w14:textId="77777777" w:rsidR="005D11E6" w:rsidRPr="00274467" w:rsidRDefault="005D11E6" w:rsidP="005F19AA">
            <w:pPr>
              <w:ind w:right="-2"/>
              <w:jc w:val="center"/>
              <w:rPr>
                <w:color w:val="000000"/>
                <w:sz w:val="20"/>
                <w:szCs w:val="20"/>
              </w:rPr>
            </w:pPr>
            <w:r w:rsidRPr="00274467">
              <w:rPr>
                <w:color w:val="000000"/>
                <w:sz w:val="20"/>
                <w:szCs w:val="20"/>
              </w:rPr>
              <w:t>Hervé ROY</w:t>
            </w:r>
          </w:p>
        </w:tc>
        <w:tc>
          <w:tcPr>
            <w:tcW w:w="2307" w:type="dxa"/>
            <w:vAlign w:val="center"/>
          </w:tcPr>
          <w:p w14:paraId="3DE2FD1E"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48152EDB" w14:textId="77777777" w:rsidR="005D11E6" w:rsidRPr="00274467" w:rsidRDefault="005D11E6" w:rsidP="005F19AA">
            <w:pPr>
              <w:ind w:right="-2"/>
              <w:jc w:val="center"/>
              <w:rPr>
                <w:color w:val="000000"/>
                <w:sz w:val="20"/>
                <w:szCs w:val="20"/>
              </w:rPr>
            </w:pPr>
          </w:p>
        </w:tc>
      </w:tr>
    </w:tbl>
    <w:p w14:paraId="34AF104D" w14:textId="5FABE00F" w:rsidR="005D11E6" w:rsidRPr="00DA07C8" w:rsidRDefault="005D11E6" w:rsidP="004C77AA">
      <w:pPr>
        <w:jc w:val="both"/>
        <w:rPr>
          <w:bCs/>
          <w:sz w:val="22"/>
          <w:szCs w:val="22"/>
        </w:rPr>
      </w:pPr>
    </w:p>
    <w:sectPr w:rsidR="005D11E6" w:rsidRPr="00DA07C8" w:rsidSect="00B574DE">
      <w:headerReference w:type="default" r:id="rId8"/>
      <w:footerReference w:type="default" r:id="rId9"/>
      <w:type w:val="continuous"/>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320E" w14:textId="77777777" w:rsidR="00705D80" w:rsidRDefault="00705D80" w:rsidP="005952FB">
      <w:r>
        <w:separator/>
      </w:r>
    </w:p>
  </w:endnote>
  <w:endnote w:type="continuationSeparator" w:id="0">
    <w:p w14:paraId="377C5FB4" w14:textId="77777777" w:rsidR="00705D80" w:rsidRDefault="00705D80"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A121" w14:textId="21F5DFBC" w:rsidR="00705D80" w:rsidRPr="00540C5F" w:rsidRDefault="00705D80">
    <w:pPr>
      <w:pStyle w:val="Pieddepage"/>
      <w:rPr>
        <w:sz w:val="20"/>
        <w:szCs w:val="20"/>
      </w:rPr>
    </w:pPr>
    <w:r w:rsidRPr="00540C5F">
      <w:rPr>
        <w:sz w:val="20"/>
        <w:szCs w:val="20"/>
      </w:rPr>
      <w:t xml:space="preserve">Conseil municipal du </w:t>
    </w:r>
    <w:r>
      <w:rPr>
        <w:sz w:val="20"/>
        <w:szCs w:val="20"/>
      </w:rPr>
      <w:t>25 avril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B81F" w14:textId="77777777" w:rsidR="00705D80" w:rsidRDefault="00705D80" w:rsidP="005952FB">
      <w:r>
        <w:separator/>
      </w:r>
    </w:p>
  </w:footnote>
  <w:footnote w:type="continuationSeparator" w:id="0">
    <w:p w14:paraId="1E4E0343" w14:textId="77777777" w:rsidR="00705D80" w:rsidRDefault="00705D80" w:rsidP="00595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88188" w14:textId="74630F5A" w:rsidR="00705D80" w:rsidRDefault="00705D80" w:rsidP="00B574DE">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mso3DCC"/>
      </v:shape>
    </w:pict>
  </w:numPicBullet>
  <w:numPicBullet w:numPicBulletId="1">
    <w:pict>
      <v:shape id="_x0000_i1062" type="#_x0000_t75" style="width:11.25pt;height:11.25pt" o:bullet="t">
        <v:imagedata r:id="rId2" o:title="mso15F3"/>
      </v:shape>
    </w:pict>
  </w:numPicBullet>
  <w:abstractNum w:abstractNumId="0" w15:restartNumberingAfterBreak="0">
    <w:nsid w:val="00375F3F"/>
    <w:multiLevelType w:val="hybridMultilevel"/>
    <w:tmpl w:val="70AE2E5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29B3648"/>
    <w:multiLevelType w:val="hybridMultilevel"/>
    <w:tmpl w:val="35183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B728B"/>
    <w:multiLevelType w:val="singleLevel"/>
    <w:tmpl w:val="4B393028"/>
    <w:lvl w:ilvl="0">
      <w:start w:val="1"/>
      <w:numFmt w:val="upperRoman"/>
      <w:lvlText w:val="%1."/>
      <w:lvlJc w:val="left"/>
      <w:pPr>
        <w:tabs>
          <w:tab w:val="num" w:pos="648"/>
        </w:tabs>
        <w:ind w:left="1080" w:hanging="648"/>
      </w:pPr>
      <w:rPr>
        <w:b/>
        <w:bCs/>
        <w:snapToGrid/>
        <w:sz w:val="23"/>
        <w:szCs w:val="23"/>
        <w:u w:val="single"/>
      </w:rPr>
    </w:lvl>
  </w:abstractNum>
  <w:abstractNum w:abstractNumId="3" w15:restartNumberingAfterBreak="0">
    <w:nsid w:val="0AF345E5"/>
    <w:multiLevelType w:val="hybridMultilevel"/>
    <w:tmpl w:val="1B0AD896"/>
    <w:lvl w:ilvl="0" w:tplc="A67679D2">
      <w:start w:val="1"/>
      <w:numFmt w:val="bullet"/>
      <w:lvlText w:val=""/>
      <w:lvlJc w:val="left"/>
      <w:pPr>
        <w:ind w:left="720" w:hanging="360"/>
      </w:pPr>
      <w:rPr>
        <w:rFonts w:ascii="Wingdings" w:hAnsi="Wingdings" w:hint="default"/>
        <w:color w:val="FF0000"/>
        <w:sz w:val="12"/>
        <w:szCs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D75B6E"/>
    <w:multiLevelType w:val="hybridMultilevel"/>
    <w:tmpl w:val="9A1A60DA"/>
    <w:lvl w:ilvl="0" w:tplc="2250B2DC">
      <w:numFmt w:val="bullet"/>
      <w:lvlText w:val="-"/>
      <w:lvlJc w:val="left"/>
      <w:pPr>
        <w:ind w:left="2421" w:hanging="360"/>
      </w:pPr>
      <w:rPr>
        <w:rFonts w:ascii="Times New Roman" w:eastAsia="Times New Roman" w:hAnsi="Times New Roman" w:cs="Times New Roman"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15:restartNumberingAfterBreak="0">
    <w:nsid w:val="149435BA"/>
    <w:multiLevelType w:val="hybridMultilevel"/>
    <w:tmpl w:val="11729A9E"/>
    <w:lvl w:ilvl="0" w:tplc="7FCE89B2">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990FEB"/>
    <w:multiLevelType w:val="hybridMultilevel"/>
    <w:tmpl w:val="C9C06144"/>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7" w15:restartNumberingAfterBreak="0">
    <w:nsid w:val="1AD87BF2"/>
    <w:multiLevelType w:val="hybridMultilevel"/>
    <w:tmpl w:val="FEA83DA6"/>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2F6F6FAF"/>
    <w:multiLevelType w:val="hybridMultilevel"/>
    <w:tmpl w:val="9A6CC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1E09F4"/>
    <w:multiLevelType w:val="hybridMultilevel"/>
    <w:tmpl w:val="FFB681E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3D9571A"/>
    <w:multiLevelType w:val="hybridMultilevel"/>
    <w:tmpl w:val="83560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D207A6"/>
    <w:multiLevelType w:val="hybridMultilevel"/>
    <w:tmpl w:val="24E4CAE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68F386E"/>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3" w15:restartNumberingAfterBreak="0">
    <w:nsid w:val="3A4C25D5"/>
    <w:multiLevelType w:val="multilevel"/>
    <w:tmpl w:val="1C02F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2171B7"/>
    <w:multiLevelType w:val="hybridMultilevel"/>
    <w:tmpl w:val="9FFAE79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5" w15:restartNumberingAfterBreak="0">
    <w:nsid w:val="44B231FE"/>
    <w:multiLevelType w:val="hybridMultilevel"/>
    <w:tmpl w:val="DA42B954"/>
    <w:lvl w:ilvl="0" w:tplc="64D6BC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3B3BED"/>
    <w:multiLevelType w:val="hybridMultilevel"/>
    <w:tmpl w:val="5D3E82D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7" w15:restartNumberingAfterBreak="0">
    <w:nsid w:val="472220BA"/>
    <w:multiLevelType w:val="hybridMultilevel"/>
    <w:tmpl w:val="C4242B08"/>
    <w:lvl w:ilvl="0" w:tplc="160C4BDC">
      <w:start w:val="1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F7245F"/>
    <w:multiLevelType w:val="hybridMultilevel"/>
    <w:tmpl w:val="0CFA1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2408DA"/>
    <w:multiLevelType w:val="hybridMultilevel"/>
    <w:tmpl w:val="A4AA9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002B0B"/>
    <w:multiLevelType w:val="multilevel"/>
    <w:tmpl w:val="F6665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614F50"/>
    <w:multiLevelType w:val="hybridMultilevel"/>
    <w:tmpl w:val="0FA218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C75632"/>
    <w:multiLevelType w:val="hybridMultilevel"/>
    <w:tmpl w:val="50FA08EE"/>
    <w:lvl w:ilvl="0" w:tplc="244E4974">
      <w:start w:val="1"/>
      <w:numFmt w:val="bullet"/>
      <w:lvlText w:val=""/>
      <w:lvlJc w:val="left"/>
      <w:pPr>
        <w:tabs>
          <w:tab w:val="num" w:pos="3060"/>
        </w:tabs>
        <w:ind w:left="3060" w:hanging="360"/>
      </w:pPr>
      <w:rPr>
        <w:rFonts w:ascii="Wingdings" w:hAnsi="Wingdings" w:hint="default"/>
        <w:sz w:val="16"/>
        <w:szCs w:val="16"/>
      </w:rPr>
    </w:lvl>
    <w:lvl w:ilvl="1" w:tplc="040C0003">
      <w:start w:val="1"/>
      <w:numFmt w:val="bullet"/>
      <w:lvlText w:val="o"/>
      <w:lvlJc w:val="left"/>
      <w:pPr>
        <w:tabs>
          <w:tab w:val="num" w:pos="3780"/>
        </w:tabs>
        <w:ind w:left="3780" w:hanging="360"/>
      </w:pPr>
      <w:rPr>
        <w:rFonts w:ascii="Courier New" w:hAnsi="Courier New" w:hint="default"/>
      </w:rPr>
    </w:lvl>
    <w:lvl w:ilvl="2" w:tplc="040C0005">
      <w:start w:val="1"/>
      <w:numFmt w:val="bullet"/>
      <w:lvlText w:val=""/>
      <w:lvlJc w:val="left"/>
      <w:pPr>
        <w:tabs>
          <w:tab w:val="num" w:pos="4500"/>
        </w:tabs>
        <w:ind w:left="4500" w:hanging="360"/>
      </w:pPr>
      <w:rPr>
        <w:rFonts w:ascii="Wingdings" w:hAnsi="Wingdings" w:hint="default"/>
      </w:rPr>
    </w:lvl>
    <w:lvl w:ilvl="3" w:tplc="040C0001">
      <w:start w:val="1"/>
      <w:numFmt w:val="bullet"/>
      <w:lvlText w:val=""/>
      <w:lvlJc w:val="left"/>
      <w:pPr>
        <w:tabs>
          <w:tab w:val="num" w:pos="5220"/>
        </w:tabs>
        <w:ind w:left="5220" w:hanging="360"/>
      </w:pPr>
      <w:rPr>
        <w:rFonts w:ascii="Symbol" w:hAnsi="Symbol" w:hint="default"/>
      </w:rPr>
    </w:lvl>
    <w:lvl w:ilvl="4" w:tplc="040C0003">
      <w:start w:val="1"/>
      <w:numFmt w:val="bullet"/>
      <w:lvlText w:val="o"/>
      <w:lvlJc w:val="left"/>
      <w:pPr>
        <w:tabs>
          <w:tab w:val="num" w:pos="5940"/>
        </w:tabs>
        <w:ind w:left="5940" w:hanging="360"/>
      </w:pPr>
      <w:rPr>
        <w:rFonts w:ascii="Courier New" w:hAnsi="Courier New" w:hint="default"/>
      </w:rPr>
    </w:lvl>
    <w:lvl w:ilvl="5" w:tplc="040C0005">
      <w:start w:val="1"/>
      <w:numFmt w:val="bullet"/>
      <w:lvlText w:val=""/>
      <w:lvlJc w:val="left"/>
      <w:pPr>
        <w:tabs>
          <w:tab w:val="num" w:pos="6660"/>
        </w:tabs>
        <w:ind w:left="6660" w:hanging="360"/>
      </w:pPr>
      <w:rPr>
        <w:rFonts w:ascii="Wingdings" w:hAnsi="Wingdings" w:hint="default"/>
      </w:rPr>
    </w:lvl>
    <w:lvl w:ilvl="6" w:tplc="040C0001">
      <w:start w:val="1"/>
      <w:numFmt w:val="bullet"/>
      <w:lvlText w:val=""/>
      <w:lvlJc w:val="left"/>
      <w:pPr>
        <w:tabs>
          <w:tab w:val="num" w:pos="7380"/>
        </w:tabs>
        <w:ind w:left="7380" w:hanging="360"/>
      </w:pPr>
      <w:rPr>
        <w:rFonts w:ascii="Symbol" w:hAnsi="Symbol" w:hint="default"/>
      </w:rPr>
    </w:lvl>
    <w:lvl w:ilvl="7" w:tplc="040C0003">
      <w:start w:val="1"/>
      <w:numFmt w:val="bullet"/>
      <w:lvlText w:val="o"/>
      <w:lvlJc w:val="left"/>
      <w:pPr>
        <w:tabs>
          <w:tab w:val="num" w:pos="8100"/>
        </w:tabs>
        <w:ind w:left="8100" w:hanging="360"/>
      </w:pPr>
      <w:rPr>
        <w:rFonts w:ascii="Courier New" w:hAnsi="Courier New" w:hint="default"/>
      </w:rPr>
    </w:lvl>
    <w:lvl w:ilvl="8" w:tplc="040C0005">
      <w:start w:val="1"/>
      <w:numFmt w:val="bullet"/>
      <w:lvlText w:val=""/>
      <w:lvlJc w:val="left"/>
      <w:pPr>
        <w:tabs>
          <w:tab w:val="num" w:pos="8820"/>
        </w:tabs>
        <w:ind w:left="8820" w:hanging="360"/>
      </w:pPr>
      <w:rPr>
        <w:rFonts w:ascii="Wingdings" w:hAnsi="Wingdings" w:hint="default"/>
      </w:rPr>
    </w:lvl>
  </w:abstractNum>
  <w:abstractNum w:abstractNumId="23" w15:restartNumberingAfterBreak="0">
    <w:nsid w:val="5BA22BDF"/>
    <w:multiLevelType w:val="hybridMultilevel"/>
    <w:tmpl w:val="0126616C"/>
    <w:lvl w:ilvl="0" w:tplc="D1CE7B9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3A5599"/>
    <w:multiLevelType w:val="hybridMultilevel"/>
    <w:tmpl w:val="0596A01C"/>
    <w:lvl w:ilvl="0" w:tplc="A164E2CA">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654649"/>
    <w:multiLevelType w:val="hybridMultilevel"/>
    <w:tmpl w:val="2524332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6581532E"/>
    <w:multiLevelType w:val="hybridMultilevel"/>
    <w:tmpl w:val="CA966E04"/>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D9584B"/>
    <w:multiLevelType w:val="multilevel"/>
    <w:tmpl w:val="EFD42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5D7AFC"/>
    <w:multiLevelType w:val="hybridMultilevel"/>
    <w:tmpl w:val="E28C9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415F37"/>
    <w:multiLevelType w:val="hybridMultilevel"/>
    <w:tmpl w:val="04B01860"/>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30" w15:restartNumberingAfterBreak="0">
    <w:nsid w:val="6D34438F"/>
    <w:multiLevelType w:val="hybridMultilevel"/>
    <w:tmpl w:val="29BED93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2" w15:restartNumberingAfterBreak="0">
    <w:nsid w:val="6FD351CE"/>
    <w:multiLevelType w:val="hybridMultilevel"/>
    <w:tmpl w:val="3022032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2960BF"/>
    <w:multiLevelType w:val="multilevel"/>
    <w:tmpl w:val="7E5AE9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0A06E9"/>
    <w:multiLevelType w:val="hybridMultilevel"/>
    <w:tmpl w:val="559A49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75FE6E73"/>
    <w:multiLevelType w:val="hybridMultilevel"/>
    <w:tmpl w:val="1256C9AC"/>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6" w15:restartNumberingAfterBreak="0">
    <w:nsid w:val="7AAB3B88"/>
    <w:multiLevelType w:val="hybridMultilevel"/>
    <w:tmpl w:val="303CEFF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6"/>
  </w:num>
  <w:num w:numId="2">
    <w:abstractNumId w:val="31"/>
  </w:num>
  <w:num w:numId="3">
    <w:abstractNumId w:val="3"/>
  </w:num>
  <w:num w:numId="4">
    <w:abstractNumId w:val="12"/>
  </w:num>
  <w:num w:numId="5">
    <w:abstractNumId w:val="34"/>
  </w:num>
  <w:num w:numId="6">
    <w:abstractNumId w:val="2"/>
  </w:num>
  <w:num w:numId="7">
    <w:abstractNumId w:val="19"/>
  </w:num>
  <w:num w:numId="8">
    <w:abstractNumId w:val="18"/>
  </w:num>
  <w:num w:numId="9">
    <w:abstractNumId w:val="32"/>
  </w:num>
  <w:num w:numId="10">
    <w:abstractNumId w:val="14"/>
  </w:num>
  <w:num w:numId="11">
    <w:abstractNumId w:val="21"/>
  </w:num>
  <w:num w:numId="12">
    <w:abstractNumId w:val="35"/>
  </w:num>
  <w:num w:numId="13">
    <w:abstractNumId w:val="29"/>
  </w:num>
  <w:num w:numId="14">
    <w:abstractNumId w:val="7"/>
  </w:num>
  <w:num w:numId="15">
    <w:abstractNumId w:val="6"/>
  </w:num>
  <w:num w:numId="16">
    <w:abstractNumId w:val="0"/>
  </w:num>
  <w:num w:numId="17">
    <w:abstractNumId w:val="10"/>
  </w:num>
  <w:num w:numId="18">
    <w:abstractNumId w:val="33"/>
  </w:num>
  <w:num w:numId="19">
    <w:abstractNumId w:val="27"/>
  </w:num>
  <w:num w:numId="20">
    <w:abstractNumId w:val="13"/>
  </w:num>
  <w:num w:numId="21">
    <w:abstractNumId w:val="20"/>
  </w:num>
  <w:num w:numId="22">
    <w:abstractNumId w:val="23"/>
  </w:num>
  <w:num w:numId="23">
    <w:abstractNumId w:val="24"/>
  </w:num>
  <w:num w:numId="24">
    <w:abstractNumId w:val="1"/>
  </w:num>
  <w:num w:numId="25">
    <w:abstractNumId w:val="26"/>
  </w:num>
  <w:num w:numId="26">
    <w:abstractNumId w:val="22"/>
  </w:num>
  <w:num w:numId="27">
    <w:abstractNumId w:val="4"/>
  </w:num>
  <w:num w:numId="28">
    <w:abstractNumId w:val="15"/>
  </w:num>
  <w:num w:numId="29">
    <w:abstractNumId w:val="5"/>
  </w:num>
  <w:num w:numId="30">
    <w:abstractNumId w:val="17"/>
  </w:num>
  <w:num w:numId="31">
    <w:abstractNumId w:val="25"/>
  </w:num>
  <w:num w:numId="32">
    <w:abstractNumId w:val="36"/>
  </w:num>
  <w:num w:numId="33">
    <w:abstractNumId w:val="11"/>
  </w:num>
  <w:num w:numId="34">
    <w:abstractNumId w:val="9"/>
  </w:num>
  <w:num w:numId="35">
    <w:abstractNumId w:val="30"/>
  </w:num>
  <w:num w:numId="36">
    <w:abstractNumId w:val="28"/>
  </w:num>
  <w:num w:numId="3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201FD"/>
    <w:rsid w:val="00026DD8"/>
    <w:rsid w:val="00041AEE"/>
    <w:rsid w:val="00042645"/>
    <w:rsid w:val="000567F6"/>
    <w:rsid w:val="00062119"/>
    <w:rsid w:val="000645A5"/>
    <w:rsid w:val="00071BBD"/>
    <w:rsid w:val="00071C38"/>
    <w:rsid w:val="00075CA6"/>
    <w:rsid w:val="000767EB"/>
    <w:rsid w:val="000831DC"/>
    <w:rsid w:val="00085669"/>
    <w:rsid w:val="00087B1A"/>
    <w:rsid w:val="00093A99"/>
    <w:rsid w:val="00096092"/>
    <w:rsid w:val="000960F3"/>
    <w:rsid w:val="00096531"/>
    <w:rsid w:val="000966D1"/>
    <w:rsid w:val="000969A9"/>
    <w:rsid w:val="000A331C"/>
    <w:rsid w:val="000A7DB6"/>
    <w:rsid w:val="000B0FCC"/>
    <w:rsid w:val="000B3A13"/>
    <w:rsid w:val="000B5660"/>
    <w:rsid w:val="000B68D3"/>
    <w:rsid w:val="000B6ED0"/>
    <w:rsid w:val="000C0470"/>
    <w:rsid w:val="000C0B24"/>
    <w:rsid w:val="000C4601"/>
    <w:rsid w:val="000C54C7"/>
    <w:rsid w:val="000D24B5"/>
    <w:rsid w:val="000D6FD8"/>
    <w:rsid w:val="000E1872"/>
    <w:rsid w:val="000E3B41"/>
    <w:rsid w:val="000E4216"/>
    <w:rsid w:val="000F0C92"/>
    <w:rsid w:val="000F13B9"/>
    <w:rsid w:val="000F2A88"/>
    <w:rsid w:val="000F5B61"/>
    <w:rsid w:val="000F636B"/>
    <w:rsid w:val="000F7C48"/>
    <w:rsid w:val="001020FC"/>
    <w:rsid w:val="00103E2D"/>
    <w:rsid w:val="001040B3"/>
    <w:rsid w:val="00106030"/>
    <w:rsid w:val="00113AE3"/>
    <w:rsid w:val="00114B85"/>
    <w:rsid w:val="00116F9D"/>
    <w:rsid w:val="00130704"/>
    <w:rsid w:val="0013115C"/>
    <w:rsid w:val="00140938"/>
    <w:rsid w:val="0014306A"/>
    <w:rsid w:val="00151E5A"/>
    <w:rsid w:val="00155B72"/>
    <w:rsid w:val="00156818"/>
    <w:rsid w:val="001600EC"/>
    <w:rsid w:val="001647C2"/>
    <w:rsid w:val="00175365"/>
    <w:rsid w:val="00175AE2"/>
    <w:rsid w:val="00176DDA"/>
    <w:rsid w:val="001822E0"/>
    <w:rsid w:val="00185E86"/>
    <w:rsid w:val="00191D84"/>
    <w:rsid w:val="00197219"/>
    <w:rsid w:val="001A4F90"/>
    <w:rsid w:val="001B57F1"/>
    <w:rsid w:val="001C008A"/>
    <w:rsid w:val="001C3E18"/>
    <w:rsid w:val="001C55F8"/>
    <w:rsid w:val="001C58F4"/>
    <w:rsid w:val="001D2DD9"/>
    <w:rsid w:val="001D6946"/>
    <w:rsid w:val="001E13B7"/>
    <w:rsid w:val="001E2FC5"/>
    <w:rsid w:val="001E4B2A"/>
    <w:rsid w:val="001F09B9"/>
    <w:rsid w:val="001F28EB"/>
    <w:rsid w:val="001F4C92"/>
    <w:rsid w:val="001F6B5F"/>
    <w:rsid w:val="001F6CCF"/>
    <w:rsid w:val="001F7B5A"/>
    <w:rsid w:val="00200762"/>
    <w:rsid w:val="00220941"/>
    <w:rsid w:val="002211D7"/>
    <w:rsid w:val="00221871"/>
    <w:rsid w:val="00223862"/>
    <w:rsid w:val="0022616A"/>
    <w:rsid w:val="002311B5"/>
    <w:rsid w:val="00234359"/>
    <w:rsid w:val="00234547"/>
    <w:rsid w:val="0023631E"/>
    <w:rsid w:val="002370A5"/>
    <w:rsid w:val="00237A95"/>
    <w:rsid w:val="0024738C"/>
    <w:rsid w:val="00251BCA"/>
    <w:rsid w:val="00252195"/>
    <w:rsid w:val="00253AF3"/>
    <w:rsid w:val="0025585A"/>
    <w:rsid w:val="00255CCA"/>
    <w:rsid w:val="00255DA6"/>
    <w:rsid w:val="00260151"/>
    <w:rsid w:val="0026542F"/>
    <w:rsid w:val="00274467"/>
    <w:rsid w:val="00277FB4"/>
    <w:rsid w:val="00295470"/>
    <w:rsid w:val="002A514B"/>
    <w:rsid w:val="002A7A09"/>
    <w:rsid w:val="002B169A"/>
    <w:rsid w:val="002B1816"/>
    <w:rsid w:val="002B59DA"/>
    <w:rsid w:val="002C145F"/>
    <w:rsid w:val="002C2D64"/>
    <w:rsid w:val="002C37C3"/>
    <w:rsid w:val="002C75C6"/>
    <w:rsid w:val="002D5407"/>
    <w:rsid w:val="002D7270"/>
    <w:rsid w:val="002D7CFB"/>
    <w:rsid w:val="002E20D7"/>
    <w:rsid w:val="002E44B5"/>
    <w:rsid w:val="002F05F3"/>
    <w:rsid w:val="002F12CF"/>
    <w:rsid w:val="003005A1"/>
    <w:rsid w:val="00302213"/>
    <w:rsid w:val="003043D1"/>
    <w:rsid w:val="00306E00"/>
    <w:rsid w:val="003235B8"/>
    <w:rsid w:val="0032432B"/>
    <w:rsid w:val="00324CFF"/>
    <w:rsid w:val="00330002"/>
    <w:rsid w:val="00333C9B"/>
    <w:rsid w:val="00336DC8"/>
    <w:rsid w:val="003400B2"/>
    <w:rsid w:val="003429FE"/>
    <w:rsid w:val="003473A9"/>
    <w:rsid w:val="00350F73"/>
    <w:rsid w:val="00356297"/>
    <w:rsid w:val="0035740A"/>
    <w:rsid w:val="00362A2E"/>
    <w:rsid w:val="00363348"/>
    <w:rsid w:val="00365331"/>
    <w:rsid w:val="003661CF"/>
    <w:rsid w:val="00366DF2"/>
    <w:rsid w:val="00376F27"/>
    <w:rsid w:val="0037768C"/>
    <w:rsid w:val="0038263E"/>
    <w:rsid w:val="0038439E"/>
    <w:rsid w:val="00390A3E"/>
    <w:rsid w:val="00391AE5"/>
    <w:rsid w:val="00394C32"/>
    <w:rsid w:val="003A6F29"/>
    <w:rsid w:val="003B57EB"/>
    <w:rsid w:val="003C2B09"/>
    <w:rsid w:val="003C6471"/>
    <w:rsid w:val="003C6E3B"/>
    <w:rsid w:val="003D3082"/>
    <w:rsid w:val="003D49D5"/>
    <w:rsid w:val="003D541E"/>
    <w:rsid w:val="003D660C"/>
    <w:rsid w:val="003E700C"/>
    <w:rsid w:val="003E7821"/>
    <w:rsid w:val="003F049B"/>
    <w:rsid w:val="003F764F"/>
    <w:rsid w:val="00400BD6"/>
    <w:rsid w:val="00403231"/>
    <w:rsid w:val="00404DDF"/>
    <w:rsid w:val="004079CF"/>
    <w:rsid w:val="00415BA2"/>
    <w:rsid w:val="00423D9D"/>
    <w:rsid w:val="004240DA"/>
    <w:rsid w:val="0042444D"/>
    <w:rsid w:val="00437EC8"/>
    <w:rsid w:val="00440ABC"/>
    <w:rsid w:val="004442C0"/>
    <w:rsid w:val="00446744"/>
    <w:rsid w:val="00462058"/>
    <w:rsid w:val="00464029"/>
    <w:rsid w:val="004648E0"/>
    <w:rsid w:val="00465731"/>
    <w:rsid w:val="00465DB5"/>
    <w:rsid w:val="00477445"/>
    <w:rsid w:val="00480EBD"/>
    <w:rsid w:val="00481CFB"/>
    <w:rsid w:val="00483C45"/>
    <w:rsid w:val="0048577D"/>
    <w:rsid w:val="004879F6"/>
    <w:rsid w:val="004A5D09"/>
    <w:rsid w:val="004A6BA4"/>
    <w:rsid w:val="004B2336"/>
    <w:rsid w:val="004B37B0"/>
    <w:rsid w:val="004C19C4"/>
    <w:rsid w:val="004C27AD"/>
    <w:rsid w:val="004C540D"/>
    <w:rsid w:val="004C6FCD"/>
    <w:rsid w:val="004C77AA"/>
    <w:rsid w:val="004D043E"/>
    <w:rsid w:val="004D4AFC"/>
    <w:rsid w:val="004D6047"/>
    <w:rsid w:val="004E5FE8"/>
    <w:rsid w:val="004F678F"/>
    <w:rsid w:val="004F6A3C"/>
    <w:rsid w:val="004F712B"/>
    <w:rsid w:val="004F78B1"/>
    <w:rsid w:val="00522DFC"/>
    <w:rsid w:val="00523E5D"/>
    <w:rsid w:val="00533CF8"/>
    <w:rsid w:val="00540C5F"/>
    <w:rsid w:val="00551285"/>
    <w:rsid w:val="00556174"/>
    <w:rsid w:val="00562FC2"/>
    <w:rsid w:val="005668E3"/>
    <w:rsid w:val="0057261A"/>
    <w:rsid w:val="0058059F"/>
    <w:rsid w:val="00587B90"/>
    <w:rsid w:val="005952FB"/>
    <w:rsid w:val="005956B8"/>
    <w:rsid w:val="00595F33"/>
    <w:rsid w:val="00596644"/>
    <w:rsid w:val="005A3460"/>
    <w:rsid w:val="005A34B6"/>
    <w:rsid w:val="005B6AA2"/>
    <w:rsid w:val="005C1AB8"/>
    <w:rsid w:val="005C4515"/>
    <w:rsid w:val="005D11E6"/>
    <w:rsid w:val="005D31EF"/>
    <w:rsid w:val="005D7046"/>
    <w:rsid w:val="005D70B8"/>
    <w:rsid w:val="005E117E"/>
    <w:rsid w:val="005E2DF6"/>
    <w:rsid w:val="005F19AA"/>
    <w:rsid w:val="005F1C9F"/>
    <w:rsid w:val="006014EE"/>
    <w:rsid w:val="00602270"/>
    <w:rsid w:val="0060309B"/>
    <w:rsid w:val="006030F4"/>
    <w:rsid w:val="00603C01"/>
    <w:rsid w:val="00612D0A"/>
    <w:rsid w:val="00615275"/>
    <w:rsid w:val="00623490"/>
    <w:rsid w:val="006264F9"/>
    <w:rsid w:val="006320AE"/>
    <w:rsid w:val="0063757E"/>
    <w:rsid w:val="00640261"/>
    <w:rsid w:val="00641BC9"/>
    <w:rsid w:val="00645E2B"/>
    <w:rsid w:val="00652A97"/>
    <w:rsid w:val="00654150"/>
    <w:rsid w:val="00655D6D"/>
    <w:rsid w:val="00656271"/>
    <w:rsid w:val="006605FD"/>
    <w:rsid w:val="006665F2"/>
    <w:rsid w:val="00666795"/>
    <w:rsid w:val="006674BD"/>
    <w:rsid w:val="0067311A"/>
    <w:rsid w:val="0067540C"/>
    <w:rsid w:val="0067692B"/>
    <w:rsid w:val="006775D5"/>
    <w:rsid w:val="006802CC"/>
    <w:rsid w:val="0068208F"/>
    <w:rsid w:val="00690676"/>
    <w:rsid w:val="00691A72"/>
    <w:rsid w:val="0069273D"/>
    <w:rsid w:val="00693D12"/>
    <w:rsid w:val="006A1209"/>
    <w:rsid w:val="006A1505"/>
    <w:rsid w:val="006A5E39"/>
    <w:rsid w:val="006C4052"/>
    <w:rsid w:val="006D31EE"/>
    <w:rsid w:val="006D691F"/>
    <w:rsid w:val="006D6EDB"/>
    <w:rsid w:val="006D7E38"/>
    <w:rsid w:val="006F0215"/>
    <w:rsid w:val="006F16D3"/>
    <w:rsid w:val="006F7434"/>
    <w:rsid w:val="00702AB9"/>
    <w:rsid w:val="0070343D"/>
    <w:rsid w:val="00705D80"/>
    <w:rsid w:val="0070639C"/>
    <w:rsid w:val="007075F6"/>
    <w:rsid w:val="007131F1"/>
    <w:rsid w:val="00725643"/>
    <w:rsid w:val="0072703C"/>
    <w:rsid w:val="007326CA"/>
    <w:rsid w:val="00736CDA"/>
    <w:rsid w:val="00736F8A"/>
    <w:rsid w:val="007373DE"/>
    <w:rsid w:val="00752555"/>
    <w:rsid w:val="0076038F"/>
    <w:rsid w:val="00761346"/>
    <w:rsid w:val="00761D29"/>
    <w:rsid w:val="00767EEA"/>
    <w:rsid w:val="007728FD"/>
    <w:rsid w:val="00775804"/>
    <w:rsid w:val="0077606C"/>
    <w:rsid w:val="00781309"/>
    <w:rsid w:val="00781510"/>
    <w:rsid w:val="007868E8"/>
    <w:rsid w:val="00787132"/>
    <w:rsid w:val="00797535"/>
    <w:rsid w:val="007A03CA"/>
    <w:rsid w:val="007A27E1"/>
    <w:rsid w:val="007A39F4"/>
    <w:rsid w:val="007A68AB"/>
    <w:rsid w:val="007A69D4"/>
    <w:rsid w:val="007B25F4"/>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1223F"/>
    <w:rsid w:val="0081374A"/>
    <w:rsid w:val="0082634C"/>
    <w:rsid w:val="008265FE"/>
    <w:rsid w:val="00831CFC"/>
    <w:rsid w:val="00834A6F"/>
    <w:rsid w:val="00836843"/>
    <w:rsid w:val="00840603"/>
    <w:rsid w:val="008448D3"/>
    <w:rsid w:val="00845D42"/>
    <w:rsid w:val="00847D06"/>
    <w:rsid w:val="00852DDC"/>
    <w:rsid w:val="00861D15"/>
    <w:rsid w:val="00864D16"/>
    <w:rsid w:val="008662AE"/>
    <w:rsid w:val="00866384"/>
    <w:rsid w:val="00870616"/>
    <w:rsid w:val="008728FA"/>
    <w:rsid w:val="00873530"/>
    <w:rsid w:val="00876E19"/>
    <w:rsid w:val="008818BA"/>
    <w:rsid w:val="00881AB1"/>
    <w:rsid w:val="00886A0F"/>
    <w:rsid w:val="00892933"/>
    <w:rsid w:val="00893F62"/>
    <w:rsid w:val="008B78D0"/>
    <w:rsid w:val="008C6537"/>
    <w:rsid w:val="008D0365"/>
    <w:rsid w:val="008D6E4C"/>
    <w:rsid w:val="008E1ADB"/>
    <w:rsid w:val="008E4A4E"/>
    <w:rsid w:val="008E748A"/>
    <w:rsid w:val="008F003E"/>
    <w:rsid w:val="008F2EFF"/>
    <w:rsid w:val="008F3A11"/>
    <w:rsid w:val="00901486"/>
    <w:rsid w:val="00902E10"/>
    <w:rsid w:val="00910793"/>
    <w:rsid w:val="00911B2E"/>
    <w:rsid w:val="00915C7A"/>
    <w:rsid w:val="009218FE"/>
    <w:rsid w:val="00922FA8"/>
    <w:rsid w:val="00927EFB"/>
    <w:rsid w:val="00933190"/>
    <w:rsid w:val="0093434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67B4"/>
    <w:rsid w:val="009A314C"/>
    <w:rsid w:val="009A4839"/>
    <w:rsid w:val="009A57F0"/>
    <w:rsid w:val="009B4B09"/>
    <w:rsid w:val="009B75B4"/>
    <w:rsid w:val="009C66D0"/>
    <w:rsid w:val="009C67E5"/>
    <w:rsid w:val="009D1B5A"/>
    <w:rsid w:val="009D1DDA"/>
    <w:rsid w:val="009E5629"/>
    <w:rsid w:val="009F1676"/>
    <w:rsid w:val="009F7133"/>
    <w:rsid w:val="00A00A16"/>
    <w:rsid w:val="00A00CB6"/>
    <w:rsid w:val="00A00D16"/>
    <w:rsid w:val="00A03BEB"/>
    <w:rsid w:val="00A066EB"/>
    <w:rsid w:val="00A07F48"/>
    <w:rsid w:val="00A10C22"/>
    <w:rsid w:val="00A23C73"/>
    <w:rsid w:val="00A2553B"/>
    <w:rsid w:val="00A25C32"/>
    <w:rsid w:val="00A34CAE"/>
    <w:rsid w:val="00A37A84"/>
    <w:rsid w:val="00A41514"/>
    <w:rsid w:val="00A41E2F"/>
    <w:rsid w:val="00A47790"/>
    <w:rsid w:val="00A504A5"/>
    <w:rsid w:val="00A548AD"/>
    <w:rsid w:val="00A74340"/>
    <w:rsid w:val="00A7466B"/>
    <w:rsid w:val="00A74D4F"/>
    <w:rsid w:val="00A75571"/>
    <w:rsid w:val="00A8750A"/>
    <w:rsid w:val="00A923DB"/>
    <w:rsid w:val="00A926CA"/>
    <w:rsid w:val="00A94764"/>
    <w:rsid w:val="00A958FE"/>
    <w:rsid w:val="00A96F74"/>
    <w:rsid w:val="00AA08B4"/>
    <w:rsid w:val="00AA515E"/>
    <w:rsid w:val="00AB6549"/>
    <w:rsid w:val="00AC0C80"/>
    <w:rsid w:val="00AC30DB"/>
    <w:rsid w:val="00AC554C"/>
    <w:rsid w:val="00AE635B"/>
    <w:rsid w:val="00AF37EC"/>
    <w:rsid w:val="00AF4EDE"/>
    <w:rsid w:val="00B00EF9"/>
    <w:rsid w:val="00B07329"/>
    <w:rsid w:val="00B1077D"/>
    <w:rsid w:val="00B12864"/>
    <w:rsid w:val="00B13057"/>
    <w:rsid w:val="00B24AE1"/>
    <w:rsid w:val="00B25BE7"/>
    <w:rsid w:val="00B30C09"/>
    <w:rsid w:val="00B30CCF"/>
    <w:rsid w:val="00B3590A"/>
    <w:rsid w:val="00B35E0E"/>
    <w:rsid w:val="00B46379"/>
    <w:rsid w:val="00B5510E"/>
    <w:rsid w:val="00B574DE"/>
    <w:rsid w:val="00B605E8"/>
    <w:rsid w:val="00B60655"/>
    <w:rsid w:val="00B637FB"/>
    <w:rsid w:val="00B653E0"/>
    <w:rsid w:val="00B85EF1"/>
    <w:rsid w:val="00BA3E5C"/>
    <w:rsid w:val="00BA78EC"/>
    <w:rsid w:val="00BB2527"/>
    <w:rsid w:val="00BC21CD"/>
    <w:rsid w:val="00BC32DA"/>
    <w:rsid w:val="00BC44B5"/>
    <w:rsid w:val="00BD315F"/>
    <w:rsid w:val="00BD3329"/>
    <w:rsid w:val="00BD35D5"/>
    <w:rsid w:val="00BD4570"/>
    <w:rsid w:val="00BD4808"/>
    <w:rsid w:val="00BD5AE2"/>
    <w:rsid w:val="00BE73EB"/>
    <w:rsid w:val="00BF24D2"/>
    <w:rsid w:val="00BF3E41"/>
    <w:rsid w:val="00BF44B7"/>
    <w:rsid w:val="00C01925"/>
    <w:rsid w:val="00C04392"/>
    <w:rsid w:val="00C0460A"/>
    <w:rsid w:val="00C05928"/>
    <w:rsid w:val="00C11F59"/>
    <w:rsid w:val="00C12ABA"/>
    <w:rsid w:val="00C25AA2"/>
    <w:rsid w:val="00C36C6E"/>
    <w:rsid w:val="00C435C7"/>
    <w:rsid w:val="00C4446B"/>
    <w:rsid w:val="00C45BE4"/>
    <w:rsid w:val="00C46369"/>
    <w:rsid w:val="00C47210"/>
    <w:rsid w:val="00C508CF"/>
    <w:rsid w:val="00C55762"/>
    <w:rsid w:val="00C57CF4"/>
    <w:rsid w:val="00C66EB2"/>
    <w:rsid w:val="00C86611"/>
    <w:rsid w:val="00C87516"/>
    <w:rsid w:val="00C87AF7"/>
    <w:rsid w:val="00C91368"/>
    <w:rsid w:val="00C915EB"/>
    <w:rsid w:val="00C95CA3"/>
    <w:rsid w:val="00C97D98"/>
    <w:rsid w:val="00CB211B"/>
    <w:rsid w:val="00CB3823"/>
    <w:rsid w:val="00CB5C60"/>
    <w:rsid w:val="00CB6BF3"/>
    <w:rsid w:val="00CC31D3"/>
    <w:rsid w:val="00CC493A"/>
    <w:rsid w:val="00CC628D"/>
    <w:rsid w:val="00CD29C1"/>
    <w:rsid w:val="00CD4FB5"/>
    <w:rsid w:val="00CF43EA"/>
    <w:rsid w:val="00D07EAF"/>
    <w:rsid w:val="00D15401"/>
    <w:rsid w:val="00D21C96"/>
    <w:rsid w:val="00D22C01"/>
    <w:rsid w:val="00D22C2A"/>
    <w:rsid w:val="00D33F99"/>
    <w:rsid w:val="00D37E97"/>
    <w:rsid w:val="00D40FCD"/>
    <w:rsid w:val="00D416E3"/>
    <w:rsid w:val="00D41C1A"/>
    <w:rsid w:val="00D43023"/>
    <w:rsid w:val="00D44159"/>
    <w:rsid w:val="00D442B3"/>
    <w:rsid w:val="00D45A33"/>
    <w:rsid w:val="00D50511"/>
    <w:rsid w:val="00D507E2"/>
    <w:rsid w:val="00D5591C"/>
    <w:rsid w:val="00D56DB1"/>
    <w:rsid w:val="00D60B57"/>
    <w:rsid w:val="00D6109E"/>
    <w:rsid w:val="00D63683"/>
    <w:rsid w:val="00D66065"/>
    <w:rsid w:val="00D6784D"/>
    <w:rsid w:val="00D70340"/>
    <w:rsid w:val="00D707EA"/>
    <w:rsid w:val="00D7535B"/>
    <w:rsid w:val="00D80842"/>
    <w:rsid w:val="00D84407"/>
    <w:rsid w:val="00D85C71"/>
    <w:rsid w:val="00D87277"/>
    <w:rsid w:val="00D96C85"/>
    <w:rsid w:val="00DA07C8"/>
    <w:rsid w:val="00DA30F6"/>
    <w:rsid w:val="00DA3282"/>
    <w:rsid w:val="00DA34A0"/>
    <w:rsid w:val="00DA3EBF"/>
    <w:rsid w:val="00DA4D89"/>
    <w:rsid w:val="00DA7219"/>
    <w:rsid w:val="00DB017A"/>
    <w:rsid w:val="00DB6157"/>
    <w:rsid w:val="00DB7220"/>
    <w:rsid w:val="00DC1A26"/>
    <w:rsid w:val="00DC60EB"/>
    <w:rsid w:val="00DC7F2A"/>
    <w:rsid w:val="00DD1498"/>
    <w:rsid w:val="00DE2C86"/>
    <w:rsid w:val="00DE3910"/>
    <w:rsid w:val="00DE44B5"/>
    <w:rsid w:val="00DE7AD7"/>
    <w:rsid w:val="00DF2F9F"/>
    <w:rsid w:val="00DF69C3"/>
    <w:rsid w:val="00E02BEA"/>
    <w:rsid w:val="00E032E6"/>
    <w:rsid w:val="00E10C20"/>
    <w:rsid w:val="00E13A3C"/>
    <w:rsid w:val="00E145A4"/>
    <w:rsid w:val="00E15ED2"/>
    <w:rsid w:val="00E17EA3"/>
    <w:rsid w:val="00E24755"/>
    <w:rsid w:val="00E2576C"/>
    <w:rsid w:val="00E31142"/>
    <w:rsid w:val="00E41513"/>
    <w:rsid w:val="00E43E4A"/>
    <w:rsid w:val="00E523B5"/>
    <w:rsid w:val="00E5796B"/>
    <w:rsid w:val="00E57D78"/>
    <w:rsid w:val="00E703A0"/>
    <w:rsid w:val="00E779C7"/>
    <w:rsid w:val="00E831D2"/>
    <w:rsid w:val="00E903BA"/>
    <w:rsid w:val="00E90E3E"/>
    <w:rsid w:val="00E940A6"/>
    <w:rsid w:val="00E9758C"/>
    <w:rsid w:val="00EA2B13"/>
    <w:rsid w:val="00EB2D75"/>
    <w:rsid w:val="00EB707A"/>
    <w:rsid w:val="00EC176D"/>
    <w:rsid w:val="00EC29EF"/>
    <w:rsid w:val="00EC2E9B"/>
    <w:rsid w:val="00EC3451"/>
    <w:rsid w:val="00EC4C40"/>
    <w:rsid w:val="00EC5441"/>
    <w:rsid w:val="00ED24E4"/>
    <w:rsid w:val="00ED2B6D"/>
    <w:rsid w:val="00EE0528"/>
    <w:rsid w:val="00EE0C93"/>
    <w:rsid w:val="00EE1758"/>
    <w:rsid w:val="00EE5D93"/>
    <w:rsid w:val="00EF17F6"/>
    <w:rsid w:val="00F007AE"/>
    <w:rsid w:val="00F020EE"/>
    <w:rsid w:val="00F02164"/>
    <w:rsid w:val="00F03877"/>
    <w:rsid w:val="00F10284"/>
    <w:rsid w:val="00F126F0"/>
    <w:rsid w:val="00F3030A"/>
    <w:rsid w:val="00F336EC"/>
    <w:rsid w:val="00F3406B"/>
    <w:rsid w:val="00F347F1"/>
    <w:rsid w:val="00F35F12"/>
    <w:rsid w:val="00F37586"/>
    <w:rsid w:val="00F41550"/>
    <w:rsid w:val="00F51AF4"/>
    <w:rsid w:val="00F641F9"/>
    <w:rsid w:val="00F666B7"/>
    <w:rsid w:val="00F7049F"/>
    <w:rsid w:val="00F74FCF"/>
    <w:rsid w:val="00F759E4"/>
    <w:rsid w:val="00F77E71"/>
    <w:rsid w:val="00F80325"/>
    <w:rsid w:val="00F80B0B"/>
    <w:rsid w:val="00F82B78"/>
    <w:rsid w:val="00FA2ACF"/>
    <w:rsid w:val="00FA5E61"/>
    <w:rsid w:val="00FB0FA3"/>
    <w:rsid w:val="00FC259F"/>
    <w:rsid w:val="00FC2A99"/>
    <w:rsid w:val="00FC2C0E"/>
    <w:rsid w:val="00FC51B3"/>
    <w:rsid w:val="00FC6A42"/>
    <w:rsid w:val="00FD1617"/>
    <w:rsid w:val="00FD1CEE"/>
    <w:rsid w:val="00FD3C63"/>
    <w:rsid w:val="00FE0916"/>
    <w:rsid w:val="00FE10FE"/>
    <w:rsid w:val="00FE14D3"/>
    <w:rsid w:val="00FE677B"/>
    <w:rsid w:val="00FF0D80"/>
    <w:rsid w:val="00FF2816"/>
    <w:rsid w:val="00FF3BC6"/>
    <w:rsid w:val="00FF4390"/>
    <w:rsid w:val="00FF4EB2"/>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Internetlink">
    <w:name w:val="Internet link"/>
    <w:rsid w:val="00D707EA"/>
    <w:rPr>
      <w:color w:val="000080"/>
      <w:u w:val="single"/>
    </w:rPr>
  </w:style>
  <w:style w:type="paragraph" w:styleId="Titre">
    <w:name w:val="Title"/>
    <w:basedOn w:val="Normal"/>
    <w:link w:val="TitreCar"/>
    <w:qFormat/>
    <w:rsid w:val="00C95CA3"/>
    <w:pPr>
      <w:jc w:val="center"/>
    </w:pPr>
    <w:rPr>
      <w:b/>
      <w:szCs w:val="20"/>
    </w:rPr>
  </w:style>
  <w:style w:type="character" w:customStyle="1" w:styleId="TitreCar">
    <w:name w:val="Titre Car"/>
    <w:basedOn w:val="Policepardfaut"/>
    <w:link w:val="Titre"/>
    <w:rsid w:val="00C95CA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96B3-1F63-423A-A672-C3395F10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1663</Words>
  <Characters>8832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5</cp:revision>
  <cp:lastPrinted>2018-04-27T09:55:00Z</cp:lastPrinted>
  <dcterms:created xsi:type="dcterms:W3CDTF">2018-04-27T07:43:00Z</dcterms:created>
  <dcterms:modified xsi:type="dcterms:W3CDTF">2018-04-27T10:09:00Z</dcterms:modified>
</cp:coreProperties>
</file>