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10456" w:type="dxa"/>
        <w:tblLook w:val="04A0" w:firstRow="1" w:lastRow="0" w:firstColumn="1" w:lastColumn="0" w:noHBand="0" w:noVBand="1"/>
      </w:tblPr>
      <w:tblGrid>
        <w:gridCol w:w="5495"/>
        <w:gridCol w:w="4961"/>
      </w:tblGrid>
      <w:tr w:rsidR="004349A0" w:rsidRPr="00FB3F16" w14:paraId="6B16AF36" w14:textId="77777777" w:rsidTr="004349A0">
        <w:tc>
          <w:tcPr>
            <w:tcW w:w="5495" w:type="dxa"/>
            <w:tcBorders>
              <w:top w:val="nil"/>
              <w:left w:val="nil"/>
              <w:bottom w:val="nil"/>
              <w:right w:val="nil"/>
            </w:tcBorders>
          </w:tcPr>
          <w:p w14:paraId="3E730887" w14:textId="77777777" w:rsidR="004349A0" w:rsidRPr="00FB3F16" w:rsidRDefault="004349A0" w:rsidP="006A1424">
            <w:pPr>
              <w:pStyle w:val="Default"/>
              <w:jc w:val="both"/>
              <w:rPr>
                <w:rFonts w:ascii="Cambria" w:hAnsi="Cambria" w:cs="Cambria"/>
                <w:b/>
                <w:bCs/>
                <w:color w:val="auto"/>
                <w:sz w:val="20"/>
                <w:szCs w:val="20"/>
              </w:rPr>
            </w:pPr>
          </w:p>
          <w:p w14:paraId="5E1AE98D" w14:textId="77777777" w:rsidR="004349A0" w:rsidRPr="00FB3F16" w:rsidRDefault="004349A0" w:rsidP="006A1424">
            <w:pPr>
              <w:pStyle w:val="Default"/>
              <w:jc w:val="both"/>
              <w:rPr>
                <w:rFonts w:ascii="Cambria" w:hAnsi="Cambria" w:cs="Cambria"/>
                <w:color w:val="auto"/>
                <w:sz w:val="20"/>
                <w:szCs w:val="20"/>
              </w:rPr>
            </w:pPr>
            <w:r w:rsidRPr="00FB3F16">
              <w:rPr>
                <w:rFonts w:ascii="Cambria" w:hAnsi="Cambria" w:cs="Cambria"/>
                <w:color w:val="auto"/>
                <w:sz w:val="20"/>
                <w:szCs w:val="20"/>
              </w:rPr>
              <w:t>Téléphone : 04 78 32 02 4</w:t>
            </w:r>
            <w:r w:rsidR="006A1424" w:rsidRPr="00FB3F16">
              <w:rPr>
                <w:rFonts w:ascii="Cambria" w:hAnsi="Cambria" w:cs="Cambria"/>
                <w:color w:val="auto"/>
                <w:sz w:val="20"/>
                <w:szCs w:val="20"/>
              </w:rPr>
              <w:t>3</w:t>
            </w:r>
          </w:p>
          <w:p w14:paraId="497E9D24" w14:textId="77777777" w:rsidR="004349A0" w:rsidRPr="00FB3F16" w:rsidRDefault="004349A0" w:rsidP="006A1424">
            <w:pPr>
              <w:pStyle w:val="Default"/>
              <w:jc w:val="both"/>
              <w:rPr>
                <w:rFonts w:ascii="Cambria" w:hAnsi="Cambria" w:cs="Cambria"/>
                <w:color w:val="auto"/>
                <w:sz w:val="20"/>
                <w:szCs w:val="20"/>
              </w:rPr>
            </w:pPr>
            <w:r w:rsidRPr="00FB3F16">
              <w:rPr>
                <w:rFonts w:ascii="Cambria" w:hAnsi="Cambria" w:cs="Cambria"/>
                <w:color w:val="auto"/>
                <w:sz w:val="20"/>
                <w:szCs w:val="20"/>
              </w:rPr>
              <w:t>Fax : 04 78 32 44 43</w:t>
            </w:r>
          </w:p>
          <w:p w14:paraId="195F3C88" w14:textId="77777777" w:rsidR="004349A0" w:rsidRPr="00FB3F16" w:rsidRDefault="004349A0" w:rsidP="006A1424">
            <w:pPr>
              <w:pStyle w:val="Default"/>
              <w:jc w:val="both"/>
              <w:rPr>
                <w:sz w:val="20"/>
                <w:szCs w:val="20"/>
              </w:rPr>
            </w:pPr>
            <w:r w:rsidRPr="00FB3F16">
              <w:rPr>
                <w:rFonts w:ascii="Cambria" w:hAnsi="Cambria" w:cs="Cambria"/>
                <w:color w:val="auto"/>
                <w:sz w:val="20"/>
                <w:szCs w:val="20"/>
              </w:rPr>
              <w:t xml:space="preserve">E-mail : </w:t>
            </w:r>
            <w:r w:rsidRPr="00873903">
              <w:rPr>
                <w:rFonts w:ascii="Cambria" w:hAnsi="Cambria" w:cs="Cambria"/>
                <w:color w:val="1F497D" w:themeColor="text2"/>
                <w:sz w:val="20"/>
                <w:szCs w:val="20"/>
                <w:u w:val="single"/>
              </w:rPr>
              <w:t>accueil.secretariat@janneyrias.fr</w:t>
            </w:r>
          </w:p>
          <w:p w14:paraId="75A1E7B3" w14:textId="77777777" w:rsidR="004349A0" w:rsidRPr="00FB3F16" w:rsidRDefault="004349A0" w:rsidP="00FB0F27">
            <w:pPr>
              <w:pStyle w:val="Default"/>
              <w:rPr>
                <w:sz w:val="20"/>
                <w:szCs w:val="20"/>
              </w:rPr>
            </w:pPr>
          </w:p>
        </w:tc>
        <w:tc>
          <w:tcPr>
            <w:tcW w:w="4961" w:type="dxa"/>
            <w:tcBorders>
              <w:top w:val="nil"/>
              <w:left w:val="nil"/>
              <w:bottom w:val="nil"/>
              <w:right w:val="nil"/>
            </w:tcBorders>
          </w:tcPr>
          <w:p w14:paraId="5F42A401" w14:textId="77777777" w:rsidR="004349A0" w:rsidRPr="00FB3F16" w:rsidRDefault="004349A0" w:rsidP="006A1424">
            <w:pPr>
              <w:pStyle w:val="Default"/>
              <w:jc w:val="both"/>
              <w:rPr>
                <w:rFonts w:ascii="Cambria" w:hAnsi="Cambria" w:cs="Cambria"/>
                <w:b/>
                <w:bCs/>
                <w:color w:val="auto"/>
                <w:sz w:val="20"/>
                <w:szCs w:val="20"/>
              </w:rPr>
            </w:pPr>
            <w:r w:rsidRPr="00FB3F16">
              <w:rPr>
                <w:rFonts w:ascii="Cambria" w:hAnsi="Cambria" w:cs="Cambria"/>
                <w:b/>
                <w:bCs/>
                <w:color w:val="auto"/>
                <w:sz w:val="20"/>
                <w:szCs w:val="20"/>
              </w:rPr>
              <w:t>COMMUNE DE JANNEYRIAS</w:t>
            </w:r>
          </w:p>
          <w:p w14:paraId="1A9A9C72" w14:textId="77777777" w:rsidR="004349A0" w:rsidRPr="00FB3F16" w:rsidRDefault="004349A0" w:rsidP="006A1424">
            <w:pPr>
              <w:pStyle w:val="Default"/>
              <w:jc w:val="both"/>
              <w:rPr>
                <w:rFonts w:ascii="Cambria" w:hAnsi="Cambria" w:cs="Cambria"/>
                <w:b/>
                <w:bCs/>
                <w:color w:val="auto"/>
                <w:sz w:val="20"/>
                <w:szCs w:val="20"/>
              </w:rPr>
            </w:pPr>
          </w:p>
          <w:p w14:paraId="38709256" w14:textId="77777777" w:rsidR="004349A0" w:rsidRPr="00FB3F16" w:rsidRDefault="00D85614" w:rsidP="006A1424">
            <w:pPr>
              <w:pStyle w:val="Default"/>
              <w:jc w:val="both"/>
              <w:rPr>
                <w:color w:val="auto"/>
                <w:sz w:val="20"/>
                <w:szCs w:val="20"/>
              </w:rPr>
            </w:pPr>
            <w:r w:rsidRPr="00FB3F16">
              <w:rPr>
                <w:rFonts w:ascii="Cambria" w:hAnsi="Cambria" w:cs="Cambria"/>
                <w:color w:val="auto"/>
                <w:sz w:val="20"/>
                <w:szCs w:val="20"/>
              </w:rPr>
              <w:t xml:space="preserve"> </w:t>
            </w:r>
            <w:r w:rsidR="004349A0" w:rsidRPr="00FB3F16">
              <w:rPr>
                <w:rFonts w:ascii="Cambria" w:hAnsi="Cambria" w:cs="Cambria"/>
                <w:color w:val="auto"/>
                <w:sz w:val="20"/>
                <w:szCs w:val="20"/>
              </w:rPr>
              <w:t xml:space="preserve">Ouverture du secrétariat : </w:t>
            </w:r>
          </w:p>
          <w:p w14:paraId="51AACDAD" w14:textId="77777777" w:rsidR="004349A0" w:rsidRPr="00FB3F16" w:rsidRDefault="004349A0" w:rsidP="006A1424">
            <w:pPr>
              <w:pStyle w:val="Default"/>
              <w:jc w:val="both"/>
              <w:rPr>
                <w:rFonts w:ascii="Cambria" w:hAnsi="Cambria" w:cs="Cambria"/>
                <w:color w:val="auto"/>
                <w:sz w:val="20"/>
                <w:szCs w:val="20"/>
              </w:rPr>
            </w:pPr>
            <w:r w:rsidRPr="00FB3F16">
              <w:rPr>
                <w:rFonts w:ascii="Cambria" w:hAnsi="Cambria" w:cs="Cambria"/>
                <w:color w:val="auto"/>
                <w:sz w:val="20"/>
                <w:szCs w:val="20"/>
              </w:rPr>
              <w:t xml:space="preserve">- lundi de 9 h à 12 h </w:t>
            </w:r>
          </w:p>
          <w:p w14:paraId="20A136EC" w14:textId="77777777" w:rsidR="004349A0" w:rsidRPr="00FB3F16" w:rsidRDefault="004349A0" w:rsidP="006A1424">
            <w:pPr>
              <w:pStyle w:val="Default"/>
              <w:jc w:val="both"/>
              <w:rPr>
                <w:color w:val="auto"/>
                <w:sz w:val="20"/>
                <w:szCs w:val="20"/>
              </w:rPr>
            </w:pPr>
            <w:r w:rsidRPr="00FB3F16">
              <w:rPr>
                <w:rFonts w:ascii="Cambria" w:hAnsi="Cambria" w:cs="Cambria"/>
                <w:color w:val="auto"/>
                <w:sz w:val="20"/>
                <w:szCs w:val="20"/>
              </w:rPr>
              <w:t xml:space="preserve">- mardi </w:t>
            </w:r>
            <w:r w:rsidR="00E648EE">
              <w:rPr>
                <w:rFonts w:ascii="Cambria" w:hAnsi="Cambria" w:cs="Cambria"/>
                <w:color w:val="auto"/>
                <w:sz w:val="20"/>
                <w:szCs w:val="20"/>
              </w:rPr>
              <w:t>de 14 h à 18</w:t>
            </w:r>
            <w:r w:rsidRPr="00FB3F16">
              <w:rPr>
                <w:rFonts w:ascii="Cambria" w:hAnsi="Cambria" w:cs="Cambria"/>
                <w:color w:val="auto"/>
                <w:sz w:val="20"/>
                <w:szCs w:val="20"/>
              </w:rPr>
              <w:t xml:space="preserve"> h </w:t>
            </w:r>
            <w:r w:rsidR="00E648EE">
              <w:rPr>
                <w:rFonts w:ascii="Cambria" w:hAnsi="Cambria" w:cs="Cambria"/>
                <w:color w:val="auto"/>
                <w:sz w:val="20"/>
                <w:szCs w:val="20"/>
              </w:rPr>
              <w:t>30</w:t>
            </w:r>
          </w:p>
          <w:p w14:paraId="63C4C3BD" w14:textId="77777777" w:rsidR="004349A0" w:rsidRDefault="004349A0" w:rsidP="006A1424">
            <w:pPr>
              <w:pStyle w:val="Default"/>
              <w:jc w:val="both"/>
              <w:rPr>
                <w:rFonts w:ascii="Cambria" w:hAnsi="Cambria" w:cs="Cambria"/>
                <w:color w:val="auto"/>
                <w:sz w:val="20"/>
                <w:szCs w:val="20"/>
              </w:rPr>
            </w:pPr>
            <w:r w:rsidRPr="00FB3F16">
              <w:rPr>
                <w:rFonts w:ascii="Cambria" w:hAnsi="Cambria" w:cs="Cambria"/>
                <w:color w:val="auto"/>
                <w:sz w:val="20"/>
                <w:szCs w:val="20"/>
              </w:rPr>
              <w:t xml:space="preserve">- mercredi et vendredi de 14 h à 18 h </w:t>
            </w:r>
          </w:p>
          <w:p w14:paraId="0E9618DB" w14:textId="77777777" w:rsidR="00E648EE" w:rsidRDefault="00E648EE" w:rsidP="006A1424">
            <w:pPr>
              <w:pStyle w:val="Default"/>
              <w:jc w:val="both"/>
              <w:rPr>
                <w:rFonts w:ascii="Cambria" w:hAnsi="Cambria" w:cs="Cambria"/>
                <w:color w:val="auto"/>
                <w:sz w:val="20"/>
                <w:szCs w:val="20"/>
              </w:rPr>
            </w:pPr>
            <w:r>
              <w:rPr>
                <w:rFonts w:ascii="Cambria" w:hAnsi="Cambria" w:cs="Cambria"/>
                <w:color w:val="auto"/>
                <w:sz w:val="20"/>
                <w:szCs w:val="20"/>
              </w:rPr>
              <w:t>- fermé le jeudi et le samedi</w:t>
            </w:r>
          </w:p>
          <w:p w14:paraId="2F445251" w14:textId="77777777" w:rsidR="00E648EE" w:rsidRPr="00FB3F16" w:rsidRDefault="00E648EE" w:rsidP="006A1424">
            <w:pPr>
              <w:pStyle w:val="Default"/>
              <w:jc w:val="both"/>
              <w:rPr>
                <w:rFonts w:ascii="Cambria" w:hAnsi="Cambria" w:cs="Cambria"/>
                <w:color w:val="auto"/>
                <w:sz w:val="20"/>
                <w:szCs w:val="20"/>
              </w:rPr>
            </w:pPr>
          </w:p>
        </w:tc>
      </w:tr>
    </w:tbl>
    <w:p w14:paraId="604C96E3" w14:textId="77777777" w:rsidR="005F774A" w:rsidRPr="00FB3F16" w:rsidRDefault="005F774A" w:rsidP="00FB0F27">
      <w:pPr>
        <w:pStyle w:val="Default"/>
        <w:rPr>
          <w:rFonts w:ascii="Cambria" w:hAnsi="Cambria" w:cs="Cambria"/>
          <w:color w:val="auto"/>
          <w:sz w:val="20"/>
          <w:szCs w:val="20"/>
        </w:rPr>
      </w:pPr>
    </w:p>
    <w:p w14:paraId="75456E6F" w14:textId="77777777" w:rsidR="00FB0F27" w:rsidRPr="00FB3F16" w:rsidRDefault="00FB0F27" w:rsidP="00E648EE">
      <w:pPr>
        <w:pBdr>
          <w:top w:val="single" w:sz="12" w:space="5" w:color="auto"/>
          <w:left w:val="single" w:sz="12" w:space="5" w:color="auto"/>
          <w:bottom w:val="single" w:sz="12" w:space="6" w:color="auto"/>
          <w:right w:val="single" w:sz="12" w:space="5" w:color="auto"/>
        </w:pBdr>
        <w:spacing w:after="100"/>
        <w:ind w:left="0"/>
        <w:jc w:val="center"/>
        <w:rPr>
          <w:rFonts w:ascii="Cambria" w:hAnsi="Cambria"/>
          <w:b/>
          <w:sz w:val="20"/>
          <w:szCs w:val="20"/>
        </w:rPr>
      </w:pPr>
      <w:r w:rsidRPr="00FB3F16">
        <w:rPr>
          <w:rFonts w:ascii="Cambria" w:hAnsi="Cambria"/>
          <w:b/>
          <w:sz w:val="20"/>
          <w:szCs w:val="20"/>
        </w:rPr>
        <w:t>CONTRAT DE LOCATION ET R</w:t>
      </w:r>
      <w:r w:rsidR="00054071">
        <w:rPr>
          <w:rFonts w:ascii="Cambria" w:hAnsi="Cambria"/>
          <w:b/>
          <w:sz w:val="20"/>
          <w:szCs w:val="20"/>
        </w:rPr>
        <w:t>È</w:t>
      </w:r>
      <w:r w:rsidRPr="00FB3F16">
        <w:rPr>
          <w:rFonts w:ascii="Cambria" w:hAnsi="Cambria"/>
          <w:b/>
          <w:sz w:val="20"/>
          <w:szCs w:val="20"/>
        </w:rPr>
        <w:t xml:space="preserve">GLEMENT </w:t>
      </w:r>
    </w:p>
    <w:p w14:paraId="03AA8EB7" w14:textId="77777777" w:rsidR="00FB0F27" w:rsidRPr="00FB3F16" w:rsidRDefault="00FB0F27" w:rsidP="00E648EE">
      <w:pPr>
        <w:pBdr>
          <w:top w:val="single" w:sz="12" w:space="5" w:color="auto"/>
          <w:left w:val="single" w:sz="12" w:space="5" w:color="auto"/>
          <w:bottom w:val="single" w:sz="12" w:space="6" w:color="auto"/>
          <w:right w:val="single" w:sz="12" w:space="5" w:color="auto"/>
        </w:pBdr>
        <w:spacing w:after="100"/>
        <w:ind w:left="0"/>
        <w:jc w:val="center"/>
        <w:rPr>
          <w:rFonts w:ascii="Cambria" w:hAnsi="Cambria"/>
          <w:b/>
          <w:sz w:val="20"/>
          <w:szCs w:val="20"/>
        </w:rPr>
      </w:pPr>
      <w:r w:rsidRPr="00FB3F16">
        <w:rPr>
          <w:rFonts w:ascii="Cambria" w:hAnsi="Cambria"/>
          <w:b/>
          <w:sz w:val="20"/>
          <w:szCs w:val="20"/>
        </w:rPr>
        <w:t xml:space="preserve">SALLE COMMUNALE DE JANNEYRIAS </w:t>
      </w:r>
      <w:r w:rsidR="00D415FC">
        <w:rPr>
          <w:rFonts w:ascii="Cambria" w:hAnsi="Cambria"/>
          <w:b/>
          <w:sz w:val="20"/>
          <w:szCs w:val="20"/>
        </w:rPr>
        <w:t>« LES GLYCINES »</w:t>
      </w:r>
    </w:p>
    <w:p w14:paraId="4131B5A8" w14:textId="77777777" w:rsidR="00FB0F27" w:rsidRPr="00FB3F16" w:rsidRDefault="00FB0F27" w:rsidP="00E648EE">
      <w:pPr>
        <w:pBdr>
          <w:top w:val="single" w:sz="12" w:space="5" w:color="auto"/>
          <w:left w:val="single" w:sz="12" w:space="5" w:color="auto"/>
          <w:bottom w:val="single" w:sz="12" w:space="6" w:color="auto"/>
          <w:right w:val="single" w:sz="12" w:space="5" w:color="auto"/>
        </w:pBdr>
        <w:spacing w:after="200"/>
        <w:ind w:left="0"/>
        <w:jc w:val="center"/>
        <w:rPr>
          <w:rFonts w:ascii="Cambria" w:hAnsi="Cambria"/>
          <w:b/>
          <w:sz w:val="20"/>
          <w:szCs w:val="20"/>
        </w:rPr>
      </w:pPr>
      <w:r w:rsidRPr="00FB3F16">
        <w:rPr>
          <w:rFonts w:ascii="Cambria" w:hAnsi="Cambria"/>
          <w:b/>
          <w:sz w:val="20"/>
          <w:szCs w:val="20"/>
        </w:rPr>
        <w:t>ERP (Etabli</w:t>
      </w:r>
      <w:r w:rsidR="00D415FC">
        <w:rPr>
          <w:rFonts w:ascii="Cambria" w:hAnsi="Cambria"/>
          <w:b/>
          <w:sz w:val="20"/>
          <w:szCs w:val="20"/>
        </w:rPr>
        <w:t>ssement Recevant du Public</w:t>
      </w:r>
      <w:r w:rsidR="00D415FC" w:rsidRPr="00290D38">
        <w:rPr>
          <w:rFonts w:ascii="Cambria" w:hAnsi="Cambria"/>
          <w:b/>
          <w:sz w:val="20"/>
          <w:szCs w:val="20"/>
        </w:rPr>
        <w:t xml:space="preserve">) </w:t>
      </w:r>
      <w:r w:rsidR="00D415FC" w:rsidRPr="006E3787">
        <w:rPr>
          <w:rFonts w:ascii="Cambria" w:hAnsi="Cambria"/>
          <w:b/>
          <w:color w:val="FF0000"/>
          <w:sz w:val="20"/>
          <w:szCs w:val="20"/>
        </w:rPr>
        <w:t>de 5</w:t>
      </w:r>
      <w:r w:rsidRPr="006E3787">
        <w:rPr>
          <w:rFonts w:ascii="Cambria" w:hAnsi="Cambria"/>
          <w:b/>
          <w:color w:val="FF0000"/>
          <w:sz w:val="20"/>
          <w:szCs w:val="20"/>
        </w:rPr>
        <w:t xml:space="preserve">ème catégorie </w:t>
      </w:r>
      <w:r w:rsidRPr="00FB3F16">
        <w:rPr>
          <w:rFonts w:ascii="Cambria" w:hAnsi="Cambria"/>
          <w:b/>
          <w:sz w:val="20"/>
          <w:szCs w:val="20"/>
        </w:rPr>
        <w:t xml:space="preserve">– Effectif total de 49 personnes </w:t>
      </w:r>
    </w:p>
    <w:p w14:paraId="2B12CA32" w14:textId="77777777" w:rsidR="00DB6CA7" w:rsidRDefault="00DB6CA7" w:rsidP="00DB6CA7">
      <w:pPr>
        <w:pBdr>
          <w:top w:val="single" w:sz="12" w:space="5" w:color="auto"/>
          <w:left w:val="single" w:sz="12" w:space="5" w:color="auto"/>
          <w:bottom w:val="single" w:sz="12" w:space="6" w:color="auto"/>
          <w:right w:val="single" w:sz="12" w:space="5" w:color="auto"/>
        </w:pBdr>
        <w:spacing w:after="200"/>
        <w:ind w:left="0"/>
        <w:jc w:val="center"/>
        <w:rPr>
          <w:rFonts w:ascii="Cambria" w:hAnsi="Cambria"/>
          <w:b/>
          <w:sz w:val="20"/>
          <w:szCs w:val="20"/>
        </w:rPr>
      </w:pPr>
      <w:r>
        <w:rPr>
          <w:rFonts w:ascii="Cambria" w:hAnsi="Cambria"/>
          <w:b/>
          <w:sz w:val="20"/>
          <w:szCs w:val="20"/>
        </w:rPr>
        <w:t xml:space="preserve">CONDITIONS D’ATTRIBUTION DE LA SALLE                                                                                                                                                   </w:t>
      </w:r>
      <w:r w:rsidRPr="002964ED">
        <w:rPr>
          <w:rFonts w:ascii="Cambria" w:hAnsi="Cambria"/>
          <w:b/>
          <w:sz w:val="20"/>
          <w:szCs w:val="20"/>
        </w:rPr>
        <w:t xml:space="preserve">      </w:t>
      </w:r>
      <w:r>
        <w:rPr>
          <w:rFonts w:ascii="Cambria" w:hAnsi="Cambria"/>
          <w:b/>
          <w:sz w:val="20"/>
          <w:szCs w:val="20"/>
        </w:rPr>
        <w:t xml:space="preserve">   </w:t>
      </w:r>
    </w:p>
    <w:p w14:paraId="0AE3A3AE" w14:textId="5B37CD70" w:rsidR="00DB6CA7" w:rsidRDefault="00DB6CA7" w:rsidP="00DB6CA7">
      <w:pPr>
        <w:pBdr>
          <w:top w:val="single" w:sz="12" w:space="5" w:color="auto"/>
          <w:left w:val="single" w:sz="12" w:space="5" w:color="auto"/>
          <w:bottom w:val="single" w:sz="12" w:space="6" w:color="auto"/>
          <w:right w:val="single" w:sz="12" w:space="5" w:color="auto"/>
        </w:pBdr>
        <w:spacing w:after="200"/>
        <w:ind w:left="0"/>
        <w:jc w:val="center"/>
        <w:rPr>
          <w:rFonts w:ascii="Cambria" w:hAnsi="Cambria"/>
          <w:b/>
          <w:sz w:val="20"/>
          <w:szCs w:val="20"/>
        </w:rPr>
      </w:pPr>
      <w:r>
        <w:rPr>
          <w:rFonts w:ascii="Cambria" w:hAnsi="Cambria"/>
          <w:b/>
          <w:sz w:val="20"/>
          <w:szCs w:val="20"/>
        </w:rPr>
        <w:t xml:space="preserve">          </w:t>
      </w:r>
      <w:r w:rsidRPr="002964ED">
        <w:rPr>
          <w:rFonts w:ascii="Cambria" w:hAnsi="Cambria"/>
          <w:b/>
          <w:sz w:val="20"/>
          <w:szCs w:val="20"/>
        </w:rPr>
        <w:t>-</w:t>
      </w:r>
      <w:r w:rsidRPr="002964ED">
        <w:rPr>
          <w:rFonts w:ascii="Cambria" w:hAnsi="Cambria"/>
          <w:b/>
          <w:sz w:val="20"/>
          <w:szCs w:val="20"/>
          <w:u w:val="single"/>
        </w:rPr>
        <w:t xml:space="preserve"> particuliers</w:t>
      </w:r>
      <w:r>
        <w:rPr>
          <w:rFonts w:ascii="Cambria" w:hAnsi="Cambria"/>
          <w:b/>
          <w:sz w:val="20"/>
          <w:szCs w:val="20"/>
        </w:rPr>
        <w:t xml:space="preserve"> :        - réunions de famille le dimanche </w:t>
      </w:r>
      <w:r w:rsidR="00C70376">
        <w:rPr>
          <w:rFonts w:ascii="Cambria" w:hAnsi="Cambria"/>
          <w:b/>
          <w:sz w:val="20"/>
          <w:szCs w:val="20"/>
        </w:rPr>
        <w:t xml:space="preserve">ou le samedi </w:t>
      </w:r>
      <w:r>
        <w:rPr>
          <w:rFonts w:ascii="Cambria" w:hAnsi="Cambria"/>
          <w:b/>
          <w:sz w:val="20"/>
          <w:szCs w:val="20"/>
        </w:rPr>
        <w:t>midi</w:t>
      </w:r>
    </w:p>
    <w:p w14:paraId="5A0AF093" w14:textId="39A8F8B2" w:rsidR="00DB6CA7" w:rsidRDefault="00DB6CA7" w:rsidP="00DB6CA7">
      <w:pPr>
        <w:pBdr>
          <w:top w:val="single" w:sz="12" w:space="5" w:color="auto"/>
          <w:left w:val="single" w:sz="12" w:space="5" w:color="auto"/>
          <w:bottom w:val="single" w:sz="12" w:space="6" w:color="auto"/>
          <w:right w:val="single" w:sz="12" w:space="5" w:color="auto"/>
        </w:pBdr>
        <w:spacing w:after="200"/>
        <w:ind w:left="0"/>
        <w:rPr>
          <w:rFonts w:ascii="Cambria" w:hAnsi="Cambria"/>
          <w:b/>
          <w:sz w:val="20"/>
          <w:szCs w:val="20"/>
        </w:rPr>
      </w:pPr>
      <w:r w:rsidRPr="002964ED">
        <w:rPr>
          <w:rFonts w:ascii="Cambria" w:hAnsi="Cambria"/>
          <w:b/>
          <w:sz w:val="20"/>
          <w:szCs w:val="20"/>
        </w:rPr>
        <w:t xml:space="preserve">                                             </w:t>
      </w:r>
      <w:r w:rsidR="00054071">
        <w:rPr>
          <w:rFonts w:ascii="Cambria" w:hAnsi="Cambria"/>
          <w:b/>
          <w:sz w:val="20"/>
          <w:szCs w:val="20"/>
        </w:rPr>
        <w:t xml:space="preserve">     </w:t>
      </w:r>
      <w:r w:rsidRPr="002964ED">
        <w:rPr>
          <w:rFonts w:ascii="Cambria" w:hAnsi="Cambria"/>
          <w:b/>
          <w:sz w:val="20"/>
          <w:szCs w:val="20"/>
        </w:rPr>
        <w:t>-</w:t>
      </w:r>
      <w:r w:rsidRPr="002964ED">
        <w:rPr>
          <w:rFonts w:ascii="Cambria" w:hAnsi="Cambria"/>
          <w:b/>
          <w:sz w:val="20"/>
          <w:szCs w:val="20"/>
          <w:u w:val="single"/>
        </w:rPr>
        <w:t xml:space="preserve"> associations</w:t>
      </w:r>
      <w:r>
        <w:rPr>
          <w:rFonts w:ascii="Cambria" w:hAnsi="Cambria"/>
          <w:b/>
          <w:sz w:val="20"/>
          <w:szCs w:val="20"/>
        </w:rPr>
        <w:t> :       - en semaine selon plannin</w:t>
      </w:r>
      <w:r w:rsidR="00C70376">
        <w:rPr>
          <w:rFonts w:ascii="Cambria" w:hAnsi="Cambria"/>
          <w:b/>
          <w:sz w:val="20"/>
          <w:szCs w:val="20"/>
        </w:rPr>
        <w:t>g</w:t>
      </w:r>
    </w:p>
    <w:p w14:paraId="70BC113D" w14:textId="0A0BEB63" w:rsidR="00DB6CA7" w:rsidRPr="00FB3F16" w:rsidRDefault="00DB6CA7" w:rsidP="00DB6CA7">
      <w:pPr>
        <w:pBdr>
          <w:top w:val="single" w:sz="12" w:space="5" w:color="auto"/>
          <w:left w:val="single" w:sz="12" w:space="5" w:color="auto"/>
          <w:bottom w:val="single" w:sz="12" w:space="6" w:color="auto"/>
          <w:right w:val="single" w:sz="12" w:space="5" w:color="auto"/>
        </w:pBdr>
        <w:spacing w:after="200"/>
        <w:ind w:left="0"/>
        <w:jc w:val="center"/>
        <w:rPr>
          <w:rFonts w:ascii="Cambria" w:hAnsi="Cambria"/>
          <w:b/>
          <w:sz w:val="20"/>
          <w:szCs w:val="20"/>
        </w:rPr>
      </w:pPr>
      <w:r>
        <w:rPr>
          <w:rFonts w:ascii="Cambria" w:hAnsi="Cambria"/>
          <w:b/>
          <w:sz w:val="20"/>
          <w:szCs w:val="20"/>
        </w:rPr>
        <w:t xml:space="preserve">                                                                                </w:t>
      </w:r>
      <w:r w:rsidR="00054071">
        <w:rPr>
          <w:rFonts w:ascii="Cambria" w:hAnsi="Cambria"/>
          <w:b/>
          <w:sz w:val="20"/>
          <w:szCs w:val="20"/>
        </w:rPr>
        <w:t xml:space="preserve">   </w:t>
      </w:r>
      <w:r>
        <w:rPr>
          <w:rFonts w:ascii="Cambria" w:hAnsi="Cambria"/>
          <w:b/>
          <w:sz w:val="20"/>
          <w:szCs w:val="20"/>
        </w:rPr>
        <w:t xml:space="preserve">      le weekend pour organisation de manifestations festives à l’exclusion d’activités musicales </w:t>
      </w:r>
    </w:p>
    <w:p w14:paraId="79EE4931" w14:textId="77777777" w:rsidR="00DB6CA7" w:rsidRDefault="00DB6CA7" w:rsidP="00CA4071">
      <w:pPr>
        <w:pStyle w:val="Default"/>
        <w:jc w:val="both"/>
        <w:rPr>
          <w:rFonts w:asciiTheme="majorHAnsi" w:hAnsiTheme="majorHAnsi" w:cs="Cambria"/>
          <w:color w:val="auto"/>
          <w:sz w:val="20"/>
          <w:szCs w:val="20"/>
        </w:rPr>
      </w:pPr>
    </w:p>
    <w:p w14:paraId="457ADCB4" w14:textId="77777777" w:rsidR="00DB6CA7" w:rsidRDefault="00DB6CA7" w:rsidP="00CA4071">
      <w:pPr>
        <w:pStyle w:val="Default"/>
        <w:jc w:val="both"/>
        <w:rPr>
          <w:rFonts w:asciiTheme="majorHAnsi" w:hAnsiTheme="majorHAnsi" w:cs="Cambria"/>
          <w:color w:val="auto"/>
          <w:sz w:val="20"/>
          <w:szCs w:val="20"/>
        </w:rPr>
      </w:pPr>
    </w:p>
    <w:p w14:paraId="1571C1A1" w14:textId="77777777" w:rsidR="00FB0F27" w:rsidRPr="00FB3F16" w:rsidRDefault="00FB0F27" w:rsidP="00CA4071">
      <w:pPr>
        <w:pStyle w:val="Default"/>
        <w:jc w:val="both"/>
        <w:rPr>
          <w:rFonts w:asciiTheme="majorHAnsi" w:hAnsiTheme="majorHAnsi" w:cs="Cambria"/>
          <w:color w:val="auto"/>
          <w:sz w:val="20"/>
          <w:szCs w:val="20"/>
        </w:rPr>
      </w:pPr>
      <w:r w:rsidRPr="00FB3F16">
        <w:rPr>
          <w:rFonts w:asciiTheme="majorHAnsi" w:hAnsiTheme="majorHAnsi" w:cs="Cambria"/>
          <w:color w:val="auto"/>
          <w:sz w:val="20"/>
          <w:szCs w:val="20"/>
        </w:rPr>
        <w:t xml:space="preserve">Entre, </w:t>
      </w:r>
    </w:p>
    <w:p w14:paraId="481E07F8" w14:textId="77777777" w:rsidR="004349A0" w:rsidRPr="00FB3F16" w:rsidRDefault="004349A0" w:rsidP="00CA4071">
      <w:pPr>
        <w:pStyle w:val="Default"/>
        <w:jc w:val="both"/>
        <w:rPr>
          <w:rFonts w:asciiTheme="majorHAnsi" w:hAnsiTheme="majorHAnsi" w:cs="Cambria"/>
          <w:color w:val="auto"/>
          <w:sz w:val="20"/>
          <w:szCs w:val="20"/>
        </w:rPr>
      </w:pPr>
    </w:p>
    <w:p w14:paraId="43247DB3" w14:textId="77777777" w:rsidR="00FB0F27" w:rsidRPr="006E3787" w:rsidRDefault="00FB0F27" w:rsidP="00CA4071">
      <w:pPr>
        <w:pStyle w:val="Default"/>
        <w:jc w:val="both"/>
        <w:rPr>
          <w:rFonts w:asciiTheme="majorHAnsi" w:hAnsiTheme="majorHAnsi" w:cs="Cambria"/>
          <w:color w:val="FF0000"/>
          <w:sz w:val="20"/>
          <w:szCs w:val="20"/>
        </w:rPr>
      </w:pPr>
      <w:r w:rsidRPr="00FB3F16">
        <w:rPr>
          <w:rFonts w:asciiTheme="majorHAnsi" w:hAnsiTheme="majorHAnsi" w:cs="Cambria"/>
          <w:color w:val="auto"/>
          <w:sz w:val="20"/>
          <w:szCs w:val="20"/>
        </w:rPr>
        <w:t xml:space="preserve">La commune de JANNEYRIAS (38280), représentée par </w:t>
      </w:r>
      <w:r w:rsidR="00FF56DA">
        <w:rPr>
          <w:rFonts w:asciiTheme="majorHAnsi" w:hAnsiTheme="majorHAnsi" w:cs="Cambria"/>
          <w:color w:val="auto"/>
          <w:sz w:val="20"/>
          <w:szCs w:val="20"/>
        </w:rPr>
        <w:t>son Maire, Monsieur Jean-Louis TURMAUD</w:t>
      </w:r>
      <w:r w:rsidRPr="00FB3F16">
        <w:rPr>
          <w:rFonts w:asciiTheme="majorHAnsi" w:hAnsiTheme="majorHAnsi" w:cs="Cambria"/>
          <w:color w:val="auto"/>
          <w:sz w:val="20"/>
          <w:szCs w:val="20"/>
        </w:rPr>
        <w:t>, agissant en vertu d’</w:t>
      </w:r>
      <w:r w:rsidR="00FF56DA">
        <w:rPr>
          <w:rFonts w:asciiTheme="majorHAnsi" w:hAnsiTheme="majorHAnsi" w:cs="Cambria"/>
          <w:color w:val="auto"/>
          <w:sz w:val="20"/>
          <w:szCs w:val="20"/>
        </w:rPr>
        <w:t xml:space="preserve">une </w:t>
      </w:r>
      <w:r w:rsidR="00FF56DA" w:rsidRPr="00DD3EFB">
        <w:rPr>
          <w:rFonts w:asciiTheme="majorHAnsi" w:hAnsiTheme="majorHAnsi" w:cs="Cambria"/>
          <w:color w:val="auto"/>
          <w:sz w:val="20"/>
          <w:szCs w:val="20"/>
        </w:rPr>
        <w:t xml:space="preserve">délibération </w:t>
      </w:r>
      <w:r w:rsidR="00FF56DA" w:rsidRPr="006E3787">
        <w:rPr>
          <w:rFonts w:asciiTheme="majorHAnsi" w:hAnsiTheme="majorHAnsi" w:cs="Cambria"/>
          <w:color w:val="FF0000"/>
          <w:sz w:val="20"/>
          <w:szCs w:val="20"/>
        </w:rPr>
        <w:t xml:space="preserve">du </w:t>
      </w:r>
      <w:r w:rsidR="00DD3EFB" w:rsidRPr="006E3787">
        <w:rPr>
          <w:rFonts w:asciiTheme="majorHAnsi" w:hAnsiTheme="majorHAnsi" w:cs="Cambria"/>
          <w:color w:val="FF0000"/>
          <w:sz w:val="20"/>
          <w:szCs w:val="20"/>
        </w:rPr>
        <w:t>18 Décembre</w:t>
      </w:r>
      <w:r w:rsidR="00FF56DA" w:rsidRPr="006E3787">
        <w:rPr>
          <w:rFonts w:asciiTheme="majorHAnsi" w:hAnsiTheme="majorHAnsi" w:cs="Cambria"/>
          <w:color w:val="FF0000"/>
          <w:sz w:val="20"/>
          <w:szCs w:val="20"/>
        </w:rPr>
        <w:t xml:space="preserve"> 2015</w:t>
      </w:r>
      <w:r w:rsidRPr="006E3787">
        <w:rPr>
          <w:rFonts w:asciiTheme="majorHAnsi" w:hAnsiTheme="majorHAnsi" w:cs="Cambria"/>
          <w:color w:val="FF0000"/>
          <w:sz w:val="20"/>
          <w:szCs w:val="20"/>
        </w:rPr>
        <w:t xml:space="preserve">, </w:t>
      </w:r>
    </w:p>
    <w:p w14:paraId="69F7163D" w14:textId="77777777" w:rsidR="004349A0" w:rsidRPr="00DD3EFB" w:rsidRDefault="004349A0" w:rsidP="00CA4071">
      <w:pPr>
        <w:pStyle w:val="Default"/>
        <w:jc w:val="both"/>
        <w:rPr>
          <w:rFonts w:asciiTheme="majorHAnsi" w:hAnsiTheme="majorHAnsi" w:cs="Cambria"/>
          <w:color w:val="auto"/>
          <w:sz w:val="20"/>
          <w:szCs w:val="20"/>
        </w:rPr>
      </w:pPr>
    </w:p>
    <w:p w14:paraId="471D16AC" w14:textId="77777777" w:rsidR="00FB0F27" w:rsidRDefault="00FB0F27" w:rsidP="00CA4071">
      <w:pPr>
        <w:pStyle w:val="Default"/>
        <w:tabs>
          <w:tab w:val="left" w:leader="dot" w:pos="10348"/>
        </w:tabs>
        <w:jc w:val="both"/>
        <w:rPr>
          <w:rFonts w:asciiTheme="majorHAnsi" w:hAnsiTheme="majorHAnsi" w:cs="Cambria"/>
          <w:color w:val="auto"/>
          <w:sz w:val="20"/>
          <w:szCs w:val="20"/>
        </w:rPr>
      </w:pPr>
      <w:r w:rsidRPr="00FB3F16">
        <w:rPr>
          <w:rFonts w:asciiTheme="majorHAnsi" w:hAnsiTheme="majorHAnsi" w:cs="Cambria"/>
          <w:color w:val="auto"/>
          <w:sz w:val="20"/>
          <w:szCs w:val="20"/>
        </w:rPr>
        <w:t xml:space="preserve">Et, </w:t>
      </w:r>
      <w:r w:rsidR="00BD695B" w:rsidRPr="00FB3F16">
        <w:rPr>
          <w:rFonts w:asciiTheme="majorHAnsi" w:hAnsiTheme="majorHAnsi" w:cs="Cambria"/>
          <w:color w:val="auto"/>
          <w:sz w:val="20"/>
          <w:szCs w:val="20"/>
        </w:rPr>
        <w:tab/>
      </w:r>
    </w:p>
    <w:p w14:paraId="41FBAFA2" w14:textId="77777777" w:rsidR="00D415FC" w:rsidRPr="00FB3F16" w:rsidRDefault="00D415FC" w:rsidP="00CA4071">
      <w:pPr>
        <w:pStyle w:val="Default"/>
        <w:tabs>
          <w:tab w:val="left" w:leader="dot" w:pos="10348"/>
        </w:tabs>
        <w:jc w:val="both"/>
        <w:rPr>
          <w:rFonts w:asciiTheme="majorHAnsi" w:hAnsiTheme="majorHAnsi" w:cs="Cambria"/>
          <w:color w:val="auto"/>
          <w:sz w:val="20"/>
          <w:szCs w:val="20"/>
        </w:rPr>
      </w:pPr>
    </w:p>
    <w:p w14:paraId="6F8DA9F3" w14:textId="77777777" w:rsidR="00FB0F27" w:rsidRDefault="00FB0F27" w:rsidP="00CA4071">
      <w:pPr>
        <w:pStyle w:val="Default"/>
        <w:tabs>
          <w:tab w:val="left" w:leader="dot" w:pos="10348"/>
        </w:tabs>
        <w:jc w:val="both"/>
        <w:rPr>
          <w:rFonts w:asciiTheme="majorHAnsi" w:hAnsiTheme="majorHAnsi" w:cs="Cambria"/>
          <w:color w:val="auto"/>
          <w:sz w:val="20"/>
          <w:szCs w:val="20"/>
        </w:rPr>
      </w:pPr>
      <w:r w:rsidRPr="00FB3F16">
        <w:rPr>
          <w:rFonts w:asciiTheme="majorHAnsi" w:hAnsiTheme="majorHAnsi" w:cs="Cambria"/>
          <w:color w:val="auto"/>
          <w:sz w:val="20"/>
          <w:szCs w:val="20"/>
        </w:rPr>
        <w:t xml:space="preserve">Demeurant </w:t>
      </w:r>
      <w:r w:rsidR="00BD695B" w:rsidRPr="00FB3F16">
        <w:rPr>
          <w:rFonts w:asciiTheme="majorHAnsi" w:hAnsiTheme="majorHAnsi" w:cs="Cambria"/>
          <w:color w:val="auto"/>
          <w:sz w:val="20"/>
          <w:szCs w:val="20"/>
        </w:rPr>
        <w:tab/>
      </w:r>
    </w:p>
    <w:p w14:paraId="28BDAFC9" w14:textId="77777777" w:rsidR="00D415FC" w:rsidRPr="00FB3F16" w:rsidRDefault="00D415FC" w:rsidP="00CA4071">
      <w:pPr>
        <w:pStyle w:val="Default"/>
        <w:tabs>
          <w:tab w:val="left" w:leader="dot" w:pos="10348"/>
        </w:tabs>
        <w:jc w:val="both"/>
        <w:rPr>
          <w:rFonts w:asciiTheme="majorHAnsi" w:hAnsiTheme="majorHAnsi" w:cs="Cambria"/>
          <w:color w:val="auto"/>
          <w:sz w:val="20"/>
          <w:szCs w:val="20"/>
        </w:rPr>
      </w:pPr>
    </w:p>
    <w:p w14:paraId="100D8A10" w14:textId="77777777" w:rsidR="00FB0F27" w:rsidRDefault="00FB0F27" w:rsidP="00CA4071">
      <w:pPr>
        <w:pStyle w:val="Default"/>
        <w:tabs>
          <w:tab w:val="left" w:leader="dot" w:pos="10348"/>
        </w:tabs>
        <w:jc w:val="both"/>
        <w:rPr>
          <w:rFonts w:asciiTheme="majorHAnsi" w:hAnsiTheme="majorHAnsi" w:cs="Cambria"/>
          <w:color w:val="auto"/>
          <w:sz w:val="20"/>
          <w:szCs w:val="20"/>
        </w:rPr>
      </w:pPr>
      <w:r w:rsidRPr="00FB3F16">
        <w:rPr>
          <w:rFonts w:asciiTheme="majorHAnsi" w:hAnsiTheme="majorHAnsi" w:cs="Cambria"/>
          <w:color w:val="auto"/>
          <w:sz w:val="20"/>
          <w:szCs w:val="20"/>
        </w:rPr>
        <w:t xml:space="preserve">Tel : </w:t>
      </w:r>
      <w:r w:rsidR="00BD695B" w:rsidRPr="00FB3F16">
        <w:rPr>
          <w:rFonts w:asciiTheme="majorHAnsi" w:hAnsiTheme="majorHAnsi" w:cs="Cambria"/>
          <w:color w:val="auto"/>
          <w:sz w:val="20"/>
          <w:szCs w:val="20"/>
        </w:rPr>
        <w:tab/>
      </w:r>
    </w:p>
    <w:p w14:paraId="72764BB2" w14:textId="77777777" w:rsidR="00D415FC" w:rsidRPr="00FB3F16" w:rsidRDefault="00D415FC" w:rsidP="00CA4071">
      <w:pPr>
        <w:pStyle w:val="Default"/>
        <w:tabs>
          <w:tab w:val="left" w:leader="dot" w:pos="10348"/>
        </w:tabs>
        <w:jc w:val="both"/>
        <w:rPr>
          <w:rFonts w:asciiTheme="majorHAnsi" w:hAnsiTheme="majorHAnsi" w:cs="Cambria"/>
          <w:color w:val="auto"/>
          <w:sz w:val="20"/>
          <w:szCs w:val="20"/>
        </w:rPr>
      </w:pPr>
    </w:p>
    <w:p w14:paraId="3F42DB3C" w14:textId="77777777" w:rsidR="00FB0F27" w:rsidRPr="00FB3F16" w:rsidRDefault="00FB0F27" w:rsidP="00CA4071">
      <w:pPr>
        <w:pStyle w:val="Default"/>
        <w:tabs>
          <w:tab w:val="left" w:leader="dot" w:pos="10348"/>
        </w:tabs>
        <w:jc w:val="both"/>
        <w:rPr>
          <w:rFonts w:asciiTheme="majorHAnsi" w:hAnsiTheme="majorHAnsi" w:cs="Cambria"/>
          <w:color w:val="auto"/>
          <w:sz w:val="20"/>
          <w:szCs w:val="20"/>
        </w:rPr>
      </w:pPr>
      <w:r w:rsidRPr="00FB3F16">
        <w:rPr>
          <w:rFonts w:asciiTheme="majorHAnsi" w:hAnsiTheme="majorHAnsi" w:cs="Cambria"/>
          <w:color w:val="auto"/>
          <w:sz w:val="20"/>
          <w:szCs w:val="20"/>
        </w:rPr>
        <w:t>Dési</w:t>
      </w:r>
      <w:r w:rsidR="002964ED">
        <w:rPr>
          <w:rFonts w:asciiTheme="majorHAnsi" w:hAnsiTheme="majorHAnsi" w:cs="Cambria"/>
          <w:color w:val="auto"/>
          <w:sz w:val="20"/>
          <w:szCs w:val="20"/>
        </w:rPr>
        <w:t>gné ci-après par « le signataire du contrat</w:t>
      </w:r>
      <w:r w:rsidRPr="00FB3F16">
        <w:rPr>
          <w:rFonts w:asciiTheme="majorHAnsi" w:hAnsiTheme="majorHAnsi" w:cs="Cambria"/>
          <w:color w:val="auto"/>
          <w:sz w:val="20"/>
          <w:szCs w:val="20"/>
        </w:rPr>
        <w:t xml:space="preserve"> » </w:t>
      </w:r>
    </w:p>
    <w:p w14:paraId="02E1521C" w14:textId="77777777" w:rsidR="004349A0" w:rsidRPr="00FB3F16" w:rsidRDefault="004349A0" w:rsidP="00CA4071">
      <w:pPr>
        <w:pStyle w:val="Default"/>
        <w:tabs>
          <w:tab w:val="left" w:leader="dot" w:pos="10348"/>
        </w:tabs>
        <w:jc w:val="both"/>
        <w:rPr>
          <w:rFonts w:asciiTheme="majorHAnsi" w:hAnsiTheme="majorHAnsi" w:cs="Cambria"/>
          <w:color w:val="auto"/>
          <w:sz w:val="20"/>
          <w:szCs w:val="20"/>
        </w:rPr>
      </w:pPr>
    </w:p>
    <w:p w14:paraId="1917B053" w14:textId="77777777" w:rsidR="00FB0F27" w:rsidRPr="00FB3F16" w:rsidRDefault="002964ED" w:rsidP="00CA4071">
      <w:pPr>
        <w:pStyle w:val="Default"/>
        <w:tabs>
          <w:tab w:val="left" w:leader="dot" w:pos="10348"/>
        </w:tabs>
        <w:jc w:val="both"/>
        <w:rPr>
          <w:rFonts w:asciiTheme="majorHAnsi" w:hAnsiTheme="majorHAnsi" w:cs="Cambria"/>
          <w:color w:val="auto"/>
          <w:sz w:val="20"/>
          <w:szCs w:val="20"/>
        </w:rPr>
      </w:pPr>
      <w:r>
        <w:rPr>
          <w:rFonts w:asciiTheme="majorHAnsi" w:hAnsiTheme="majorHAnsi" w:cs="Cambria"/>
          <w:color w:val="auto"/>
          <w:sz w:val="20"/>
          <w:szCs w:val="20"/>
        </w:rPr>
        <w:t>Ou, l’a</w:t>
      </w:r>
      <w:r w:rsidR="00FB0F27" w:rsidRPr="00FB3F16">
        <w:rPr>
          <w:rFonts w:asciiTheme="majorHAnsi" w:hAnsiTheme="majorHAnsi" w:cs="Cambria"/>
          <w:color w:val="auto"/>
          <w:sz w:val="20"/>
          <w:szCs w:val="20"/>
        </w:rPr>
        <w:t>ssociation</w:t>
      </w:r>
      <w:r w:rsidR="00BD695B" w:rsidRPr="00FB3F16">
        <w:rPr>
          <w:rFonts w:asciiTheme="majorHAnsi" w:hAnsiTheme="majorHAnsi" w:cs="Cambria"/>
          <w:color w:val="auto"/>
          <w:sz w:val="20"/>
          <w:szCs w:val="20"/>
        </w:rPr>
        <w:t xml:space="preserve"> </w:t>
      </w:r>
      <w:r w:rsidR="00BD695B" w:rsidRPr="00FB3F16">
        <w:rPr>
          <w:rFonts w:asciiTheme="majorHAnsi" w:hAnsiTheme="majorHAnsi" w:cs="Cambria"/>
          <w:color w:val="auto"/>
          <w:sz w:val="20"/>
          <w:szCs w:val="20"/>
        </w:rPr>
        <w:tab/>
      </w:r>
      <w:r w:rsidR="00FB0F27" w:rsidRPr="00FB3F16">
        <w:rPr>
          <w:rFonts w:asciiTheme="majorHAnsi" w:hAnsiTheme="majorHAnsi" w:cs="Cambria"/>
          <w:color w:val="auto"/>
          <w:sz w:val="20"/>
          <w:szCs w:val="20"/>
        </w:rPr>
        <w:t xml:space="preserve"> </w:t>
      </w:r>
    </w:p>
    <w:p w14:paraId="3CD423D1" w14:textId="77777777" w:rsidR="004349A0" w:rsidRPr="00FB3F16" w:rsidRDefault="004349A0" w:rsidP="00CA4071">
      <w:pPr>
        <w:pStyle w:val="Default"/>
        <w:tabs>
          <w:tab w:val="left" w:leader="dot" w:pos="10348"/>
        </w:tabs>
        <w:jc w:val="both"/>
        <w:rPr>
          <w:rFonts w:asciiTheme="majorHAnsi" w:hAnsiTheme="majorHAnsi" w:cs="Cambria"/>
          <w:color w:val="auto"/>
          <w:sz w:val="20"/>
          <w:szCs w:val="20"/>
        </w:rPr>
      </w:pPr>
    </w:p>
    <w:p w14:paraId="316ED43B" w14:textId="77777777" w:rsidR="00FB0F27" w:rsidRDefault="00FB0F27" w:rsidP="00CA4071">
      <w:pPr>
        <w:pStyle w:val="Default"/>
        <w:tabs>
          <w:tab w:val="left" w:leader="dot" w:pos="10348"/>
        </w:tabs>
        <w:jc w:val="both"/>
        <w:rPr>
          <w:rFonts w:asciiTheme="majorHAnsi" w:hAnsiTheme="majorHAnsi" w:cs="Cambria"/>
          <w:color w:val="auto"/>
          <w:sz w:val="20"/>
          <w:szCs w:val="20"/>
        </w:rPr>
      </w:pPr>
      <w:r w:rsidRPr="00FB3F16">
        <w:rPr>
          <w:rFonts w:asciiTheme="majorHAnsi" w:hAnsiTheme="majorHAnsi" w:cs="Cambria"/>
          <w:color w:val="auto"/>
          <w:sz w:val="20"/>
          <w:szCs w:val="20"/>
        </w:rPr>
        <w:t xml:space="preserve">Ayant son siège social à </w:t>
      </w:r>
      <w:r w:rsidR="00BD695B" w:rsidRPr="00FB3F16">
        <w:rPr>
          <w:rFonts w:asciiTheme="majorHAnsi" w:hAnsiTheme="majorHAnsi" w:cs="Cambria"/>
          <w:color w:val="auto"/>
          <w:sz w:val="20"/>
          <w:szCs w:val="20"/>
        </w:rPr>
        <w:tab/>
      </w:r>
    </w:p>
    <w:p w14:paraId="03D0A3F8" w14:textId="77777777" w:rsidR="00D415FC" w:rsidRPr="00FB3F16" w:rsidRDefault="00D415FC" w:rsidP="00CA4071">
      <w:pPr>
        <w:pStyle w:val="Default"/>
        <w:tabs>
          <w:tab w:val="left" w:leader="dot" w:pos="10348"/>
        </w:tabs>
        <w:jc w:val="both"/>
        <w:rPr>
          <w:rFonts w:asciiTheme="majorHAnsi" w:hAnsiTheme="majorHAnsi" w:cs="Cambria"/>
          <w:color w:val="auto"/>
          <w:sz w:val="20"/>
          <w:szCs w:val="20"/>
        </w:rPr>
      </w:pPr>
    </w:p>
    <w:p w14:paraId="762F0DF9" w14:textId="77777777" w:rsidR="00FB0F27" w:rsidRDefault="006A1424" w:rsidP="00CA4071">
      <w:pPr>
        <w:pStyle w:val="Default"/>
        <w:tabs>
          <w:tab w:val="left" w:leader="dot" w:pos="10348"/>
        </w:tabs>
        <w:jc w:val="both"/>
        <w:rPr>
          <w:rFonts w:asciiTheme="majorHAnsi" w:hAnsiTheme="majorHAnsi" w:cs="Cambria"/>
          <w:color w:val="auto"/>
          <w:sz w:val="20"/>
          <w:szCs w:val="20"/>
        </w:rPr>
      </w:pPr>
      <w:r w:rsidRPr="00FB3F16">
        <w:rPr>
          <w:rFonts w:asciiTheme="majorHAnsi" w:hAnsiTheme="majorHAnsi" w:cs="Cambria"/>
          <w:color w:val="auto"/>
          <w:sz w:val="20"/>
          <w:szCs w:val="20"/>
        </w:rPr>
        <w:t xml:space="preserve">Et représenté par M……………………………………………………………….. , </w:t>
      </w:r>
      <w:r w:rsidR="00FB0F27" w:rsidRPr="00FB3F16">
        <w:rPr>
          <w:rFonts w:asciiTheme="majorHAnsi" w:hAnsiTheme="majorHAnsi" w:cs="Cambria"/>
          <w:color w:val="auto"/>
          <w:sz w:val="20"/>
          <w:szCs w:val="20"/>
        </w:rPr>
        <w:t xml:space="preserve">qualité : </w:t>
      </w:r>
      <w:r w:rsidR="00BD695B" w:rsidRPr="00FB3F16">
        <w:rPr>
          <w:rFonts w:asciiTheme="majorHAnsi" w:hAnsiTheme="majorHAnsi" w:cs="Cambria"/>
          <w:color w:val="auto"/>
          <w:sz w:val="20"/>
          <w:szCs w:val="20"/>
        </w:rPr>
        <w:tab/>
      </w:r>
    </w:p>
    <w:p w14:paraId="06380218" w14:textId="77777777" w:rsidR="00D415FC" w:rsidRPr="00FB3F16" w:rsidRDefault="00D415FC" w:rsidP="00CA4071">
      <w:pPr>
        <w:pStyle w:val="Default"/>
        <w:tabs>
          <w:tab w:val="left" w:leader="dot" w:pos="10348"/>
        </w:tabs>
        <w:jc w:val="both"/>
        <w:rPr>
          <w:rFonts w:asciiTheme="majorHAnsi" w:hAnsiTheme="majorHAnsi" w:cs="Cambria"/>
          <w:color w:val="auto"/>
          <w:sz w:val="20"/>
          <w:szCs w:val="20"/>
        </w:rPr>
      </w:pPr>
    </w:p>
    <w:p w14:paraId="2DB51748" w14:textId="77777777" w:rsidR="00FB0F27" w:rsidRDefault="00FB0F27" w:rsidP="00CA4071">
      <w:pPr>
        <w:pStyle w:val="Default"/>
        <w:tabs>
          <w:tab w:val="left" w:leader="dot" w:pos="10348"/>
        </w:tabs>
        <w:jc w:val="both"/>
        <w:rPr>
          <w:rFonts w:asciiTheme="majorHAnsi" w:hAnsiTheme="majorHAnsi" w:cs="Cambria"/>
          <w:color w:val="auto"/>
          <w:sz w:val="20"/>
          <w:szCs w:val="20"/>
        </w:rPr>
      </w:pPr>
      <w:r w:rsidRPr="00FB3F16">
        <w:rPr>
          <w:rFonts w:asciiTheme="majorHAnsi" w:hAnsiTheme="majorHAnsi" w:cs="Cambria"/>
          <w:color w:val="auto"/>
          <w:sz w:val="20"/>
          <w:szCs w:val="20"/>
        </w:rPr>
        <w:t xml:space="preserve">Téléphone : …………………………………. Adresse : </w:t>
      </w:r>
      <w:r w:rsidR="00BD695B" w:rsidRPr="00FB3F16">
        <w:rPr>
          <w:rFonts w:asciiTheme="majorHAnsi" w:hAnsiTheme="majorHAnsi" w:cs="Cambria"/>
          <w:color w:val="auto"/>
          <w:sz w:val="20"/>
          <w:szCs w:val="20"/>
        </w:rPr>
        <w:tab/>
      </w:r>
    </w:p>
    <w:p w14:paraId="174AE05A" w14:textId="77777777" w:rsidR="00D415FC" w:rsidRPr="00FB3F16" w:rsidRDefault="00D415FC" w:rsidP="00CA4071">
      <w:pPr>
        <w:pStyle w:val="Default"/>
        <w:tabs>
          <w:tab w:val="left" w:leader="dot" w:pos="10348"/>
        </w:tabs>
        <w:jc w:val="both"/>
        <w:rPr>
          <w:rFonts w:asciiTheme="majorHAnsi" w:hAnsiTheme="majorHAnsi" w:cs="Cambria"/>
          <w:color w:val="auto"/>
          <w:sz w:val="20"/>
          <w:szCs w:val="20"/>
        </w:rPr>
      </w:pPr>
    </w:p>
    <w:p w14:paraId="2E8DA334" w14:textId="77777777" w:rsidR="00FB0F27" w:rsidRPr="00FB3F16" w:rsidRDefault="00FB0F27" w:rsidP="00CA4071">
      <w:pPr>
        <w:pStyle w:val="Default"/>
        <w:tabs>
          <w:tab w:val="left" w:leader="dot" w:pos="10348"/>
        </w:tabs>
        <w:jc w:val="both"/>
        <w:rPr>
          <w:rFonts w:asciiTheme="majorHAnsi" w:hAnsiTheme="majorHAnsi" w:cs="Cambria"/>
          <w:color w:val="auto"/>
          <w:sz w:val="20"/>
          <w:szCs w:val="20"/>
        </w:rPr>
      </w:pPr>
      <w:r w:rsidRPr="00FB3F16">
        <w:rPr>
          <w:rFonts w:asciiTheme="majorHAnsi" w:hAnsiTheme="majorHAnsi" w:cs="Cambria"/>
          <w:color w:val="auto"/>
          <w:sz w:val="20"/>
          <w:szCs w:val="20"/>
        </w:rPr>
        <w:t>Désigné ci-après par « l</w:t>
      </w:r>
      <w:r w:rsidR="002964ED">
        <w:rPr>
          <w:rFonts w:asciiTheme="majorHAnsi" w:hAnsiTheme="majorHAnsi" w:cs="Cambria"/>
          <w:color w:val="auto"/>
          <w:sz w:val="20"/>
          <w:szCs w:val="20"/>
        </w:rPr>
        <w:t>e signataire du contrat</w:t>
      </w:r>
      <w:r w:rsidRPr="00FB3F16">
        <w:rPr>
          <w:rFonts w:asciiTheme="majorHAnsi" w:hAnsiTheme="majorHAnsi" w:cs="Cambria"/>
          <w:color w:val="auto"/>
          <w:sz w:val="20"/>
          <w:szCs w:val="20"/>
        </w:rPr>
        <w:t xml:space="preserve"> » </w:t>
      </w:r>
    </w:p>
    <w:p w14:paraId="0ABAD8D0" w14:textId="77777777" w:rsidR="004349A0" w:rsidRPr="00FB3F16" w:rsidRDefault="004349A0" w:rsidP="00CA4071">
      <w:pPr>
        <w:pStyle w:val="Default"/>
        <w:tabs>
          <w:tab w:val="left" w:leader="dot" w:pos="10348"/>
        </w:tabs>
        <w:jc w:val="both"/>
        <w:rPr>
          <w:rFonts w:asciiTheme="majorHAnsi" w:hAnsiTheme="majorHAnsi" w:cs="Cambria"/>
          <w:color w:val="auto"/>
          <w:sz w:val="20"/>
          <w:szCs w:val="20"/>
        </w:rPr>
      </w:pPr>
    </w:p>
    <w:p w14:paraId="3D1C4BA6" w14:textId="77777777" w:rsidR="00FB0F27" w:rsidRDefault="00FB0F27" w:rsidP="00CA4071">
      <w:pPr>
        <w:pStyle w:val="Default"/>
        <w:tabs>
          <w:tab w:val="left" w:leader="dot" w:pos="10348"/>
        </w:tabs>
        <w:jc w:val="both"/>
        <w:rPr>
          <w:rFonts w:asciiTheme="majorHAnsi" w:hAnsiTheme="majorHAnsi" w:cs="Cambria"/>
          <w:color w:val="auto"/>
          <w:sz w:val="20"/>
          <w:szCs w:val="20"/>
        </w:rPr>
      </w:pPr>
      <w:r w:rsidRPr="00FB3F16">
        <w:rPr>
          <w:rFonts w:asciiTheme="majorHAnsi" w:hAnsiTheme="majorHAnsi" w:cs="Cambria"/>
          <w:b/>
          <w:bCs/>
          <w:color w:val="auto"/>
          <w:sz w:val="20"/>
          <w:szCs w:val="20"/>
        </w:rPr>
        <w:t xml:space="preserve">Date de la manifestation </w:t>
      </w:r>
      <w:r w:rsidRPr="00FB3F16">
        <w:rPr>
          <w:rFonts w:asciiTheme="majorHAnsi" w:hAnsiTheme="majorHAnsi" w:cs="Cambria"/>
          <w:color w:val="auto"/>
          <w:sz w:val="20"/>
          <w:szCs w:val="20"/>
        </w:rPr>
        <w:t>: …</w:t>
      </w:r>
      <w:r w:rsidR="00BD695B" w:rsidRPr="00FB3F16">
        <w:rPr>
          <w:rFonts w:asciiTheme="majorHAnsi" w:hAnsiTheme="majorHAnsi" w:cs="Cambria"/>
          <w:color w:val="auto"/>
          <w:sz w:val="20"/>
          <w:szCs w:val="20"/>
        </w:rPr>
        <w:tab/>
      </w:r>
      <w:r w:rsidRPr="00FB3F16">
        <w:rPr>
          <w:rFonts w:asciiTheme="majorHAnsi" w:hAnsiTheme="majorHAnsi" w:cs="Cambria"/>
          <w:color w:val="auto"/>
          <w:sz w:val="20"/>
          <w:szCs w:val="20"/>
        </w:rPr>
        <w:t xml:space="preserve"> </w:t>
      </w:r>
    </w:p>
    <w:p w14:paraId="018EFFF7" w14:textId="77777777" w:rsidR="00D415FC" w:rsidRPr="00FB3F16" w:rsidRDefault="00D415FC" w:rsidP="00CA4071">
      <w:pPr>
        <w:pStyle w:val="Default"/>
        <w:tabs>
          <w:tab w:val="left" w:leader="dot" w:pos="10348"/>
        </w:tabs>
        <w:jc w:val="both"/>
        <w:rPr>
          <w:rFonts w:asciiTheme="majorHAnsi" w:hAnsiTheme="majorHAnsi" w:cs="Cambria"/>
          <w:color w:val="auto"/>
          <w:sz w:val="20"/>
          <w:szCs w:val="20"/>
        </w:rPr>
      </w:pPr>
    </w:p>
    <w:p w14:paraId="65FE6658" w14:textId="77777777" w:rsidR="00FB0F27" w:rsidRDefault="00FB0F27" w:rsidP="00CA4071">
      <w:pPr>
        <w:pStyle w:val="Default"/>
        <w:tabs>
          <w:tab w:val="left" w:leader="dot" w:pos="10348"/>
        </w:tabs>
        <w:jc w:val="both"/>
        <w:rPr>
          <w:rFonts w:asciiTheme="majorHAnsi" w:hAnsiTheme="majorHAnsi" w:cs="Cambria"/>
          <w:color w:val="auto"/>
          <w:sz w:val="20"/>
          <w:szCs w:val="20"/>
        </w:rPr>
      </w:pPr>
      <w:r w:rsidRPr="00FB3F16">
        <w:rPr>
          <w:rFonts w:asciiTheme="majorHAnsi" w:hAnsiTheme="majorHAnsi" w:cs="Cambria"/>
          <w:b/>
          <w:bCs/>
          <w:color w:val="auto"/>
          <w:sz w:val="20"/>
          <w:szCs w:val="20"/>
        </w:rPr>
        <w:t xml:space="preserve">Nature de la manifestation </w:t>
      </w:r>
      <w:r w:rsidRPr="00FB3F16">
        <w:rPr>
          <w:rFonts w:asciiTheme="majorHAnsi" w:hAnsiTheme="majorHAnsi" w:cs="Cambria"/>
          <w:color w:val="auto"/>
          <w:sz w:val="20"/>
          <w:szCs w:val="20"/>
        </w:rPr>
        <w:t>: …</w:t>
      </w:r>
      <w:r w:rsidR="00BD695B" w:rsidRPr="00FB3F16">
        <w:rPr>
          <w:rFonts w:asciiTheme="majorHAnsi" w:hAnsiTheme="majorHAnsi" w:cs="Cambria"/>
          <w:color w:val="auto"/>
          <w:sz w:val="20"/>
          <w:szCs w:val="20"/>
        </w:rPr>
        <w:tab/>
      </w:r>
    </w:p>
    <w:p w14:paraId="6BA91FF9" w14:textId="77777777" w:rsidR="00D415FC" w:rsidRPr="00FB3F16" w:rsidRDefault="00D415FC" w:rsidP="00CA4071">
      <w:pPr>
        <w:pStyle w:val="Default"/>
        <w:tabs>
          <w:tab w:val="left" w:leader="dot" w:pos="10348"/>
        </w:tabs>
        <w:jc w:val="both"/>
        <w:rPr>
          <w:rFonts w:asciiTheme="majorHAnsi" w:hAnsiTheme="majorHAnsi" w:cs="Cambria"/>
          <w:color w:val="auto"/>
          <w:sz w:val="20"/>
          <w:szCs w:val="20"/>
        </w:rPr>
      </w:pPr>
    </w:p>
    <w:p w14:paraId="523C8F3D" w14:textId="77777777" w:rsidR="00FB0F27" w:rsidRPr="00FB3F16" w:rsidRDefault="00FB0F27" w:rsidP="00CA4071">
      <w:pPr>
        <w:pStyle w:val="Default"/>
        <w:tabs>
          <w:tab w:val="left" w:leader="dot" w:pos="10348"/>
        </w:tabs>
        <w:jc w:val="both"/>
        <w:rPr>
          <w:rFonts w:asciiTheme="majorHAnsi" w:hAnsiTheme="majorHAnsi" w:cs="Cambria"/>
          <w:color w:val="auto"/>
          <w:sz w:val="20"/>
          <w:szCs w:val="20"/>
        </w:rPr>
      </w:pPr>
      <w:r w:rsidRPr="00FB3F16">
        <w:rPr>
          <w:rFonts w:asciiTheme="majorHAnsi" w:hAnsiTheme="majorHAnsi" w:cs="Cambria"/>
          <w:b/>
          <w:bCs/>
          <w:color w:val="auto"/>
          <w:sz w:val="20"/>
          <w:szCs w:val="20"/>
        </w:rPr>
        <w:t xml:space="preserve">Nombre de personnes prévues </w:t>
      </w:r>
      <w:r w:rsidRPr="00FB3F16">
        <w:rPr>
          <w:rFonts w:asciiTheme="majorHAnsi" w:hAnsiTheme="majorHAnsi" w:cs="Cambria"/>
          <w:color w:val="auto"/>
          <w:sz w:val="20"/>
          <w:szCs w:val="20"/>
        </w:rPr>
        <w:t xml:space="preserve">: </w:t>
      </w:r>
      <w:r w:rsidR="00BD695B" w:rsidRPr="00FB3F16">
        <w:rPr>
          <w:rFonts w:asciiTheme="majorHAnsi" w:hAnsiTheme="majorHAnsi" w:cs="Cambria"/>
          <w:color w:val="auto"/>
          <w:sz w:val="20"/>
          <w:szCs w:val="20"/>
        </w:rPr>
        <w:tab/>
      </w:r>
    </w:p>
    <w:p w14:paraId="784FF3B2" w14:textId="77777777" w:rsidR="004349A0" w:rsidRPr="00FB3F16" w:rsidRDefault="004349A0" w:rsidP="00CA4071">
      <w:pPr>
        <w:pStyle w:val="Default"/>
        <w:tabs>
          <w:tab w:val="left" w:leader="dot" w:pos="10348"/>
        </w:tabs>
        <w:jc w:val="both"/>
        <w:rPr>
          <w:rFonts w:asciiTheme="majorHAnsi" w:hAnsiTheme="majorHAnsi" w:cs="Cambria"/>
          <w:color w:val="auto"/>
          <w:sz w:val="20"/>
          <w:szCs w:val="20"/>
        </w:rPr>
      </w:pPr>
    </w:p>
    <w:p w14:paraId="2B485126" w14:textId="0493B513" w:rsidR="00BB68B5" w:rsidRDefault="00443CFC" w:rsidP="00CA4071">
      <w:pPr>
        <w:pStyle w:val="Default"/>
        <w:tabs>
          <w:tab w:val="left" w:leader="dot" w:pos="10348"/>
        </w:tabs>
        <w:jc w:val="both"/>
        <w:rPr>
          <w:rFonts w:asciiTheme="majorHAnsi" w:hAnsiTheme="majorHAnsi" w:cs="Cambria"/>
          <w:b/>
          <w:bCs/>
          <w:color w:val="auto"/>
          <w:sz w:val="20"/>
          <w:szCs w:val="20"/>
          <w:u w:val="single"/>
        </w:rPr>
      </w:pPr>
      <w:r w:rsidRPr="00443CFC">
        <w:rPr>
          <w:rFonts w:asciiTheme="majorHAnsi" w:hAnsiTheme="majorHAnsi" w:cs="Cambria"/>
          <w:b/>
          <w:bCs/>
          <w:color w:val="auto"/>
          <w:sz w:val="28"/>
          <w:szCs w:val="28"/>
        </w:rPr>
        <w:t>Pour les particuliers</w:t>
      </w:r>
      <w:r>
        <w:rPr>
          <w:rFonts w:asciiTheme="majorHAnsi" w:hAnsiTheme="majorHAnsi" w:cs="Cambria"/>
          <w:b/>
          <w:bCs/>
          <w:color w:val="auto"/>
          <w:sz w:val="20"/>
          <w:szCs w:val="20"/>
        </w:rPr>
        <w:t xml:space="preserve">, </w:t>
      </w:r>
      <w:r w:rsidRPr="00BB68B5">
        <w:rPr>
          <w:rFonts w:asciiTheme="majorHAnsi" w:hAnsiTheme="majorHAnsi" w:cs="Cambria"/>
          <w:b/>
          <w:bCs/>
          <w:color w:val="auto"/>
          <w:sz w:val="28"/>
          <w:szCs w:val="28"/>
        </w:rPr>
        <w:t>é</w:t>
      </w:r>
      <w:r w:rsidR="00FB0F27" w:rsidRPr="00BB68B5">
        <w:rPr>
          <w:rFonts w:asciiTheme="majorHAnsi" w:hAnsiTheme="majorHAnsi" w:cs="Cambria"/>
          <w:b/>
          <w:bCs/>
          <w:color w:val="auto"/>
          <w:sz w:val="28"/>
          <w:szCs w:val="28"/>
        </w:rPr>
        <w:t xml:space="preserve">tat des </w:t>
      </w:r>
      <w:r w:rsidR="00E648EE" w:rsidRPr="00BB68B5">
        <w:rPr>
          <w:rFonts w:asciiTheme="majorHAnsi" w:hAnsiTheme="majorHAnsi" w:cs="Cambria"/>
          <w:b/>
          <w:bCs/>
          <w:color w:val="auto"/>
          <w:sz w:val="28"/>
          <w:szCs w:val="28"/>
        </w:rPr>
        <w:t>lieux</w:t>
      </w:r>
      <w:r w:rsidR="00FB0F27" w:rsidRPr="00BB68B5">
        <w:rPr>
          <w:rFonts w:asciiTheme="majorHAnsi" w:hAnsiTheme="majorHAnsi" w:cs="Cambria"/>
          <w:b/>
          <w:bCs/>
          <w:color w:val="auto"/>
          <w:sz w:val="28"/>
          <w:szCs w:val="28"/>
        </w:rPr>
        <w:t xml:space="preserve"> initial et remise des clefs</w:t>
      </w:r>
      <w:r w:rsidR="00213984" w:rsidRPr="00BB68B5">
        <w:rPr>
          <w:rFonts w:asciiTheme="majorHAnsi" w:hAnsiTheme="majorHAnsi" w:cs="Cambria"/>
          <w:b/>
          <w:bCs/>
          <w:color w:val="auto"/>
          <w:sz w:val="28"/>
          <w:szCs w:val="28"/>
        </w:rPr>
        <w:t xml:space="preserve"> </w:t>
      </w:r>
      <w:r w:rsidR="00D415FC" w:rsidRPr="00BB68B5">
        <w:rPr>
          <w:rFonts w:asciiTheme="majorHAnsi" w:hAnsiTheme="majorHAnsi" w:cs="Cambria"/>
          <w:b/>
          <w:bCs/>
          <w:color w:val="auto"/>
          <w:sz w:val="28"/>
          <w:szCs w:val="28"/>
        </w:rPr>
        <w:t xml:space="preserve">le vendredi  </w:t>
      </w:r>
      <w:r w:rsidR="00213984" w:rsidRPr="00BB68B5">
        <w:rPr>
          <w:rFonts w:asciiTheme="majorHAnsi" w:hAnsiTheme="majorHAnsi" w:cs="Cambria"/>
          <w:b/>
          <w:bCs/>
          <w:color w:val="auto"/>
          <w:sz w:val="28"/>
          <w:szCs w:val="28"/>
        </w:rPr>
        <w:t>à 14h00</w:t>
      </w:r>
      <w:r w:rsidR="00D415FC">
        <w:rPr>
          <w:rFonts w:asciiTheme="majorHAnsi" w:hAnsiTheme="majorHAnsi" w:cs="Cambria"/>
          <w:b/>
          <w:bCs/>
          <w:color w:val="auto"/>
          <w:sz w:val="20"/>
          <w:szCs w:val="20"/>
        </w:rPr>
        <w:t xml:space="preserve"> </w:t>
      </w:r>
      <w:r w:rsidR="001E12AA" w:rsidRPr="00443CFC">
        <w:rPr>
          <w:rFonts w:asciiTheme="majorHAnsi" w:hAnsiTheme="majorHAnsi" w:cs="Cambria"/>
          <w:b/>
          <w:bCs/>
          <w:color w:val="auto"/>
          <w:sz w:val="28"/>
          <w:szCs w:val="28"/>
        </w:rPr>
        <w:t xml:space="preserve"> </w:t>
      </w:r>
      <w:r>
        <w:rPr>
          <w:rFonts w:asciiTheme="majorHAnsi" w:hAnsiTheme="majorHAnsi" w:cs="Cambria"/>
          <w:b/>
          <w:bCs/>
          <w:color w:val="auto"/>
          <w:sz w:val="28"/>
          <w:szCs w:val="28"/>
          <w:u w:val="single"/>
        </w:rPr>
        <w:t>salle</w:t>
      </w:r>
      <w:r w:rsidR="00D415FC" w:rsidRPr="001E12AA">
        <w:rPr>
          <w:rFonts w:asciiTheme="majorHAnsi" w:hAnsiTheme="majorHAnsi" w:cs="Cambria"/>
          <w:b/>
          <w:bCs/>
          <w:color w:val="auto"/>
          <w:sz w:val="28"/>
          <w:szCs w:val="28"/>
          <w:u w:val="single"/>
        </w:rPr>
        <w:t xml:space="preserve"> disponible</w:t>
      </w:r>
      <w:r>
        <w:rPr>
          <w:rFonts w:asciiTheme="majorHAnsi" w:hAnsiTheme="majorHAnsi" w:cs="Cambria"/>
          <w:b/>
          <w:bCs/>
          <w:color w:val="auto"/>
          <w:sz w:val="28"/>
          <w:szCs w:val="28"/>
          <w:u w:val="single"/>
        </w:rPr>
        <w:t xml:space="preserve"> </w:t>
      </w:r>
      <w:r w:rsidR="00E648EE" w:rsidRPr="001E12AA">
        <w:rPr>
          <w:rFonts w:asciiTheme="majorHAnsi" w:hAnsiTheme="majorHAnsi" w:cs="Cambria"/>
          <w:b/>
          <w:bCs/>
          <w:color w:val="auto"/>
          <w:sz w:val="28"/>
          <w:szCs w:val="28"/>
          <w:u w:val="single"/>
        </w:rPr>
        <w:t xml:space="preserve"> </w:t>
      </w:r>
      <w:r w:rsidR="00BB68B5" w:rsidRPr="006E3787">
        <w:rPr>
          <w:rFonts w:asciiTheme="majorHAnsi" w:hAnsiTheme="majorHAnsi" w:cs="Cambria"/>
          <w:b/>
          <w:bCs/>
          <w:color w:val="FF0000"/>
          <w:sz w:val="28"/>
          <w:szCs w:val="28"/>
          <w:u w:val="single"/>
        </w:rPr>
        <w:t>le</w:t>
      </w:r>
      <w:r w:rsidR="00E648EE" w:rsidRPr="006E3787">
        <w:rPr>
          <w:rFonts w:asciiTheme="majorHAnsi" w:hAnsiTheme="majorHAnsi" w:cs="Cambria"/>
          <w:b/>
          <w:bCs/>
          <w:color w:val="FF0000"/>
          <w:sz w:val="28"/>
          <w:szCs w:val="28"/>
          <w:u w:val="single"/>
        </w:rPr>
        <w:t xml:space="preserve"> dimanche</w:t>
      </w:r>
      <w:r w:rsidRPr="006E3787">
        <w:rPr>
          <w:rFonts w:asciiTheme="majorHAnsi" w:hAnsiTheme="majorHAnsi" w:cs="Cambria"/>
          <w:b/>
          <w:bCs/>
          <w:color w:val="FF0000"/>
          <w:sz w:val="28"/>
          <w:szCs w:val="28"/>
          <w:u w:val="single"/>
        </w:rPr>
        <w:t xml:space="preserve"> de</w:t>
      </w:r>
      <w:r w:rsidR="00E648EE" w:rsidRPr="006E3787">
        <w:rPr>
          <w:rFonts w:asciiTheme="majorHAnsi" w:hAnsiTheme="majorHAnsi" w:cs="Cambria"/>
          <w:b/>
          <w:bCs/>
          <w:color w:val="FF0000"/>
          <w:sz w:val="28"/>
          <w:szCs w:val="28"/>
          <w:u w:val="single"/>
        </w:rPr>
        <w:t xml:space="preserve"> 8 heures</w:t>
      </w:r>
      <w:r w:rsidRPr="006E3787">
        <w:rPr>
          <w:rFonts w:asciiTheme="majorHAnsi" w:hAnsiTheme="majorHAnsi" w:cs="Cambria"/>
          <w:b/>
          <w:bCs/>
          <w:color w:val="FF0000"/>
          <w:sz w:val="28"/>
          <w:szCs w:val="28"/>
          <w:u w:val="single"/>
        </w:rPr>
        <w:t xml:space="preserve"> à </w:t>
      </w:r>
      <w:r w:rsidR="008C55D6" w:rsidRPr="006E3787">
        <w:rPr>
          <w:rFonts w:asciiTheme="majorHAnsi" w:hAnsiTheme="majorHAnsi" w:cs="Cambria"/>
          <w:b/>
          <w:bCs/>
          <w:color w:val="FF0000"/>
          <w:sz w:val="28"/>
          <w:szCs w:val="28"/>
          <w:u w:val="single"/>
        </w:rPr>
        <w:t>20</w:t>
      </w:r>
      <w:r w:rsidRPr="006E3787">
        <w:rPr>
          <w:rFonts w:asciiTheme="majorHAnsi" w:hAnsiTheme="majorHAnsi" w:cs="Cambria"/>
          <w:b/>
          <w:bCs/>
          <w:color w:val="FF0000"/>
          <w:sz w:val="28"/>
          <w:szCs w:val="28"/>
          <w:u w:val="single"/>
        </w:rPr>
        <w:t xml:space="preserve"> heures</w:t>
      </w:r>
      <w:r w:rsidR="00E648EE" w:rsidRPr="001E12AA">
        <w:rPr>
          <w:rFonts w:asciiTheme="majorHAnsi" w:hAnsiTheme="majorHAnsi" w:cs="Cambria"/>
          <w:b/>
          <w:bCs/>
          <w:color w:val="auto"/>
          <w:sz w:val="20"/>
          <w:szCs w:val="20"/>
          <w:u w:val="single"/>
        </w:rPr>
        <w:t>.</w:t>
      </w:r>
      <w:r w:rsidR="00BB68B5">
        <w:rPr>
          <w:rFonts w:asciiTheme="majorHAnsi" w:hAnsiTheme="majorHAnsi" w:cs="Cambria"/>
          <w:b/>
          <w:bCs/>
          <w:color w:val="auto"/>
          <w:sz w:val="20"/>
          <w:szCs w:val="20"/>
          <w:u w:val="single"/>
        </w:rPr>
        <w:t xml:space="preserve"> </w:t>
      </w:r>
    </w:p>
    <w:p w14:paraId="3DC5F7A4" w14:textId="2FBA044F" w:rsidR="00FB0F27" w:rsidRDefault="00BB68B5" w:rsidP="00CA4071">
      <w:pPr>
        <w:pStyle w:val="Default"/>
        <w:tabs>
          <w:tab w:val="left" w:leader="dot" w:pos="10348"/>
        </w:tabs>
        <w:jc w:val="both"/>
        <w:rPr>
          <w:rFonts w:asciiTheme="majorHAnsi" w:hAnsiTheme="majorHAnsi" w:cs="Cambria"/>
          <w:b/>
          <w:color w:val="auto"/>
          <w:sz w:val="28"/>
          <w:szCs w:val="28"/>
        </w:rPr>
      </w:pPr>
      <w:r>
        <w:rPr>
          <w:rFonts w:asciiTheme="majorHAnsi" w:hAnsiTheme="majorHAnsi" w:cs="Cambria"/>
          <w:b/>
          <w:bCs/>
          <w:color w:val="auto"/>
          <w:sz w:val="28"/>
          <w:szCs w:val="28"/>
          <w:u w:val="single"/>
        </w:rPr>
        <w:t xml:space="preserve">Etat </w:t>
      </w:r>
      <w:r w:rsidR="00FB0F27" w:rsidRPr="001E12AA">
        <w:rPr>
          <w:rFonts w:asciiTheme="majorHAnsi" w:hAnsiTheme="majorHAnsi" w:cs="Cambria"/>
          <w:b/>
          <w:bCs/>
          <w:color w:val="auto"/>
          <w:sz w:val="28"/>
          <w:szCs w:val="28"/>
        </w:rPr>
        <w:t xml:space="preserve">des lieux final et récupération des clefs </w:t>
      </w:r>
      <w:r w:rsidR="00D415FC" w:rsidRPr="001E12AA">
        <w:rPr>
          <w:rFonts w:asciiTheme="majorHAnsi" w:hAnsiTheme="majorHAnsi" w:cs="Cambria"/>
          <w:b/>
          <w:bCs/>
          <w:color w:val="auto"/>
          <w:sz w:val="28"/>
          <w:szCs w:val="28"/>
        </w:rPr>
        <w:t>le lundi</w:t>
      </w:r>
      <w:r w:rsidR="00647D5D" w:rsidRPr="001E12AA">
        <w:rPr>
          <w:rFonts w:asciiTheme="majorHAnsi" w:hAnsiTheme="majorHAnsi" w:cs="Cambria"/>
          <w:b/>
          <w:bCs/>
          <w:color w:val="auto"/>
          <w:sz w:val="28"/>
          <w:szCs w:val="28"/>
        </w:rPr>
        <w:t xml:space="preserve"> </w:t>
      </w:r>
      <w:r w:rsidR="00D415FC" w:rsidRPr="001E12AA">
        <w:rPr>
          <w:rFonts w:asciiTheme="majorHAnsi" w:hAnsiTheme="majorHAnsi" w:cs="Cambria"/>
          <w:b/>
          <w:color w:val="auto"/>
          <w:sz w:val="28"/>
          <w:szCs w:val="28"/>
        </w:rPr>
        <w:t>à 09H00.</w:t>
      </w:r>
    </w:p>
    <w:p w14:paraId="6EBA2CC3" w14:textId="77777777" w:rsidR="00443CFC" w:rsidRDefault="00443CFC" w:rsidP="00CA4071">
      <w:pPr>
        <w:pStyle w:val="Default"/>
        <w:tabs>
          <w:tab w:val="left" w:leader="dot" w:pos="10348"/>
        </w:tabs>
        <w:jc w:val="both"/>
        <w:rPr>
          <w:rFonts w:asciiTheme="majorHAnsi" w:hAnsiTheme="majorHAnsi" w:cs="Cambria"/>
          <w:b/>
          <w:color w:val="auto"/>
          <w:sz w:val="28"/>
          <w:szCs w:val="28"/>
        </w:rPr>
      </w:pPr>
    </w:p>
    <w:p w14:paraId="77541B0A" w14:textId="77777777" w:rsidR="00443CFC" w:rsidRPr="001E12AA" w:rsidRDefault="00443CFC" w:rsidP="00CA4071">
      <w:pPr>
        <w:pStyle w:val="Default"/>
        <w:tabs>
          <w:tab w:val="left" w:leader="dot" w:pos="10348"/>
        </w:tabs>
        <w:jc w:val="both"/>
        <w:rPr>
          <w:rFonts w:asciiTheme="majorHAnsi" w:hAnsiTheme="majorHAnsi" w:cs="Cambria"/>
          <w:b/>
          <w:color w:val="auto"/>
          <w:sz w:val="28"/>
          <w:szCs w:val="28"/>
        </w:rPr>
      </w:pPr>
      <w:r>
        <w:rPr>
          <w:rFonts w:asciiTheme="majorHAnsi" w:hAnsiTheme="majorHAnsi" w:cs="Cambria"/>
          <w:b/>
          <w:color w:val="auto"/>
          <w:sz w:val="28"/>
          <w:szCs w:val="28"/>
        </w:rPr>
        <w:t>Pour les associations, mise à la disposition des clefs et restitution selon le planning établi avec la commune.</w:t>
      </w:r>
    </w:p>
    <w:p w14:paraId="709E458B" w14:textId="77777777" w:rsidR="00D415FC" w:rsidRPr="00FB3F16" w:rsidRDefault="00D415FC" w:rsidP="00CA4071">
      <w:pPr>
        <w:pStyle w:val="Default"/>
        <w:tabs>
          <w:tab w:val="left" w:leader="dot" w:pos="10348"/>
        </w:tabs>
        <w:jc w:val="both"/>
        <w:rPr>
          <w:rFonts w:asciiTheme="majorHAnsi" w:hAnsiTheme="majorHAnsi" w:cs="Cambria"/>
          <w:color w:val="auto"/>
          <w:sz w:val="20"/>
          <w:szCs w:val="20"/>
        </w:rPr>
      </w:pPr>
    </w:p>
    <w:p w14:paraId="02DEC988" w14:textId="77777777" w:rsidR="00FB0F27" w:rsidRPr="001E12AA" w:rsidRDefault="00FB0F27" w:rsidP="00CA4071">
      <w:pPr>
        <w:pStyle w:val="Default"/>
        <w:tabs>
          <w:tab w:val="left" w:leader="dot" w:pos="10348"/>
        </w:tabs>
        <w:jc w:val="both"/>
        <w:rPr>
          <w:rFonts w:asciiTheme="majorHAnsi" w:hAnsiTheme="majorHAnsi" w:cs="Cambria"/>
          <w:b/>
          <w:bCs/>
          <w:i/>
          <w:iCs/>
          <w:color w:val="auto"/>
          <w:sz w:val="28"/>
          <w:szCs w:val="28"/>
          <w:u w:val="single"/>
        </w:rPr>
      </w:pPr>
      <w:r w:rsidRPr="001E12AA">
        <w:rPr>
          <w:rFonts w:asciiTheme="majorHAnsi" w:hAnsiTheme="majorHAnsi" w:cs="Cambria"/>
          <w:b/>
          <w:bCs/>
          <w:i/>
          <w:iCs/>
          <w:color w:val="auto"/>
          <w:sz w:val="28"/>
          <w:szCs w:val="28"/>
          <w:u w:val="single"/>
        </w:rPr>
        <w:t>Merci de respecter scrupuleus</w:t>
      </w:r>
      <w:r w:rsidR="001E12AA">
        <w:rPr>
          <w:rFonts w:asciiTheme="majorHAnsi" w:hAnsiTheme="majorHAnsi" w:cs="Cambria"/>
          <w:b/>
          <w:bCs/>
          <w:i/>
          <w:iCs/>
          <w:color w:val="auto"/>
          <w:sz w:val="28"/>
          <w:szCs w:val="28"/>
          <w:u w:val="single"/>
        </w:rPr>
        <w:t>ement les heures de rendez-vous</w:t>
      </w:r>
    </w:p>
    <w:p w14:paraId="37E60667" w14:textId="77777777" w:rsidR="00DB6CA7" w:rsidRPr="00D415FC" w:rsidRDefault="00DB6CA7" w:rsidP="00CA4071">
      <w:pPr>
        <w:pStyle w:val="Default"/>
        <w:tabs>
          <w:tab w:val="left" w:leader="dot" w:pos="10348"/>
        </w:tabs>
        <w:jc w:val="both"/>
        <w:rPr>
          <w:rFonts w:asciiTheme="majorHAnsi" w:hAnsiTheme="majorHAnsi" w:cs="Cambria"/>
          <w:b/>
          <w:bCs/>
          <w:i/>
          <w:iCs/>
          <w:color w:val="auto"/>
          <w:sz w:val="20"/>
          <w:szCs w:val="20"/>
          <w:u w:val="single"/>
        </w:rPr>
      </w:pPr>
    </w:p>
    <w:p w14:paraId="0E906667" w14:textId="77777777" w:rsidR="00FB0F27" w:rsidRPr="00FB3F16" w:rsidRDefault="00FB0F27" w:rsidP="001E12AA">
      <w:pPr>
        <w:pStyle w:val="Default"/>
        <w:spacing w:line="360" w:lineRule="auto"/>
        <w:ind w:firstLine="709"/>
        <w:jc w:val="both"/>
        <w:rPr>
          <w:rFonts w:asciiTheme="majorHAnsi" w:hAnsiTheme="majorHAnsi"/>
          <w:color w:val="auto"/>
          <w:sz w:val="20"/>
          <w:szCs w:val="20"/>
          <w:u w:val="single"/>
        </w:rPr>
      </w:pPr>
      <w:r w:rsidRPr="00FB3F16">
        <w:rPr>
          <w:rFonts w:asciiTheme="majorHAnsi" w:hAnsiTheme="majorHAnsi" w:cs="Cambria"/>
          <w:b/>
          <w:bCs/>
          <w:color w:val="auto"/>
          <w:sz w:val="20"/>
          <w:szCs w:val="20"/>
          <w:u w:val="single"/>
        </w:rPr>
        <w:t xml:space="preserve">Préambule </w:t>
      </w:r>
    </w:p>
    <w:p w14:paraId="54B544C0" w14:textId="77777777" w:rsidR="00FB0F27" w:rsidRPr="00FB3F16" w:rsidRDefault="00FB0F27" w:rsidP="00CA4071">
      <w:pPr>
        <w:pStyle w:val="Default"/>
        <w:ind w:firstLine="709"/>
        <w:jc w:val="both"/>
        <w:rPr>
          <w:rFonts w:asciiTheme="majorHAnsi" w:hAnsiTheme="majorHAnsi" w:cs="Cambria"/>
          <w:color w:val="auto"/>
          <w:sz w:val="20"/>
          <w:szCs w:val="20"/>
        </w:rPr>
      </w:pPr>
      <w:r w:rsidRPr="00FB3F16">
        <w:rPr>
          <w:rFonts w:asciiTheme="majorHAnsi" w:hAnsiTheme="majorHAnsi" w:cs="Cambria"/>
          <w:color w:val="auto"/>
          <w:sz w:val="20"/>
          <w:szCs w:val="20"/>
        </w:rPr>
        <w:t xml:space="preserve">Les dispositions du présent règlement sont prises en application des articles L2212-2 et suivants du Code Général des Collectivités Territoriales. Dans ce cadre, la municipalité se réserve le droit de refuser une location pour toute manifestation susceptible de troubler l’ordre public. </w:t>
      </w:r>
    </w:p>
    <w:p w14:paraId="491B5097" w14:textId="77777777" w:rsidR="005B2DFA" w:rsidRPr="00FB3F16" w:rsidRDefault="005B2DFA" w:rsidP="00CA4071">
      <w:pPr>
        <w:pStyle w:val="Default"/>
        <w:jc w:val="both"/>
        <w:rPr>
          <w:rFonts w:asciiTheme="majorHAnsi" w:hAnsiTheme="majorHAnsi" w:cs="Cambria"/>
          <w:color w:val="auto"/>
          <w:sz w:val="20"/>
          <w:szCs w:val="20"/>
        </w:rPr>
      </w:pPr>
    </w:p>
    <w:p w14:paraId="37EF9EB3" w14:textId="77777777" w:rsidR="00FB0F27" w:rsidRPr="001D2F12" w:rsidRDefault="001E12AA" w:rsidP="00CA4071">
      <w:pPr>
        <w:pStyle w:val="Default"/>
        <w:ind w:firstLine="709"/>
        <w:jc w:val="both"/>
        <w:rPr>
          <w:rFonts w:asciiTheme="majorHAnsi" w:hAnsiTheme="majorHAnsi" w:cs="Cambria"/>
          <w:color w:val="auto"/>
          <w:sz w:val="20"/>
          <w:szCs w:val="20"/>
          <w:u w:val="single"/>
        </w:rPr>
      </w:pPr>
      <w:r>
        <w:rPr>
          <w:rFonts w:asciiTheme="majorHAnsi" w:hAnsiTheme="majorHAnsi" w:cs="Cambria"/>
          <w:color w:val="auto"/>
          <w:sz w:val="20"/>
          <w:szCs w:val="20"/>
          <w:u w:val="single"/>
        </w:rPr>
        <w:t>La M</w:t>
      </w:r>
      <w:r w:rsidR="00FB0F27" w:rsidRPr="001D2F12">
        <w:rPr>
          <w:rFonts w:asciiTheme="majorHAnsi" w:hAnsiTheme="majorHAnsi" w:cs="Cambria"/>
          <w:color w:val="auto"/>
          <w:sz w:val="20"/>
          <w:szCs w:val="20"/>
          <w:u w:val="single"/>
        </w:rPr>
        <w:t xml:space="preserve">unicipalité reste prioritaire sur l’utilisation de la salle, la location à des tiers n’étant que subsidiaire. </w:t>
      </w:r>
    </w:p>
    <w:p w14:paraId="7EA81DCD" w14:textId="77777777" w:rsidR="005B2DFA" w:rsidRPr="00FB3F16" w:rsidRDefault="005B2DFA" w:rsidP="00CA4071">
      <w:pPr>
        <w:pStyle w:val="Default"/>
        <w:jc w:val="both"/>
        <w:rPr>
          <w:rFonts w:asciiTheme="majorHAnsi" w:hAnsiTheme="majorHAnsi"/>
          <w:color w:val="auto"/>
          <w:sz w:val="20"/>
          <w:szCs w:val="20"/>
        </w:rPr>
      </w:pPr>
    </w:p>
    <w:p w14:paraId="128C4D71" w14:textId="41CB89FB" w:rsidR="00FB0F27" w:rsidRPr="00FB3F16" w:rsidRDefault="00FB0F27" w:rsidP="00CA4071">
      <w:pPr>
        <w:pStyle w:val="Default"/>
        <w:ind w:firstLine="709"/>
        <w:jc w:val="both"/>
        <w:rPr>
          <w:rFonts w:asciiTheme="majorHAnsi" w:hAnsiTheme="majorHAnsi" w:cs="Cambria"/>
          <w:color w:val="auto"/>
          <w:sz w:val="20"/>
          <w:szCs w:val="20"/>
        </w:rPr>
      </w:pPr>
      <w:r w:rsidRPr="00FB3F16">
        <w:rPr>
          <w:rFonts w:asciiTheme="majorHAnsi" w:hAnsiTheme="majorHAnsi" w:cs="Cambria"/>
          <w:color w:val="auto"/>
          <w:sz w:val="20"/>
          <w:szCs w:val="20"/>
        </w:rPr>
        <w:t xml:space="preserve">La salle communale est réservée aux associations et aux habitants de la commune. </w:t>
      </w:r>
    </w:p>
    <w:p w14:paraId="2B83A738" w14:textId="77777777" w:rsidR="005B2DFA" w:rsidRPr="00FB3F16" w:rsidRDefault="005B2DFA" w:rsidP="00CA4071">
      <w:pPr>
        <w:pStyle w:val="Default"/>
        <w:ind w:firstLine="709"/>
        <w:jc w:val="both"/>
        <w:rPr>
          <w:rFonts w:asciiTheme="majorHAnsi" w:hAnsiTheme="majorHAnsi" w:cs="Cambria"/>
          <w:color w:val="auto"/>
          <w:sz w:val="20"/>
          <w:szCs w:val="20"/>
        </w:rPr>
      </w:pPr>
    </w:p>
    <w:p w14:paraId="74B2C789" w14:textId="77777777" w:rsidR="00FB0F27" w:rsidRPr="00FB3F16" w:rsidRDefault="00FB0F27" w:rsidP="00CA4071">
      <w:pPr>
        <w:pStyle w:val="Default"/>
        <w:ind w:firstLine="709"/>
        <w:jc w:val="both"/>
        <w:rPr>
          <w:rFonts w:asciiTheme="majorHAnsi" w:hAnsiTheme="majorHAnsi" w:cs="Cambria"/>
          <w:color w:val="auto"/>
          <w:sz w:val="20"/>
          <w:szCs w:val="20"/>
        </w:rPr>
      </w:pPr>
      <w:r w:rsidRPr="00FB3F16">
        <w:rPr>
          <w:rFonts w:asciiTheme="majorHAnsi" w:hAnsiTheme="majorHAnsi" w:cs="Cambria"/>
          <w:color w:val="auto"/>
          <w:sz w:val="20"/>
          <w:szCs w:val="20"/>
        </w:rPr>
        <w:t>Sont considérées comme associations de la commune, celles dont le siège socia</w:t>
      </w:r>
      <w:r w:rsidR="001E12AA">
        <w:rPr>
          <w:rFonts w:asciiTheme="majorHAnsi" w:hAnsiTheme="majorHAnsi" w:cs="Cambria"/>
          <w:color w:val="auto"/>
          <w:sz w:val="20"/>
          <w:szCs w:val="20"/>
        </w:rPr>
        <w:t>l est domicilié sur la commune</w:t>
      </w:r>
      <w:r w:rsidRPr="00FB3F16">
        <w:rPr>
          <w:rFonts w:asciiTheme="majorHAnsi" w:hAnsiTheme="majorHAnsi" w:cs="Cambria"/>
          <w:color w:val="auto"/>
          <w:sz w:val="20"/>
          <w:szCs w:val="20"/>
        </w:rPr>
        <w:t xml:space="preserve">, ayant un rôle associatif au sein de la commune. </w:t>
      </w:r>
    </w:p>
    <w:p w14:paraId="099DDBD1" w14:textId="77777777" w:rsidR="005B2DFA" w:rsidRPr="00FB3F16" w:rsidRDefault="005B2DFA" w:rsidP="00CA4071">
      <w:pPr>
        <w:pStyle w:val="Default"/>
        <w:ind w:firstLine="709"/>
        <w:jc w:val="both"/>
        <w:rPr>
          <w:rFonts w:asciiTheme="majorHAnsi" w:hAnsiTheme="majorHAnsi" w:cs="Cambria"/>
          <w:color w:val="auto"/>
          <w:sz w:val="20"/>
          <w:szCs w:val="20"/>
        </w:rPr>
      </w:pPr>
    </w:p>
    <w:p w14:paraId="08069CF2" w14:textId="6BA872AB" w:rsidR="00FB0F27" w:rsidRPr="00FB3F16" w:rsidRDefault="001E12AA" w:rsidP="00CA4071">
      <w:pPr>
        <w:pStyle w:val="Default"/>
        <w:ind w:firstLine="709"/>
        <w:jc w:val="both"/>
        <w:rPr>
          <w:rFonts w:asciiTheme="majorHAnsi" w:hAnsiTheme="majorHAnsi" w:cs="Cambria"/>
          <w:color w:val="auto"/>
          <w:sz w:val="20"/>
          <w:szCs w:val="20"/>
        </w:rPr>
      </w:pPr>
      <w:r>
        <w:rPr>
          <w:rFonts w:asciiTheme="majorHAnsi" w:hAnsiTheme="majorHAnsi" w:cs="Cambria"/>
          <w:color w:val="auto"/>
          <w:sz w:val="20"/>
          <w:szCs w:val="20"/>
        </w:rPr>
        <w:t>Pour les particuliers, s</w:t>
      </w:r>
      <w:r w:rsidR="00FB0F27" w:rsidRPr="00FB3F16">
        <w:rPr>
          <w:rFonts w:asciiTheme="majorHAnsi" w:hAnsiTheme="majorHAnsi" w:cs="Cambria"/>
          <w:color w:val="auto"/>
          <w:sz w:val="20"/>
          <w:szCs w:val="20"/>
        </w:rPr>
        <w:t xml:space="preserve">ont considérés comme habitants de la commune, les personnes qui résident physiquement sur la commune </w:t>
      </w:r>
    </w:p>
    <w:p w14:paraId="00BFB65A" w14:textId="77777777" w:rsidR="00FB3F16" w:rsidRPr="00FB3F16" w:rsidRDefault="00FB3F16" w:rsidP="00CA4071">
      <w:pPr>
        <w:pStyle w:val="Default"/>
        <w:ind w:firstLine="709"/>
        <w:jc w:val="both"/>
        <w:rPr>
          <w:rFonts w:asciiTheme="majorHAnsi" w:hAnsiTheme="majorHAnsi" w:cs="Cambria"/>
          <w:color w:val="auto"/>
          <w:sz w:val="20"/>
          <w:szCs w:val="20"/>
        </w:rPr>
      </w:pPr>
    </w:p>
    <w:p w14:paraId="55C34448" w14:textId="41D93CBD" w:rsidR="00FB0F27" w:rsidRPr="00A00E8D" w:rsidRDefault="00647D5D" w:rsidP="00CA4071">
      <w:pPr>
        <w:pStyle w:val="Default"/>
        <w:ind w:firstLine="709"/>
        <w:jc w:val="both"/>
        <w:rPr>
          <w:rFonts w:asciiTheme="majorHAnsi" w:hAnsiTheme="majorHAnsi"/>
          <w:color w:val="FF0000"/>
          <w:sz w:val="20"/>
          <w:szCs w:val="20"/>
          <w:u w:val="single"/>
        </w:rPr>
      </w:pPr>
      <w:r w:rsidRPr="00A00E8D">
        <w:rPr>
          <w:rFonts w:asciiTheme="majorHAnsi" w:hAnsiTheme="majorHAnsi" w:cs="Cambria"/>
          <w:b/>
          <w:bCs/>
          <w:i/>
          <w:iCs/>
          <w:color w:val="FF0000"/>
          <w:sz w:val="20"/>
          <w:szCs w:val="20"/>
          <w:u w:val="single"/>
        </w:rPr>
        <w:t>Sécurité : Le signataire du contrat</w:t>
      </w:r>
      <w:r w:rsidR="00FB0F27" w:rsidRPr="00A00E8D">
        <w:rPr>
          <w:rFonts w:asciiTheme="majorHAnsi" w:hAnsiTheme="majorHAnsi" w:cs="Cambria"/>
          <w:b/>
          <w:bCs/>
          <w:i/>
          <w:iCs/>
          <w:color w:val="FF0000"/>
          <w:sz w:val="20"/>
          <w:szCs w:val="20"/>
          <w:u w:val="single"/>
        </w:rPr>
        <w:t xml:space="preserve"> s’engage à </w:t>
      </w:r>
      <w:r w:rsidR="00A00E8D" w:rsidRPr="00A00E8D">
        <w:rPr>
          <w:rFonts w:asciiTheme="majorHAnsi" w:hAnsiTheme="majorHAnsi" w:cs="Cambria"/>
          <w:b/>
          <w:bCs/>
          <w:i/>
          <w:iCs/>
          <w:color w:val="FF0000"/>
          <w:sz w:val="20"/>
          <w:szCs w:val="20"/>
          <w:u w:val="single"/>
        </w:rPr>
        <w:t>ne pas verrouiller</w:t>
      </w:r>
      <w:r w:rsidR="00805DAD">
        <w:rPr>
          <w:rFonts w:asciiTheme="majorHAnsi" w:hAnsiTheme="majorHAnsi" w:cs="Cambria"/>
          <w:b/>
          <w:bCs/>
          <w:i/>
          <w:iCs/>
          <w:color w:val="FF0000"/>
          <w:sz w:val="20"/>
          <w:szCs w:val="20"/>
          <w:u w:val="single"/>
        </w:rPr>
        <w:t xml:space="preserve"> ou bloquer les accès extérieurs/intérieurs à la salle</w:t>
      </w:r>
      <w:r w:rsidR="00A00E8D" w:rsidRPr="00A00E8D">
        <w:rPr>
          <w:rFonts w:asciiTheme="majorHAnsi" w:hAnsiTheme="majorHAnsi" w:cs="Cambria"/>
          <w:b/>
          <w:bCs/>
          <w:i/>
          <w:iCs/>
          <w:color w:val="FF0000"/>
          <w:sz w:val="20"/>
          <w:szCs w:val="20"/>
          <w:u w:val="single"/>
        </w:rPr>
        <w:t xml:space="preserve"> et à vérifier la bonne ouverture </w:t>
      </w:r>
      <w:r w:rsidR="00FB0F27" w:rsidRPr="00A00E8D">
        <w:rPr>
          <w:rFonts w:asciiTheme="majorHAnsi" w:hAnsiTheme="majorHAnsi" w:cs="Cambria"/>
          <w:b/>
          <w:bCs/>
          <w:i/>
          <w:iCs/>
          <w:color w:val="FF0000"/>
          <w:sz w:val="20"/>
          <w:szCs w:val="20"/>
          <w:u w:val="single"/>
        </w:rPr>
        <w:t xml:space="preserve">de </w:t>
      </w:r>
      <w:r w:rsidR="00805DAD">
        <w:rPr>
          <w:rFonts w:asciiTheme="majorHAnsi" w:hAnsiTheme="majorHAnsi" w:cs="Cambria"/>
          <w:b/>
          <w:bCs/>
          <w:i/>
          <w:iCs/>
          <w:color w:val="FF0000"/>
          <w:sz w:val="20"/>
          <w:szCs w:val="20"/>
          <w:u w:val="single"/>
        </w:rPr>
        <w:t xml:space="preserve">ceux-ci </w:t>
      </w:r>
      <w:r w:rsidR="00FB0F27" w:rsidRPr="00A00E8D">
        <w:rPr>
          <w:rFonts w:asciiTheme="majorHAnsi" w:hAnsiTheme="majorHAnsi" w:cs="Cambria"/>
          <w:b/>
          <w:bCs/>
          <w:i/>
          <w:iCs/>
          <w:color w:val="FF0000"/>
          <w:sz w:val="20"/>
          <w:szCs w:val="20"/>
          <w:u w:val="single"/>
        </w:rPr>
        <w:t xml:space="preserve">avant la manifestation et durant toute sa durée (porte </w:t>
      </w:r>
      <w:r w:rsidR="001E12AA" w:rsidRPr="00A00E8D">
        <w:rPr>
          <w:rFonts w:asciiTheme="majorHAnsi" w:hAnsiTheme="majorHAnsi" w:cs="Cambria"/>
          <w:b/>
          <w:bCs/>
          <w:i/>
          <w:iCs/>
          <w:color w:val="FF0000"/>
          <w:sz w:val="20"/>
          <w:szCs w:val="20"/>
          <w:u w:val="single"/>
        </w:rPr>
        <w:t>d’</w:t>
      </w:r>
      <w:r w:rsidR="00FB0F27" w:rsidRPr="00A00E8D">
        <w:rPr>
          <w:rFonts w:asciiTheme="majorHAnsi" w:hAnsiTheme="majorHAnsi" w:cs="Cambria"/>
          <w:b/>
          <w:bCs/>
          <w:i/>
          <w:iCs/>
          <w:color w:val="FF0000"/>
          <w:sz w:val="20"/>
          <w:szCs w:val="20"/>
          <w:u w:val="single"/>
        </w:rPr>
        <w:t xml:space="preserve">entrée principale, portes </w:t>
      </w:r>
      <w:r w:rsidR="001E12AA" w:rsidRPr="00A00E8D">
        <w:rPr>
          <w:rFonts w:asciiTheme="majorHAnsi" w:hAnsiTheme="majorHAnsi" w:cs="Cambria"/>
          <w:b/>
          <w:bCs/>
          <w:i/>
          <w:iCs/>
          <w:color w:val="FF0000"/>
          <w:sz w:val="20"/>
          <w:szCs w:val="20"/>
          <w:u w:val="single"/>
        </w:rPr>
        <w:t>des toilettes</w:t>
      </w:r>
      <w:r w:rsidR="00FB0F27" w:rsidRPr="00A00E8D">
        <w:rPr>
          <w:rFonts w:asciiTheme="majorHAnsi" w:hAnsiTheme="majorHAnsi" w:cs="Cambria"/>
          <w:b/>
          <w:bCs/>
          <w:i/>
          <w:iCs/>
          <w:color w:val="FF0000"/>
          <w:sz w:val="20"/>
          <w:szCs w:val="20"/>
          <w:u w:val="single"/>
        </w:rPr>
        <w:t>…</w:t>
      </w:r>
      <w:r w:rsidR="00D415FC" w:rsidRPr="00A00E8D">
        <w:rPr>
          <w:rFonts w:asciiTheme="majorHAnsi" w:hAnsiTheme="majorHAnsi" w:cs="Cambria"/>
          <w:b/>
          <w:bCs/>
          <w:i/>
          <w:iCs/>
          <w:color w:val="FF0000"/>
          <w:sz w:val="20"/>
          <w:szCs w:val="20"/>
          <w:u w:val="single"/>
        </w:rPr>
        <w:t>).</w:t>
      </w:r>
      <w:r w:rsidR="00FB0F27" w:rsidRPr="00A00E8D">
        <w:rPr>
          <w:rFonts w:asciiTheme="majorHAnsi" w:hAnsiTheme="majorHAnsi" w:cs="Cambria"/>
          <w:b/>
          <w:bCs/>
          <w:i/>
          <w:iCs/>
          <w:color w:val="FF0000"/>
          <w:sz w:val="20"/>
          <w:szCs w:val="20"/>
          <w:u w:val="single"/>
        </w:rPr>
        <w:t xml:space="preserve"> </w:t>
      </w:r>
    </w:p>
    <w:p w14:paraId="3F1F50BB" w14:textId="77777777" w:rsidR="00FB0F27" w:rsidRPr="00A00E8D" w:rsidRDefault="00FB0F27" w:rsidP="00CA4071">
      <w:pPr>
        <w:pStyle w:val="Default"/>
        <w:ind w:firstLine="709"/>
        <w:jc w:val="both"/>
        <w:rPr>
          <w:rFonts w:asciiTheme="majorHAnsi" w:hAnsiTheme="majorHAnsi"/>
          <w:color w:val="FF0000"/>
          <w:sz w:val="20"/>
          <w:szCs w:val="20"/>
          <w:u w:val="single"/>
        </w:rPr>
      </w:pPr>
      <w:r w:rsidRPr="00A00E8D">
        <w:rPr>
          <w:rFonts w:asciiTheme="majorHAnsi" w:hAnsiTheme="majorHAnsi" w:cs="Cambria"/>
          <w:b/>
          <w:bCs/>
          <w:i/>
          <w:iCs/>
          <w:color w:val="FF0000"/>
          <w:sz w:val="20"/>
          <w:szCs w:val="20"/>
          <w:u w:val="single"/>
        </w:rPr>
        <w:t>Il s’engag</w:t>
      </w:r>
      <w:r w:rsidR="00D85614" w:rsidRPr="00A00E8D">
        <w:rPr>
          <w:rFonts w:asciiTheme="majorHAnsi" w:hAnsiTheme="majorHAnsi" w:cs="Cambria"/>
          <w:b/>
          <w:bCs/>
          <w:i/>
          <w:iCs/>
          <w:color w:val="FF0000"/>
          <w:sz w:val="20"/>
          <w:szCs w:val="20"/>
          <w:u w:val="single"/>
        </w:rPr>
        <w:t xml:space="preserve">e à la fin de la manifestation à </w:t>
      </w:r>
      <w:r w:rsidRPr="00A00E8D">
        <w:rPr>
          <w:rFonts w:asciiTheme="majorHAnsi" w:hAnsiTheme="majorHAnsi" w:cs="Cambria"/>
          <w:b/>
          <w:bCs/>
          <w:i/>
          <w:iCs/>
          <w:color w:val="FF0000"/>
          <w:sz w:val="20"/>
          <w:szCs w:val="20"/>
          <w:u w:val="single"/>
        </w:rPr>
        <w:t xml:space="preserve">refermer toutes les fenêtres et les portes à clé. </w:t>
      </w:r>
    </w:p>
    <w:p w14:paraId="2F68DB52" w14:textId="77777777" w:rsidR="004349A0" w:rsidRPr="00A00E8D" w:rsidRDefault="004349A0" w:rsidP="00CA4071">
      <w:pPr>
        <w:pStyle w:val="Default"/>
        <w:spacing w:after="205"/>
        <w:ind w:firstLine="709"/>
        <w:jc w:val="both"/>
        <w:rPr>
          <w:rFonts w:asciiTheme="majorHAnsi" w:hAnsiTheme="majorHAnsi" w:cs="Cambria"/>
          <w:b/>
          <w:bCs/>
          <w:color w:val="FF0000"/>
          <w:sz w:val="20"/>
          <w:szCs w:val="20"/>
          <w:u w:val="single"/>
        </w:rPr>
      </w:pPr>
    </w:p>
    <w:p w14:paraId="64B293E8" w14:textId="77777777" w:rsidR="00FB0F27" w:rsidRPr="001D2F12" w:rsidRDefault="00FB0F27" w:rsidP="00CA4071">
      <w:pPr>
        <w:pStyle w:val="Default"/>
        <w:spacing w:after="205"/>
        <w:ind w:firstLine="709"/>
        <w:jc w:val="both"/>
        <w:rPr>
          <w:rFonts w:asciiTheme="majorHAnsi" w:hAnsiTheme="majorHAnsi" w:cs="Cambria"/>
          <w:color w:val="auto"/>
          <w:sz w:val="20"/>
          <w:szCs w:val="20"/>
          <w:u w:val="single"/>
        </w:rPr>
      </w:pPr>
      <w:r w:rsidRPr="001D2F12">
        <w:rPr>
          <w:rFonts w:asciiTheme="majorHAnsi" w:hAnsiTheme="majorHAnsi" w:cs="Cambria"/>
          <w:b/>
          <w:bCs/>
          <w:color w:val="auto"/>
          <w:sz w:val="20"/>
          <w:szCs w:val="20"/>
          <w:u w:val="single"/>
        </w:rPr>
        <w:t xml:space="preserve">A. Conditions générales d’occupation </w:t>
      </w:r>
    </w:p>
    <w:p w14:paraId="31E1112F" w14:textId="77777777" w:rsidR="00FB0F27" w:rsidRPr="001D2F12" w:rsidRDefault="00FB0F27" w:rsidP="00CA4071">
      <w:pPr>
        <w:pStyle w:val="Default"/>
        <w:ind w:firstLine="709"/>
        <w:jc w:val="both"/>
        <w:rPr>
          <w:rFonts w:asciiTheme="majorHAnsi" w:hAnsiTheme="majorHAnsi" w:cs="Cambria"/>
          <w:color w:val="auto"/>
          <w:sz w:val="20"/>
          <w:szCs w:val="20"/>
        </w:rPr>
      </w:pPr>
      <w:r w:rsidRPr="001D2F12">
        <w:rPr>
          <w:rFonts w:asciiTheme="majorHAnsi" w:hAnsiTheme="majorHAnsi" w:cs="Cambria"/>
          <w:color w:val="auto"/>
          <w:sz w:val="20"/>
          <w:szCs w:val="20"/>
        </w:rPr>
        <w:t>I. Sécurité et capacité de la salle</w:t>
      </w:r>
      <w:r w:rsidR="001D2F12">
        <w:rPr>
          <w:rFonts w:asciiTheme="majorHAnsi" w:hAnsiTheme="majorHAnsi" w:cs="Cambria"/>
          <w:color w:val="auto"/>
          <w:sz w:val="20"/>
          <w:szCs w:val="20"/>
        </w:rPr>
        <w:t> :</w:t>
      </w:r>
      <w:r w:rsidRPr="001D2F12">
        <w:rPr>
          <w:rFonts w:asciiTheme="majorHAnsi" w:hAnsiTheme="majorHAnsi" w:cs="Cambria"/>
          <w:color w:val="auto"/>
          <w:sz w:val="20"/>
          <w:szCs w:val="20"/>
        </w:rPr>
        <w:t xml:space="preserve"> </w:t>
      </w:r>
    </w:p>
    <w:p w14:paraId="225D131D" w14:textId="77777777" w:rsidR="005B2DFA" w:rsidRPr="00FB3F16" w:rsidRDefault="005B2DFA" w:rsidP="00CA4071">
      <w:pPr>
        <w:pStyle w:val="Default"/>
        <w:ind w:firstLine="709"/>
        <w:jc w:val="both"/>
        <w:rPr>
          <w:rFonts w:asciiTheme="majorHAnsi" w:hAnsiTheme="majorHAnsi"/>
          <w:color w:val="auto"/>
          <w:sz w:val="20"/>
          <w:szCs w:val="20"/>
        </w:rPr>
      </w:pPr>
    </w:p>
    <w:p w14:paraId="67B30D9C" w14:textId="77777777" w:rsidR="00FB0F27" w:rsidRPr="00FB3F16" w:rsidRDefault="005B2DFA" w:rsidP="00CA4071">
      <w:pPr>
        <w:pStyle w:val="Default"/>
        <w:ind w:firstLine="709"/>
        <w:jc w:val="both"/>
        <w:rPr>
          <w:rFonts w:asciiTheme="majorHAnsi" w:hAnsiTheme="majorHAnsi" w:cs="Cambria"/>
          <w:color w:val="auto"/>
          <w:sz w:val="20"/>
          <w:szCs w:val="20"/>
        </w:rPr>
      </w:pPr>
      <w:r w:rsidRPr="00613688">
        <w:rPr>
          <w:rFonts w:asciiTheme="majorHAnsi" w:hAnsiTheme="majorHAnsi" w:cs="Cambria"/>
          <w:b/>
          <w:i/>
          <w:color w:val="auto"/>
          <w:sz w:val="20"/>
          <w:szCs w:val="20"/>
          <w:u w:val="single"/>
        </w:rPr>
        <w:t>Pe</w:t>
      </w:r>
      <w:r w:rsidR="00FB0F27" w:rsidRPr="00613688">
        <w:rPr>
          <w:rFonts w:asciiTheme="majorHAnsi" w:hAnsiTheme="majorHAnsi" w:cs="Cambria"/>
          <w:b/>
          <w:i/>
          <w:color w:val="auto"/>
          <w:sz w:val="20"/>
          <w:szCs w:val="20"/>
          <w:u w:val="single"/>
        </w:rPr>
        <w:t xml:space="preserve">ndant la location, la présence </w:t>
      </w:r>
      <w:r w:rsidR="00647D5D" w:rsidRPr="00613688">
        <w:rPr>
          <w:rFonts w:asciiTheme="majorHAnsi" w:hAnsiTheme="majorHAnsi" w:cs="Cambria"/>
          <w:b/>
          <w:i/>
          <w:color w:val="auto"/>
          <w:sz w:val="20"/>
          <w:szCs w:val="20"/>
          <w:u w:val="single"/>
        </w:rPr>
        <w:t>du signataire du contrat</w:t>
      </w:r>
      <w:r w:rsidR="00647D5D" w:rsidRPr="00613688">
        <w:rPr>
          <w:rFonts w:asciiTheme="majorHAnsi" w:hAnsiTheme="majorHAnsi" w:cs="Cambria"/>
          <w:b/>
          <w:bCs/>
          <w:i/>
          <w:iCs/>
          <w:color w:val="auto"/>
          <w:sz w:val="20"/>
          <w:szCs w:val="20"/>
          <w:u w:val="single"/>
        </w:rPr>
        <w:t xml:space="preserve"> </w:t>
      </w:r>
      <w:r w:rsidR="00FB0F27" w:rsidRPr="00613688">
        <w:rPr>
          <w:rFonts w:asciiTheme="majorHAnsi" w:hAnsiTheme="majorHAnsi" w:cs="Cambria"/>
          <w:b/>
          <w:i/>
          <w:color w:val="auto"/>
          <w:sz w:val="20"/>
          <w:szCs w:val="20"/>
          <w:u w:val="single"/>
        </w:rPr>
        <w:t>dans la salle est requise</w:t>
      </w:r>
      <w:r w:rsidR="00FB0F27" w:rsidRPr="00FB3F16">
        <w:rPr>
          <w:rFonts w:asciiTheme="majorHAnsi" w:hAnsiTheme="majorHAnsi" w:cs="Cambria"/>
          <w:color w:val="auto"/>
          <w:sz w:val="20"/>
          <w:szCs w:val="20"/>
        </w:rPr>
        <w:t xml:space="preserve">. Il prend les dispositions de surveillance et de protection nécessaires. Le </w:t>
      </w:r>
      <w:r w:rsidR="00613688">
        <w:rPr>
          <w:rFonts w:asciiTheme="majorHAnsi" w:hAnsiTheme="majorHAnsi" w:cs="Cambria"/>
          <w:color w:val="auto"/>
          <w:sz w:val="20"/>
          <w:szCs w:val="20"/>
        </w:rPr>
        <w:t>signataire du contrat</w:t>
      </w:r>
      <w:r w:rsidR="00FB0F27" w:rsidRPr="00FB3F16">
        <w:rPr>
          <w:rFonts w:asciiTheme="majorHAnsi" w:hAnsiTheme="majorHAnsi" w:cs="Cambria"/>
          <w:color w:val="auto"/>
          <w:sz w:val="20"/>
          <w:szCs w:val="20"/>
        </w:rPr>
        <w:t xml:space="preserve"> se doit de respecter les cond</w:t>
      </w:r>
      <w:r w:rsidR="00613688">
        <w:rPr>
          <w:rFonts w:asciiTheme="majorHAnsi" w:hAnsiTheme="majorHAnsi" w:cs="Cambria"/>
          <w:color w:val="auto"/>
          <w:sz w:val="20"/>
          <w:szCs w:val="20"/>
        </w:rPr>
        <w:t>itions de propreté, horaires de mise à disposition</w:t>
      </w:r>
      <w:r w:rsidR="00FB0F27" w:rsidRPr="00FB3F16">
        <w:rPr>
          <w:rFonts w:asciiTheme="majorHAnsi" w:hAnsiTheme="majorHAnsi" w:cs="Cambria"/>
          <w:color w:val="auto"/>
          <w:sz w:val="20"/>
          <w:szCs w:val="20"/>
        </w:rPr>
        <w:t xml:space="preserve"> et le nombre maximal de personnes admises. En cas de manquement, </w:t>
      </w:r>
      <w:r w:rsidR="00613688">
        <w:rPr>
          <w:rFonts w:asciiTheme="majorHAnsi" w:hAnsiTheme="majorHAnsi" w:cs="Cambria"/>
          <w:color w:val="auto"/>
          <w:sz w:val="20"/>
          <w:szCs w:val="20"/>
        </w:rPr>
        <w:t>de trouble à la tranquillité</w:t>
      </w:r>
      <w:r w:rsidR="00FB0F27" w:rsidRPr="00FB3F16">
        <w:rPr>
          <w:rFonts w:asciiTheme="majorHAnsi" w:hAnsiTheme="majorHAnsi" w:cs="Cambria"/>
          <w:color w:val="auto"/>
          <w:sz w:val="20"/>
          <w:szCs w:val="20"/>
        </w:rPr>
        <w:t xml:space="preserve">, la responsabilité personnelle du </w:t>
      </w:r>
      <w:r w:rsidR="00613688">
        <w:rPr>
          <w:rFonts w:asciiTheme="majorHAnsi" w:hAnsiTheme="majorHAnsi" w:cs="Cambria"/>
          <w:color w:val="auto"/>
          <w:sz w:val="20"/>
          <w:szCs w:val="20"/>
        </w:rPr>
        <w:t>signataire du contrat</w:t>
      </w:r>
      <w:r w:rsidR="00613688" w:rsidRPr="00FB3F16">
        <w:rPr>
          <w:rFonts w:asciiTheme="majorHAnsi" w:hAnsiTheme="majorHAnsi" w:cs="Cambria"/>
          <w:color w:val="auto"/>
          <w:sz w:val="20"/>
          <w:szCs w:val="20"/>
        </w:rPr>
        <w:t xml:space="preserve"> </w:t>
      </w:r>
      <w:r w:rsidR="00FB0F27" w:rsidRPr="00FB3F16">
        <w:rPr>
          <w:rFonts w:asciiTheme="majorHAnsi" w:hAnsiTheme="majorHAnsi" w:cs="Cambria"/>
          <w:color w:val="auto"/>
          <w:sz w:val="20"/>
          <w:szCs w:val="20"/>
        </w:rPr>
        <w:t xml:space="preserve">est engagée. </w:t>
      </w:r>
    </w:p>
    <w:p w14:paraId="5B1DFDDA" w14:textId="77777777" w:rsidR="005B2DFA" w:rsidRPr="00FB3F16" w:rsidRDefault="005B2DFA" w:rsidP="00CA4071">
      <w:pPr>
        <w:pStyle w:val="Default"/>
        <w:ind w:firstLine="709"/>
        <w:jc w:val="both"/>
        <w:rPr>
          <w:rFonts w:asciiTheme="majorHAnsi" w:hAnsiTheme="majorHAnsi" w:cs="Cambria"/>
          <w:color w:val="auto"/>
          <w:sz w:val="20"/>
          <w:szCs w:val="20"/>
        </w:rPr>
      </w:pPr>
    </w:p>
    <w:p w14:paraId="28A0686B" w14:textId="77777777" w:rsidR="00FB0F27" w:rsidRPr="00FB3F16" w:rsidRDefault="00FB0F27" w:rsidP="00CA4071">
      <w:pPr>
        <w:pStyle w:val="Default"/>
        <w:ind w:firstLine="709"/>
        <w:jc w:val="both"/>
        <w:rPr>
          <w:rFonts w:asciiTheme="majorHAnsi" w:hAnsiTheme="majorHAnsi" w:cs="Cambria"/>
          <w:color w:val="auto"/>
          <w:sz w:val="20"/>
          <w:szCs w:val="20"/>
        </w:rPr>
      </w:pPr>
      <w:r w:rsidRPr="00FB3F16">
        <w:rPr>
          <w:rFonts w:asciiTheme="majorHAnsi" w:hAnsiTheme="majorHAnsi" w:cs="Cambria"/>
          <w:color w:val="auto"/>
          <w:sz w:val="20"/>
          <w:szCs w:val="20"/>
        </w:rPr>
        <w:t xml:space="preserve">D’une manière générale, le </w:t>
      </w:r>
      <w:r w:rsidR="00647D5D">
        <w:rPr>
          <w:rFonts w:asciiTheme="majorHAnsi" w:hAnsiTheme="majorHAnsi" w:cs="Cambria"/>
          <w:color w:val="auto"/>
          <w:sz w:val="20"/>
          <w:szCs w:val="20"/>
        </w:rPr>
        <w:t>signataire du contrat</w:t>
      </w:r>
      <w:r w:rsidR="00647D5D" w:rsidRPr="00647D5D">
        <w:rPr>
          <w:rFonts w:asciiTheme="majorHAnsi" w:hAnsiTheme="majorHAnsi" w:cs="Cambria"/>
          <w:bCs/>
          <w:i/>
          <w:iCs/>
          <w:color w:val="auto"/>
          <w:sz w:val="20"/>
          <w:szCs w:val="20"/>
        </w:rPr>
        <w:t xml:space="preserve"> </w:t>
      </w:r>
      <w:r w:rsidRPr="00FB3F16">
        <w:rPr>
          <w:rFonts w:asciiTheme="majorHAnsi" w:hAnsiTheme="majorHAnsi" w:cs="Cambria"/>
          <w:color w:val="auto"/>
          <w:sz w:val="20"/>
          <w:szCs w:val="20"/>
        </w:rPr>
        <w:t xml:space="preserve">interdit toute activité dangereuse et respecte les dispositions légales d’hygiène et de sécurité, en particulier : </w:t>
      </w:r>
    </w:p>
    <w:p w14:paraId="2CD28AA4" w14:textId="77777777" w:rsidR="005B2DFA" w:rsidRPr="00FB3F16" w:rsidRDefault="005B2DFA" w:rsidP="00CA4071">
      <w:pPr>
        <w:pStyle w:val="Default"/>
        <w:jc w:val="both"/>
        <w:rPr>
          <w:rFonts w:asciiTheme="majorHAnsi" w:hAnsiTheme="majorHAnsi" w:cs="Cambria"/>
          <w:color w:val="auto"/>
          <w:sz w:val="20"/>
          <w:szCs w:val="20"/>
        </w:rPr>
      </w:pPr>
    </w:p>
    <w:p w14:paraId="241D9124" w14:textId="77777777" w:rsidR="00FB0F27" w:rsidRPr="00FB3F16" w:rsidRDefault="00FB0F27" w:rsidP="00CA4071">
      <w:pPr>
        <w:pStyle w:val="Default"/>
        <w:numPr>
          <w:ilvl w:val="0"/>
          <w:numId w:val="2"/>
        </w:numPr>
        <w:spacing w:after="104"/>
        <w:jc w:val="both"/>
        <w:rPr>
          <w:rFonts w:asciiTheme="majorHAnsi" w:hAnsiTheme="majorHAnsi" w:cs="Cambria"/>
          <w:color w:val="auto"/>
          <w:sz w:val="20"/>
          <w:szCs w:val="20"/>
        </w:rPr>
      </w:pPr>
      <w:r w:rsidRPr="00FB3F16">
        <w:rPr>
          <w:rFonts w:asciiTheme="majorHAnsi" w:hAnsiTheme="majorHAnsi" w:cs="Cambria"/>
          <w:color w:val="auto"/>
          <w:sz w:val="20"/>
          <w:szCs w:val="20"/>
        </w:rPr>
        <w:t xml:space="preserve">La circulation des utilisateurs ne doit pas être gênée aux abords, à l’intérieur de la salle, et à proximité des issues. </w:t>
      </w:r>
    </w:p>
    <w:p w14:paraId="1D55EA92" w14:textId="77777777" w:rsidR="00FB0F27" w:rsidRPr="00FB3F16" w:rsidRDefault="00FB0F27" w:rsidP="00CA4071">
      <w:pPr>
        <w:pStyle w:val="Default"/>
        <w:numPr>
          <w:ilvl w:val="0"/>
          <w:numId w:val="2"/>
        </w:numPr>
        <w:spacing w:after="104"/>
        <w:jc w:val="both"/>
        <w:rPr>
          <w:rFonts w:asciiTheme="majorHAnsi" w:hAnsiTheme="majorHAnsi" w:cs="Cambria"/>
          <w:color w:val="auto"/>
          <w:sz w:val="20"/>
          <w:szCs w:val="20"/>
        </w:rPr>
      </w:pPr>
      <w:r w:rsidRPr="00FB3F16">
        <w:rPr>
          <w:rFonts w:asciiTheme="majorHAnsi" w:hAnsiTheme="majorHAnsi" w:cs="Cambria"/>
          <w:color w:val="auto"/>
          <w:sz w:val="20"/>
          <w:szCs w:val="20"/>
        </w:rPr>
        <w:t xml:space="preserve">Les sorties doivent être dégagées à tout moment, le non-respect de cette consigne engagera la responsabilité du </w:t>
      </w:r>
      <w:r w:rsidR="00613688">
        <w:rPr>
          <w:rFonts w:asciiTheme="majorHAnsi" w:hAnsiTheme="majorHAnsi" w:cs="Cambria"/>
          <w:color w:val="auto"/>
          <w:sz w:val="20"/>
          <w:szCs w:val="20"/>
        </w:rPr>
        <w:t>signataire du contrat</w:t>
      </w:r>
      <w:r w:rsidR="00613688" w:rsidRPr="00FB3F16">
        <w:rPr>
          <w:rFonts w:asciiTheme="majorHAnsi" w:hAnsiTheme="majorHAnsi" w:cs="Cambria"/>
          <w:color w:val="auto"/>
          <w:sz w:val="20"/>
          <w:szCs w:val="20"/>
        </w:rPr>
        <w:t xml:space="preserve"> </w:t>
      </w:r>
      <w:r w:rsidRPr="00FB3F16">
        <w:rPr>
          <w:rFonts w:asciiTheme="majorHAnsi" w:hAnsiTheme="majorHAnsi" w:cs="Cambria"/>
          <w:color w:val="auto"/>
          <w:sz w:val="20"/>
          <w:szCs w:val="20"/>
        </w:rPr>
        <w:t>et pourra entrainer l’arr</w:t>
      </w:r>
      <w:r w:rsidR="00794CDC">
        <w:rPr>
          <w:rFonts w:asciiTheme="majorHAnsi" w:hAnsiTheme="majorHAnsi" w:cs="Cambria"/>
          <w:color w:val="auto"/>
          <w:sz w:val="20"/>
          <w:szCs w:val="20"/>
        </w:rPr>
        <w:t>êt immédiat de la manifestation.</w:t>
      </w:r>
    </w:p>
    <w:p w14:paraId="0414AA60" w14:textId="77777777" w:rsidR="00FB0F27" w:rsidRPr="00FB3F16" w:rsidRDefault="00613688" w:rsidP="00CA4071">
      <w:pPr>
        <w:pStyle w:val="Default"/>
        <w:numPr>
          <w:ilvl w:val="0"/>
          <w:numId w:val="2"/>
        </w:numPr>
        <w:spacing w:after="104"/>
        <w:jc w:val="both"/>
        <w:rPr>
          <w:rFonts w:asciiTheme="majorHAnsi" w:hAnsiTheme="majorHAnsi" w:cs="Cambria"/>
          <w:color w:val="auto"/>
          <w:sz w:val="20"/>
          <w:szCs w:val="20"/>
        </w:rPr>
      </w:pPr>
      <w:r>
        <w:rPr>
          <w:rFonts w:asciiTheme="majorHAnsi" w:hAnsiTheme="majorHAnsi" w:cs="Cambria"/>
          <w:color w:val="auto"/>
          <w:sz w:val="20"/>
          <w:szCs w:val="20"/>
        </w:rPr>
        <w:t>Les blocs autonomes indiquant</w:t>
      </w:r>
      <w:r w:rsidR="00FB0F27" w:rsidRPr="00FB3F16">
        <w:rPr>
          <w:rFonts w:asciiTheme="majorHAnsi" w:hAnsiTheme="majorHAnsi" w:cs="Cambria"/>
          <w:color w:val="auto"/>
          <w:sz w:val="20"/>
          <w:szCs w:val="20"/>
        </w:rPr>
        <w:t xml:space="preserve"> les</w:t>
      </w:r>
      <w:r w:rsidR="00794CDC">
        <w:rPr>
          <w:rFonts w:asciiTheme="majorHAnsi" w:hAnsiTheme="majorHAnsi" w:cs="Cambria"/>
          <w:color w:val="auto"/>
          <w:sz w:val="20"/>
          <w:szCs w:val="20"/>
        </w:rPr>
        <w:t xml:space="preserve"> issues doivent rester visibles.</w:t>
      </w:r>
    </w:p>
    <w:p w14:paraId="27D8D55B" w14:textId="77777777" w:rsidR="00FB0F27" w:rsidRPr="00FB3F16" w:rsidRDefault="00FB0F27" w:rsidP="00CA4071">
      <w:pPr>
        <w:pStyle w:val="Default"/>
        <w:numPr>
          <w:ilvl w:val="0"/>
          <w:numId w:val="2"/>
        </w:numPr>
        <w:spacing w:after="104"/>
        <w:jc w:val="both"/>
        <w:rPr>
          <w:rFonts w:asciiTheme="majorHAnsi" w:hAnsiTheme="majorHAnsi" w:cs="Cambria"/>
          <w:color w:val="auto"/>
          <w:sz w:val="20"/>
          <w:szCs w:val="20"/>
        </w:rPr>
      </w:pPr>
      <w:r w:rsidRPr="00FB3F16">
        <w:rPr>
          <w:rFonts w:asciiTheme="majorHAnsi" w:hAnsiTheme="majorHAnsi" w:cs="Cambria"/>
          <w:color w:val="auto"/>
          <w:sz w:val="20"/>
          <w:szCs w:val="20"/>
        </w:rPr>
        <w:t>Les installations techniques, de chauffage, ventilation, éclairage, lutte contre le feu ou électriques ne doivent pas</w:t>
      </w:r>
      <w:r w:rsidR="00794CDC">
        <w:rPr>
          <w:rFonts w:asciiTheme="majorHAnsi" w:hAnsiTheme="majorHAnsi" w:cs="Cambria"/>
          <w:color w:val="auto"/>
          <w:sz w:val="20"/>
          <w:szCs w:val="20"/>
        </w:rPr>
        <w:t xml:space="preserve"> être modifiées.</w:t>
      </w:r>
    </w:p>
    <w:p w14:paraId="447DCB8A" w14:textId="77777777" w:rsidR="00FB0F27" w:rsidRPr="00FB3F16" w:rsidRDefault="00FB0F27" w:rsidP="00CA4071">
      <w:pPr>
        <w:pStyle w:val="Default"/>
        <w:numPr>
          <w:ilvl w:val="0"/>
          <w:numId w:val="2"/>
        </w:numPr>
        <w:spacing w:after="104"/>
        <w:jc w:val="both"/>
        <w:rPr>
          <w:rFonts w:asciiTheme="majorHAnsi" w:hAnsiTheme="majorHAnsi" w:cs="Cambria"/>
          <w:color w:val="auto"/>
          <w:sz w:val="20"/>
          <w:szCs w:val="20"/>
        </w:rPr>
      </w:pPr>
      <w:r w:rsidRPr="00FB3F16">
        <w:rPr>
          <w:rFonts w:asciiTheme="majorHAnsi" w:hAnsiTheme="majorHAnsi" w:cs="Cambria"/>
          <w:color w:val="auto"/>
          <w:sz w:val="20"/>
          <w:szCs w:val="20"/>
        </w:rPr>
        <w:t>Les objet</w:t>
      </w:r>
      <w:r w:rsidR="00647D5D">
        <w:rPr>
          <w:rFonts w:asciiTheme="majorHAnsi" w:hAnsiTheme="majorHAnsi" w:cs="Cambria"/>
          <w:color w:val="auto"/>
          <w:sz w:val="20"/>
          <w:szCs w:val="20"/>
        </w:rPr>
        <w:t>s apportés par les utilisateurs</w:t>
      </w:r>
      <w:r w:rsidRPr="00FB3F16">
        <w:rPr>
          <w:rFonts w:asciiTheme="majorHAnsi" w:hAnsiTheme="majorHAnsi" w:cs="Cambria"/>
          <w:color w:val="auto"/>
          <w:sz w:val="20"/>
          <w:szCs w:val="20"/>
        </w:rPr>
        <w:t xml:space="preserve"> devront être retirés de la salle avant l</w:t>
      </w:r>
      <w:r w:rsidR="00794CDC">
        <w:rPr>
          <w:rFonts w:asciiTheme="majorHAnsi" w:hAnsiTheme="majorHAnsi" w:cs="Cambria"/>
          <w:color w:val="auto"/>
          <w:sz w:val="20"/>
          <w:szCs w:val="20"/>
        </w:rPr>
        <w:t>a fin de la période de location.</w:t>
      </w:r>
    </w:p>
    <w:p w14:paraId="28F651EA" w14:textId="30BA1254" w:rsidR="00FB0F27" w:rsidRPr="00FB3F16" w:rsidRDefault="00FB0F27" w:rsidP="00CA4071">
      <w:pPr>
        <w:pStyle w:val="Default"/>
        <w:numPr>
          <w:ilvl w:val="0"/>
          <w:numId w:val="2"/>
        </w:numPr>
        <w:spacing w:after="104"/>
        <w:jc w:val="both"/>
        <w:rPr>
          <w:rFonts w:asciiTheme="majorHAnsi" w:hAnsiTheme="majorHAnsi" w:cs="Cambria"/>
          <w:color w:val="auto"/>
          <w:sz w:val="20"/>
          <w:szCs w:val="20"/>
        </w:rPr>
      </w:pPr>
      <w:r w:rsidRPr="00FB3F16">
        <w:rPr>
          <w:rFonts w:asciiTheme="majorHAnsi" w:hAnsiTheme="majorHAnsi" w:cs="Cambria"/>
          <w:b/>
          <w:bCs/>
          <w:color w:val="auto"/>
          <w:sz w:val="20"/>
          <w:szCs w:val="20"/>
        </w:rPr>
        <w:t>Aucun matériel de cuisson ne devra être introduit dans la salle (four, barbecue</w:t>
      </w:r>
      <w:r w:rsidR="00805DAD">
        <w:rPr>
          <w:rFonts w:asciiTheme="majorHAnsi" w:hAnsiTheme="majorHAnsi" w:cs="Cambria"/>
          <w:b/>
          <w:bCs/>
          <w:color w:val="auto"/>
          <w:sz w:val="20"/>
          <w:szCs w:val="20"/>
        </w:rPr>
        <w:t>…)</w:t>
      </w:r>
      <w:r w:rsidRPr="00FB3F16">
        <w:rPr>
          <w:rFonts w:asciiTheme="majorHAnsi" w:hAnsiTheme="majorHAnsi" w:cs="Cambria"/>
          <w:b/>
          <w:bCs/>
          <w:color w:val="auto"/>
          <w:sz w:val="20"/>
          <w:szCs w:val="20"/>
        </w:rPr>
        <w:t xml:space="preserve"> </w:t>
      </w:r>
    </w:p>
    <w:p w14:paraId="0CB13D40" w14:textId="77777777" w:rsidR="00FB0F27" w:rsidRPr="00FB3F16" w:rsidRDefault="00613688" w:rsidP="00CA4071">
      <w:pPr>
        <w:pStyle w:val="Default"/>
        <w:numPr>
          <w:ilvl w:val="0"/>
          <w:numId w:val="2"/>
        </w:numPr>
        <w:spacing w:after="104"/>
        <w:jc w:val="both"/>
        <w:rPr>
          <w:rFonts w:asciiTheme="majorHAnsi" w:hAnsiTheme="majorHAnsi" w:cs="Cambria"/>
          <w:color w:val="auto"/>
          <w:sz w:val="20"/>
          <w:szCs w:val="20"/>
        </w:rPr>
      </w:pPr>
      <w:r>
        <w:rPr>
          <w:rFonts w:asciiTheme="majorHAnsi" w:hAnsiTheme="majorHAnsi" w:cs="Cambria"/>
          <w:color w:val="auto"/>
          <w:sz w:val="20"/>
          <w:szCs w:val="20"/>
        </w:rPr>
        <w:t>Il est interdit d</w:t>
      </w:r>
      <w:r w:rsidR="00FB0F27" w:rsidRPr="00FB3F16">
        <w:rPr>
          <w:rFonts w:asciiTheme="majorHAnsi" w:hAnsiTheme="majorHAnsi" w:cs="Cambria"/>
          <w:color w:val="auto"/>
          <w:sz w:val="20"/>
          <w:szCs w:val="20"/>
        </w:rPr>
        <w:t xml:space="preserve">’utiliser des produits psychotropes et stupéfiants. </w:t>
      </w:r>
    </w:p>
    <w:p w14:paraId="06877F6B" w14:textId="77777777" w:rsidR="00FB0F27" w:rsidRPr="00FB3F16" w:rsidRDefault="00FB0F27" w:rsidP="00CA4071">
      <w:pPr>
        <w:pStyle w:val="Default"/>
        <w:numPr>
          <w:ilvl w:val="0"/>
          <w:numId w:val="2"/>
        </w:numPr>
        <w:jc w:val="both"/>
        <w:rPr>
          <w:rFonts w:asciiTheme="majorHAnsi" w:hAnsiTheme="majorHAnsi" w:cs="Cambria"/>
          <w:color w:val="auto"/>
          <w:sz w:val="20"/>
          <w:szCs w:val="20"/>
        </w:rPr>
      </w:pPr>
      <w:r w:rsidRPr="00FB3F16">
        <w:rPr>
          <w:rFonts w:asciiTheme="majorHAnsi" w:hAnsiTheme="majorHAnsi" w:cs="Cambria"/>
          <w:b/>
          <w:bCs/>
          <w:color w:val="auto"/>
          <w:sz w:val="20"/>
          <w:szCs w:val="20"/>
        </w:rPr>
        <w:t>La cour intérieure doit rester dégagée pour des raisons de sécurité</w:t>
      </w:r>
      <w:r w:rsidRPr="00FB3F16">
        <w:rPr>
          <w:rFonts w:asciiTheme="majorHAnsi" w:hAnsiTheme="majorHAnsi" w:cs="Cambria"/>
          <w:color w:val="auto"/>
          <w:sz w:val="20"/>
          <w:szCs w:val="20"/>
        </w:rPr>
        <w:t xml:space="preserve">. En conséquence, aucun véhicule ne devra y stationner. </w:t>
      </w:r>
    </w:p>
    <w:p w14:paraId="172FE412" w14:textId="77777777" w:rsidR="00FB0F27" w:rsidRPr="00FB3F16" w:rsidRDefault="00FB0F27" w:rsidP="00CA4071">
      <w:pPr>
        <w:pStyle w:val="Default"/>
        <w:jc w:val="both"/>
        <w:rPr>
          <w:rFonts w:asciiTheme="majorHAnsi" w:hAnsiTheme="majorHAnsi" w:cs="Cambria"/>
          <w:color w:val="auto"/>
          <w:sz w:val="20"/>
          <w:szCs w:val="20"/>
        </w:rPr>
      </w:pPr>
    </w:p>
    <w:p w14:paraId="234D42DC" w14:textId="77777777" w:rsidR="009E2001" w:rsidRDefault="009E2001" w:rsidP="00CA4071">
      <w:pPr>
        <w:pStyle w:val="Default"/>
        <w:pBdr>
          <w:top w:val="single" w:sz="4" w:space="2" w:color="auto"/>
          <w:left w:val="single" w:sz="4" w:space="4" w:color="auto"/>
          <w:bottom w:val="single" w:sz="4" w:space="1" w:color="auto"/>
          <w:right w:val="single" w:sz="4" w:space="4" w:color="auto"/>
        </w:pBdr>
        <w:jc w:val="center"/>
        <w:rPr>
          <w:rFonts w:asciiTheme="majorHAnsi" w:hAnsiTheme="majorHAnsi" w:cs="Cambria"/>
          <w:b/>
          <w:bCs/>
          <w:i/>
          <w:iCs/>
          <w:color w:val="auto"/>
          <w:sz w:val="20"/>
          <w:szCs w:val="20"/>
          <w:u w:val="single"/>
        </w:rPr>
      </w:pPr>
    </w:p>
    <w:p w14:paraId="660AADDD" w14:textId="77777777" w:rsidR="00FB0F27" w:rsidRPr="00FB3F16" w:rsidRDefault="00FB0F27" w:rsidP="00CA4071">
      <w:pPr>
        <w:pStyle w:val="Default"/>
        <w:pBdr>
          <w:top w:val="single" w:sz="4" w:space="2" w:color="auto"/>
          <w:left w:val="single" w:sz="4" w:space="4" w:color="auto"/>
          <w:bottom w:val="single" w:sz="4" w:space="1" w:color="auto"/>
          <w:right w:val="single" w:sz="4" w:space="4" w:color="auto"/>
        </w:pBdr>
        <w:jc w:val="center"/>
        <w:rPr>
          <w:rFonts w:asciiTheme="majorHAnsi" w:hAnsiTheme="majorHAnsi"/>
          <w:color w:val="auto"/>
          <w:sz w:val="20"/>
          <w:szCs w:val="20"/>
        </w:rPr>
      </w:pPr>
      <w:r w:rsidRPr="00FB3F16">
        <w:rPr>
          <w:rFonts w:asciiTheme="majorHAnsi" w:hAnsiTheme="majorHAnsi" w:cs="Cambria"/>
          <w:b/>
          <w:bCs/>
          <w:i/>
          <w:iCs/>
          <w:color w:val="auto"/>
          <w:sz w:val="20"/>
          <w:szCs w:val="20"/>
          <w:u w:val="single"/>
        </w:rPr>
        <w:t>En cas de sinistre, le bénéficiaire doit obligatoirement</w:t>
      </w:r>
      <w:r w:rsidRPr="00FB3F16">
        <w:rPr>
          <w:rFonts w:asciiTheme="majorHAnsi" w:hAnsiTheme="majorHAnsi" w:cs="Cambria"/>
          <w:b/>
          <w:bCs/>
          <w:i/>
          <w:iCs/>
          <w:color w:val="auto"/>
          <w:sz w:val="20"/>
          <w:szCs w:val="20"/>
        </w:rPr>
        <w:t xml:space="preserve"> :</w:t>
      </w:r>
    </w:p>
    <w:p w14:paraId="42BCDD1D" w14:textId="77777777" w:rsidR="005B2DFA" w:rsidRPr="00FB3F16" w:rsidRDefault="005B2DFA" w:rsidP="00CA4071">
      <w:pPr>
        <w:pStyle w:val="Default"/>
        <w:pBdr>
          <w:top w:val="single" w:sz="4" w:space="2" w:color="auto"/>
          <w:left w:val="single" w:sz="4" w:space="4" w:color="auto"/>
          <w:bottom w:val="single" w:sz="4" w:space="1" w:color="auto"/>
          <w:right w:val="single" w:sz="4" w:space="4" w:color="auto"/>
        </w:pBdr>
        <w:jc w:val="center"/>
        <w:rPr>
          <w:rFonts w:asciiTheme="majorHAnsi" w:hAnsiTheme="majorHAnsi" w:cs="Cambria"/>
          <w:b/>
          <w:bCs/>
          <w:i/>
          <w:iCs/>
          <w:color w:val="auto"/>
          <w:sz w:val="20"/>
          <w:szCs w:val="20"/>
        </w:rPr>
      </w:pPr>
    </w:p>
    <w:p w14:paraId="627B759A" w14:textId="77777777" w:rsidR="00FB0F27" w:rsidRPr="00FB3F16" w:rsidRDefault="00FB0F27" w:rsidP="00CA4071">
      <w:pPr>
        <w:pStyle w:val="Default"/>
        <w:pBdr>
          <w:top w:val="single" w:sz="4" w:space="2" w:color="auto"/>
          <w:left w:val="single" w:sz="4" w:space="4" w:color="auto"/>
          <w:bottom w:val="single" w:sz="4" w:space="1" w:color="auto"/>
          <w:right w:val="single" w:sz="4" w:space="4" w:color="auto"/>
        </w:pBdr>
        <w:jc w:val="center"/>
        <w:rPr>
          <w:rFonts w:asciiTheme="majorHAnsi" w:hAnsiTheme="majorHAnsi"/>
          <w:color w:val="auto"/>
          <w:sz w:val="20"/>
          <w:szCs w:val="20"/>
        </w:rPr>
      </w:pPr>
      <w:r w:rsidRPr="00FB3F16">
        <w:rPr>
          <w:rFonts w:asciiTheme="majorHAnsi" w:hAnsiTheme="majorHAnsi" w:cs="Cambria"/>
          <w:b/>
          <w:bCs/>
          <w:i/>
          <w:iCs/>
          <w:color w:val="auto"/>
          <w:sz w:val="20"/>
          <w:szCs w:val="20"/>
        </w:rPr>
        <w:t>Prendre toutes les mesures nécessaires pour éviter la panique</w:t>
      </w:r>
    </w:p>
    <w:p w14:paraId="355B8D82" w14:textId="77777777" w:rsidR="00FB0F27" w:rsidRPr="00FB3F16" w:rsidRDefault="00FB0F27" w:rsidP="00CA4071">
      <w:pPr>
        <w:pStyle w:val="Default"/>
        <w:pBdr>
          <w:top w:val="single" w:sz="4" w:space="2" w:color="auto"/>
          <w:left w:val="single" w:sz="4" w:space="4" w:color="auto"/>
          <w:bottom w:val="single" w:sz="4" w:space="1" w:color="auto"/>
          <w:right w:val="single" w:sz="4" w:space="4" w:color="auto"/>
        </w:pBdr>
        <w:jc w:val="center"/>
        <w:rPr>
          <w:rFonts w:asciiTheme="majorHAnsi" w:hAnsiTheme="majorHAnsi"/>
          <w:color w:val="auto"/>
          <w:sz w:val="20"/>
          <w:szCs w:val="20"/>
        </w:rPr>
      </w:pPr>
      <w:r w:rsidRPr="00FB3F16">
        <w:rPr>
          <w:rFonts w:asciiTheme="majorHAnsi" w:hAnsiTheme="majorHAnsi" w:cs="Cambria"/>
          <w:b/>
          <w:bCs/>
          <w:i/>
          <w:iCs/>
          <w:color w:val="auto"/>
          <w:sz w:val="20"/>
          <w:szCs w:val="20"/>
        </w:rPr>
        <w:t>Assurer la sécurité des personnes</w:t>
      </w:r>
    </w:p>
    <w:p w14:paraId="145071AC" w14:textId="77777777" w:rsidR="00FB0F27" w:rsidRPr="00FB3F16" w:rsidRDefault="00FB0F27" w:rsidP="00CA4071">
      <w:pPr>
        <w:pStyle w:val="Default"/>
        <w:pBdr>
          <w:top w:val="single" w:sz="4" w:space="2" w:color="auto"/>
          <w:left w:val="single" w:sz="4" w:space="4" w:color="auto"/>
          <w:bottom w:val="single" w:sz="4" w:space="1" w:color="auto"/>
          <w:right w:val="single" w:sz="4" w:space="4" w:color="auto"/>
        </w:pBdr>
        <w:jc w:val="center"/>
        <w:rPr>
          <w:rFonts w:asciiTheme="majorHAnsi" w:hAnsiTheme="majorHAnsi"/>
          <w:color w:val="auto"/>
          <w:sz w:val="20"/>
          <w:szCs w:val="20"/>
        </w:rPr>
      </w:pPr>
      <w:r w:rsidRPr="00FB3F16">
        <w:rPr>
          <w:rFonts w:asciiTheme="majorHAnsi" w:hAnsiTheme="majorHAnsi" w:cs="Cambria"/>
          <w:b/>
          <w:bCs/>
          <w:i/>
          <w:iCs/>
          <w:color w:val="auto"/>
          <w:sz w:val="20"/>
          <w:szCs w:val="20"/>
        </w:rPr>
        <w:t>Ouvrir les portes de secours</w:t>
      </w:r>
    </w:p>
    <w:p w14:paraId="6D2584DC" w14:textId="2DFDEE9C" w:rsidR="005B2DFA" w:rsidRDefault="00FB0F27" w:rsidP="00CA4071">
      <w:pPr>
        <w:pStyle w:val="Default"/>
        <w:pBdr>
          <w:top w:val="single" w:sz="4" w:space="2" w:color="auto"/>
          <w:left w:val="single" w:sz="4" w:space="4" w:color="auto"/>
          <w:bottom w:val="single" w:sz="4" w:space="1" w:color="auto"/>
          <w:right w:val="single" w:sz="4" w:space="4" w:color="auto"/>
        </w:pBdr>
        <w:jc w:val="center"/>
        <w:rPr>
          <w:rFonts w:asciiTheme="majorHAnsi" w:hAnsiTheme="majorHAnsi" w:cs="Cambria"/>
          <w:b/>
          <w:bCs/>
          <w:i/>
          <w:iCs/>
          <w:color w:val="auto"/>
          <w:sz w:val="20"/>
          <w:szCs w:val="20"/>
        </w:rPr>
      </w:pPr>
      <w:r w:rsidRPr="00FB3F16">
        <w:rPr>
          <w:rFonts w:asciiTheme="majorHAnsi" w:hAnsiTheme="majorHAnsi" w:cs="Cambria"/>
          <w:b/>
          <w:bCs/>
          <w:i/>
          <w:iCs/>
          <w:color w:val="auto"/>
          <w:sz w:val="20"/>
          <w:szCs w:val="20"/>
        </w:rPr>
        <w:t>Alerter les</w:t>
      </w:r>
      <w:r w:rsidR="00905707">
        <w:rPr>
          <w:rFonts w:asciiTheme="majorHAnsi" w:hAnsiTheme="majorHAnsi" w:cs="Cambria"/>
          <w:b/>
          <w:bCs/>
          <w:i/>
          <w:iCs/>
          <w:color w:val="auto"/>
          <w:sz w:val="20"/>
          <w:szCs w:val="20"/>
        </w:rPr>
        <w:t xml:space="preserve"> services de secours nécessaires :</w:t>
      </w:r>
      <w:r w:rsidRPr="00FB3F16">
        <w:rPr>
          <w:rFonts w:asciiTheme="majorHAnsi" w:hAnsiTheme="majorHAnsi" w:cs="Cambria"/>
          <w:b/>
          <w:bCs/>
          <w:i/>
          <w:iCs/>
          <w:color w:val="auto"/>
          <w:sz w:val="20"/>
          <w:szCs w:val="20"/>
        </w:rPr>
        <w:t xml:space="preserve"> pompiers (18), SAMU (15)</w:t>
      </w:r>
      <w:r w:rsidR="00905707">
        <w:rPr>
          <w:rFonts w:asciiTheme="majorHAnsi" w:hAnsiTheme="majorHAnsi" w:cs="Cambria"/>
          <w:b/>
          <w:bCs/>
          <w:i/>
          <w:iCs/>
          <w:color w:val="auto"/>
          <w:sz w:val="20"/>
          <w:szCs w:val="20"/>
        </w:rPr>
        <w:t>, police secours, Gendarmerie (17)</w:t>
      </w:r>
    </w:p>
    <w:p w14:paraId="5366E0A9" w14:textId="77777777" w:rsidR="009E2001" w:rsidRPr="00CA4071" w:rsidRDefault="009E2001" w:rsidP="00CA4071">
      <w:pPr>
        <w:pStyle w:val="Default"/>
        <w:pBdr>
          <w:top w:val="single" w:sz="4" w:space="2" w:color="auto"/>
          <w:left w:val="single" w:sz="4" w:space="4" w:color="auto"/>
          <w:bottom w:val="single" w:sz="4" w:space="1" w:color="auto"/>
          <w:right w:val="single" w:sz="4" w:space="4" w:color="auto"/>
        </w:pBdr>
        <w:jc w:val="center"/>
        <w:rPr>
          <w:rFonts w:asciiTheme="majorHAnsi" w:hAnsiTheme="majorHAnsi" w:cs="Cambria"/>
          <w:b/>
          <w:bCs/>
          <w:i/>
          <w:iCs/>
          <w:color w:val="auto"/>
          <w:sz w:val="20"/>
          <w:szCs w:val="20"/>
        </w:rPr>
      </w:pPr>
    </w:p>
    <w:p w14:paraId="2CC58D3C" w14:textId="77777777" w:rsidR="00A96CBB" w:rsidRPr="00FB3F16" w:rsidRDefault="00A96CBB" w:rsidP="00CA4071">
      <w:pPr>
        <w:pStyle w:val="Default"/>
        <w:spacing w:after="202"/>
        <w:jc w:val="both"/>
        <w:rPr>
          <w:rFonts w:asciiTheme="majorHAnsi" w:hAnsiTheme="majorHAnsi" w:cs="Cambria"/>
          <w:color w:val="auto"/>
          <w:sz w:val="20"/>
          <w:szCs w:val="20"/>
        </w:rPr>
      </w:pPr>
    </w:p>
    <w:p w14:paraId="31C80878" w14:textId="77777777" w:rsidR="009E2001" w:rsidRDefault="009E2001" w:rsidP="00CA4071">
      <w:pPr>
        <w:pStyle w:val="Default"/>
        <w:spacing w:after="202"/>
        <w:ind w:firstLine="709"/>
        <w:jc w:val="both"/>
        <w:rPr>
          <w:rFonts w:asciiTheme="majorHAnsi" w:hAnsiTheme="majorHAnsi" w:cs="Cambria"/>
          <w:color w:val="auto"/>
          <w:sz w:val="20"/>
          <w:szCs w:val="20"/>
        </w:rPr>
      </w:pPr>
    </w:p>
    <w:p w14:paraId="61F9BCFB" w14:textId="77777777" w:rsidR="00A96CBB" w:rsidRPr="001D2F12" w:rsidRDefault="00FB0F27" w:rsidP="00CA4071">
      <w:pPr>
        <w:pStyle w:val="Default"/>
        <w:spacing w:after="202"/>
        <w:ind w:firstLine="709"/>
        <w:jc w:val="both"/>
        <w:rPr>
          <w:rFonts w:asciiTheme="majorHAnsi" w:hAnsiTheme="majorHAnsi" w:cs="Cambria"/>
          <w:color w:val="auto"/>
          <w:sz w:val="20"/>
          <w:szCs w:val="20"/>
        </w:rPr>
      </w:pPr>
      <w:r w:rsidRPr="001D2F12">
        <w:rPr>
          <w:rFonts w:asciiTheme="majorHAnsi" w:hAnsiTheme="majorHAnsi" w:cs="Cambria"/>
          <w:color w:val="auto"/>
          <w:sz w:val="20"/>
          <w:szCs w:val="20"/>
        </w:rPr>
        <w:t>II. Responsabilité du</w:t>
      </w:r>
      <w:r w:rsidR="00647D5D">
        <w:rPr>
          <w:rFonts w:asciiTheme="majorHAnsi" w:hAnsiTheme="majorHAnsi" w:cs="Cambria"/>
          <w:color w:val="auto"/>
          <w:sz w:val="20"/>
          <w:szCs w:val="20"/>
        </w:rPr>
        <w:t> signataire du contrat :</w:t>
      </w:r>
    </w:p>
    <w:p w14:paraId="44D3DDC6" w14:textId="77777777" w:rsidR="00FB0F27" w:rsidRPr="00FB3F16" w:rsidRDefault="00FB0F27" w:rsidP="00CA4071">
      <w:pPr>
        <w:pStyle w:val="Default"/>
        <w:spacing w:after="202"/>
        <w:ind w:firstLine="709"/>
        <w:jc w:val="both"/>
        <w:rPr>
          <w:rFonts w:asciiTheme="majorHAnsi" w:hAnsiTheme="majorHAnsi" w:cs="Cambria"/>
          <w:color w:val="auto"/>
          <w:sz w:val="20"/>
          <w:szCs w:val="20"/>
        </w:rPr>
      </w:pPr>
      <w:r w:rsidRPr="00FB3F16">
        <w:rPr>
          <w:rFonts w:asciiTheme="majorHAnsi" w:hAnsiTheme="majorHAnsi" w:cs="Cambria"/>
          <w:color w:val="auto"/>
          <w:sz w:val="20"/>
          <w:szCs w:val="20"/>
        </w:rPr>
        <w:t>1) La salle et l’ensemble du matériel qui s’y trouve</w:t>
      </w:r>
      <w:r w:rsidR="00647D5D">
        <w:rPr>
          <w:rFonts w:asciiTheme="majorHAnsi" w:hAnsiTheme="majorHAnsi" w:cs="Cambria"/>
          <w:color w:val="auto"/>
          <w:sz w:val="20"/>
          <w:szCs w:val="20"/>
        </w:rPr>
        <w:t>nt</w:t>
      </w:r>
      <w:r w:rsidRPr="00FB3F16">
        <w:rPr>
          <w:rFonts w:asciiTheme="majorHAnsi" w:hAnsiTheme="majorHAnsi" w:cs="Cambria"/>
          <w:color w:val="auto"/>
          <w:sz w:val="20"/>
          <w:szCs w:val="20"/>
        </w:rPr>
        <w:t>, sont placés sous l’entière</w:t>
      </w:r>
      <w:r w:rsidR="00DB6CA7">
        <w:rPr>
          <w:rFonts w:asciiTheme="majorHAnsi" w:hAnsiTheme="majorHAnsi" w:cs="Cambria"/>
          <w:color w:val="auto"/>
          <w:sz w:val="20"/>
          <w:szCs w:val="20"/>
        </w:rPr>
        <w:t xml:space="preserve"> responsabilité du signataire du contrat</w:t>
      </w:r>
      <w:r w:rsidRPr="00FB3F16">
        <w:rPr>
          <w:rFonts w:asciiTheme="majorHAnsi" w:hAnsiTheme="majorHAnsi" w:cs="Cambria"/>
          <w:color w:val="auto"/>
          <w:sz w:val="20"/>
          <w:szCs w:val="20"/>
        </w:rPr>
        <w:t xml:space="preserve"> quel qu’il soit, qu’il paie ou non un loyer. Pour les associations, les personnes responsables sont le Président et la personne signataire du contrat. </w:t>
      </w:r>
    </w:p>
    <w:p w14:paraId="0EEFC0AF" w14:textId="77777777" w:rsidR="001D2F12" w:rsidRDefault="00FB0F27" w:rsidP="00CA4071">
      <w:pPr>
        <w:pStyle w:val="Default"/>
        <w:ind w:firstLine="709"/>
        <w:jc w:val="both"/>
        <w:rPr>
          <w:rFonts w:asciiTheme="majorHAnsi" w:hAnsiTheme="majorHAnsi" w:cs="Cambria"/>
          <w:color w:val="auto"/>
          <w:sz w:val="20"/>
          <w:szCs w:val="20"/>
        </w:rPr>
      </w:pPr>
      <w:r w:rsidRPr="00FB3F16">
        <w:rPr>
          <w:rFonts w:asciiTheme="majorHAnsi" w:hAnsiTheme="majorHAnsi" w:cs="Cambria"/>
          <w:color w:val="auto"/>
          <w:sz w:val="20"/>
          <w:szCs w:val="20"/>
        </w:rPr>
        <w:t xml:space="preserve">2) Les clés de la salle seront retirées </w:t>
      </w:r>
      <w:r w:rsidR="001D2F12">
        <w:rPr>
          <w:rFonts w:asciiTheme="majorHAnsi" w:hAnsiTheme="majorHAnsi" w:cs="Cambria"/>
          <w:color w:val="auto"/>
          <w:sz w:val="20"/>
          <w:szCs w:val="20"/>
        </w:rPr>
        <w:t xml:space="preserve">en mairie </w:t>
      </w:r>
      <w:r w:rsidRPr="00FB3F16">
        <w:rPr>
          <w:rFonts w:asciiTheme="majorHAnsi" w:hAnsiTheme="majorHAnsi" w:cs="Cambria"/>
          <w:color w:val="auto"/>
          <w:sz w:val="20"/>
          <w:szCs w:val="20"/>
        </w:rPr>
        <w:t xml:space="preserve">le vendredi </w:t>
      </w:r>
      <w:r w:rsidR="001D2F12">
        <w:rPr>
          <w:rFonts w:asciiTheme="majorHAnsi" w:hAnsiTheme="majorHAnsi" w:cs="Cambria"/>
          <w:color w:val="auto"/>
          <w:sz w:val="20"/>
          <w:szCs w:val="20"/>
        </w:rPr>
        <w:t>à 14H00 (quatorze heures)</w:t>
      </w:r>
      <w:r w:rsidR="009E2001">
        <w:rPr>
          <w:rFonts w:asciiTheme="majorHAnsi" w:hAnsiTheme="majorHAnsi" w:cs="Cambria"/>
          <w:color w:val="auto"/>
          <w:sz w:val="20"/>
          <w:szCs w:val="20"/>
        </w:rPr>
        <w:t>. A l’issue</w:t>
      </w:r>
      <w:r w:rsidR="00F96B36">
        <w:rPr>
          <w:rFonts w:asciiTheme="majorHAnsi" w:hAnsiTheme="majorHAnsi" w:cs="Cambria"/>
          <w:color w:val="auto"/>
          <w:sz w:val="20"/>
          <w:szCs w:val="20"/>
        </w:rPr>
        <w:t xml:space="preserve"> de la remise des clefs, </w:t>
      </w:r>
      <w:r w:rsidR="001D2F12">
        <w:rPr>
          <w:rFonts w:asciiTheme="majorHAnsi" w:hAnsiTheme="majorHAnsi" w:cs="Cambria"/>
          <w:color w:val="auto"/>
          <w:sz w:val="20"/>
          <w:szCs w:val="20"/>
        </w:rPr>
        <w:t>u</w:t>
      </w:r>
      <w:r w:rsidRPr="00FB3F16">
        <w:rPr>
          <w:rFonts w:asciiTheme="majorHAnsi" w:hAnsiTheme="majorHAnsi" w:cs="Cambria"/>
          <w:color w:val="auto"/>
          <w:sz w:val="20"/>
          <w:szCs w:val="20"/>
        </w:rPr>
        <w:t>ne visite e</w:t>
      </w:r>
      <w:r w:rsidR="009E2001">
        <w:rPr>
          <w:rFonts w:asciiTheme="majorHAnsi" w:hAnsiTheme="majorHAnsi" w:cs="Cambria"/>
          <w:color w:val="auto"/>
          <w:sz w:val="20"/>
          <w:szCs w:val="20"/>
        </w:rPr>
        <w:t>t un état des lieux seront</w:t>
      </w:r>
      <w:r w:rsidRPr="00FB3F16">
        <w:rPr>
          <w:rFonts w:asciiTheme="majorHAnsi" w:hAnsiTheme="majorHAnsi" w:cs="Cambria"/>
          <w:color w:val="auto"/>
          <w:sz w:val="20"/>
          <w:szCs w:val="20"/>
        </w:rPr>
        <w:t xml:space="preserve"> effectués en présence d’une personne</w:t>
      </w:r>
      <w:r w:rsidR="001D2F12">
        <w:rPr>
          <w:rFonts w:asciiTheme="majorHAnsi" w:hAnsiTheme="majorHAnsi" w:cs="Cambria"/>
          <w:color w:val="auto"/>
          <w:sz w:val="20"/>
          <w:szCs w:val="20"/>
        </w:rPr>
        <w:t xml:space="preserve"> de la mairie dûment habilitée.</w:t>
      </w:r>
    </w:p>
    <w:p w14:paraId="1EBFC58E" w14:textId="5AB28560" w:rsidR="001D2F12" w:rsidRPr="00F25067" w:rsidRDefault="001D2F12" w:rsidP="00CA4071">
      <w:pPr>
        <w:pStyle w:val="Default"/>
        <w:ind w:firstLine="709"/>
        <w:jc w:val="center"/>
        <w:rPr>
          <w:rFonts w:asciiTheme="majorHAnsi" w:hAnsiTheme="majorHAnsi" w:cs="Cambria"/>
          <w:b/>
          <w:i/>
          <w:color w:val="FF0000"/>
          <w:sz w:val="20"/>
          <w:szCs w:val="20"/>
          <w:u w:val="single"/>
        </w:rPr>
      </w:pPr>
      <w:r w:rsidRPr="00F25067">
        <w:rPr>
          <w:rFonts w:asciiTheme="majorHAnsi" w:hAnsiTheme="majorHAnsi" w:cs="Cambria"/>
          <w:b/>
          <w:i/>
          <w:color w:val="FF0000"/>
          <w:sz w:val="20"/>
          <w:szCs w:val="20"/>
          <w:u w:val="single"/>
        </w:rPr>
        <w:t xml:space="preserve">Par ailleurs, les locaux </w:t>
      </w:r>
      <w:r w:rsidR="00647D5D" w:rsidRPr="00F25067">
        <w:rPr>
          <w:rFonts w:asciiTheme="majorHAnsi" w:hAnsiTheme="majorHAnsi" w:cs="Cambria"/>
          <w:b/>
          <w:i/>
          <w:color w:val="FF0000"/>
          <w:sz w:val="20"/>
          <w:szCs w:val="20"/>
          <w:u w:val="single"/>
        </w:rPr>
        <w:t xml:space="preserve">ne </w:t>
      </w:r>
      <w:r w:rsidRPr="00F25067">
        <w:rPr>
          <w:rFonts w:asciiTheme="majorHAnsi" w:hAnsiTheme="majorHAnsi" w:cs="Cambria"/>
          <w:b/>
          <w:i/>
          <w:color w:val="FF0000"/>
          <w:sz w:val="20"/>
          <w:szCs w:val="20"/>
          <w:u w:val="single"/>
        </w:rPr>
        <w:t>se</w:t>
      </w:r>
      <w:r w:rsidR="00647D5D" w:rsidRPr="00F25067">
        <w:rPr>
          <w:rFonts w:asciiTheme="majorHAnsi" w:hAnsiTheme="majorHAnsi" w:cs="Cambria"/>
          <w:b/>
          <w:i/>
          <w:color w:val="FF0000"/>
          <w:sz w:val="20"/>
          <w:szCs w:val="20"/>
          <w:u w:val="single"/>
        </w:rPr>
        <w:t>ront disponibles que selon les horaires stipulés sur le contrat</w:t>
      </w:r>
      <w:r w:rsidR="00993623">
        <w:rPr>
          <w:rFonts w:asciiTheme="majorHAnsi" w:hAnsiTheme="majorHAnsi" w:cs="Cambria"/>
          <w:b/>
          <w:i/>
          <w:color w:val="FF0000"/>
          <w:sz w:val="20"/>
          <w:szCs w:val="20"/>
          <w:u w:val="single"/>
        </w:rPr>
        <w:t xml:space="preserve"> </w:t>
      </w:r>
      <w:r w:rsidR="00154C91">
        <w:rPr>
          <w:rFonts w:asciiTheme="majorHAnsi" w:hAnsiTheme="majorHAnsi" w:cs="Cambria"/>
          <w:b/>
          <w:i/>
          <w:color w:val="FF0000"/>
          <w:sz w:val="20"/>
          <w:szCs w:val="20"/>
          <w:u w:val="single"/>
        </w:rPr>
        <w:t xml:space="preserve">En cas de </w:t>
      </w:r>
      <w:r w:rsidR="00993623">
        <w:rPr>
          <w:rFonts w:asciiTheme="majorHAnsi" w:hAnsiTheme="majorHAnsi" w:cs="Cambria"/>
          <w:b/>
          <w:i/>
          <w:color w:val="FF0000"/>
          <w:sz w:val="20"/>
          <w:szCs w:val="20"/>
          <w:u w:val="single"/>
        </w:rPr>
        <w:t>non</w:t>
      </w:r>
      <w:r w:rsidR="00154C91">
        <w:rPr>
          <w:rFonts w:asciiTheme="majorHAnsi" w:hAnsiTheme="majorHAnsi" w:cs="Cambria"/>
          <w:b/>
          <w:i/>
          <w:color w:val="FF0000"/>
          <w:sz w:val="20"/>
          <w:szCs w:val="20"/>
          <w:u w:val="single"/>
        </w:rPr>
        <w:tab/>
      </w:r>
      <w:r w:rsidR="00993623">
        <w:rPr>
          <w:rFonts w:asciiTheme="majorHAnsi" w:hAnsiTheme="majorHAnsi" w:cs="Cambria"/>
          <w:b/>
          <w:i/>
          <w:color w:val="FF0000"/>
          <w:sz w:val="20"/>
          <w:szCs w:val="20"/>
          <w:u w:val="single"/>
        </w:rPr>
        <w:t>respect la caution sera retenue.</w:t>
      </w:r>
    </w:p>
    <w:p w14:paraId="3E0A931B" w14:textId="77777777" w:rsidR="00F96B36" w:rsidRDefault="00FB0F27" w:rsidP="00CA4071">
      <w:pPr>
        <w:pStyle w:val="Default"/>
        <w:ind w:firstLine="709"/>
        <w:jc w:val="both"/>
        <w:rPr>
          <w:rFonts w:asciiTheme="majorHAnsi" w:hAnsiTheme="majorHAnsi" w:cs="Cambria"/>
          <w:color w:val="auto"/>
          <w:sz w:val="20"/>
          <w:szCs w:val="20"/>
        </w:rPr>
      </w:pPr>
      <w:r w:rsidRPr="00FB3F16">
        <w:rPr>
          <w:rFonts w:asciiTheme="majorHAnsi" w:hAnsiTheme="majorHAnsi" w:cs="Cambria"/>
          <w:color w:val="auto"/>
          <w:sz w:val="20"/>
          <w:szCs w:val="20"/>
        </w:rPr>
        <w:t>L’état des lieux sera signé et conservé</w:t>
      </w:r>
      <w:r w:rsidR="00F96B36">
        <w:rPr>
          <w:rFonts w:asciiTheme="majorHAnsi" w:hAnsiTheme="majorHAnsi" w:cs="Cambria"/>
          <w:color w:val="auto"/>
          <w:sz w:val="20"/>
          <w:szCs w:val="20"/>
        </w:rPr>
        <w:t xml:space="preserve"> par la c</w:t>
      </w:r>
      <w:r w:rsidR="00F96B36" w:rsidRPr="00FB3F16">
        <w:rPr>
          <w:rFonts w:asciiTheme="majorHAnsi" w:hAnsiTheme="majorHAnsi" w:cs="Cambria"/>
          <w:color w:val="auto"/>
          <w:sz w:val="20"/>
          <w:szCs w:val="20"/>
        </w:rPr>
        <w:t>ommune</w:t>
      </w:r>
      <w:r w:rsidRPr="00FB3F16">
        <w:rPr>
          <w:rFonts w:asciiTheme="majorHAnsi" w:hAnsiTheme="majorHAnsi" w:cs="Cambria"/>
          <w:color w:val="auto"/>
          <w:sz w:val="20"/>
          <w:szCs w:val="20"/>
        </w:rPr>
        <w:t xml:space="preserve"> jusqu’à restitution des clés </w:t>
      </w:r>
      <w:r w:rsidR="00F96B36">
        <w:rPr>
          <w:rFonts w:asciiTheme="majorHAnsi" w:hAnsiTheme="majorHAnsi" w:cs="Cambria"/>
          <w:color w:val="auto"/>
          <w:sz w:val="20"/>
          <w:szCs w:val="20"/>
        </w:rPr>
        <w:t xml:space="preserve">en mairie </w:t>
      </w:r>
      <w:r w:rsidR="00647D5D">
        <w:rPr>
          <w:rFonts w:asciiTheme="majorHAnsi" w:hAnsiTheme="majorHAnsi" w:cs="Cambria"/>
          <w:color w:val="auto"/>
          <w:sz w:val="20"/>
          <w:szCs w:val="20"/>
        </w:rPr>
        <w:t>selon les horaires prévus.</w:t>
      </w:r>
    </w:p>
    <w:p w14:paraId="36BA4754" w14:textId="749B0715" w:rsidR="00A96CBB" w:rsidRDefault="003A0BD2" w:rsidP="00CA4071">
      <w:pPr>
        <w:pStyle w:val="Default"/>
        <w:ind w:firstLine="709"/>
        <w:jc w:val="both"/>
        <w:rPr>
          <w:rFonts w:asciiTheme="majorHAnsi" w:hAnsiTheme="majorHAnsi" w:cs="Cambria"/>
          <w:color w:val="auto"/>
          <w:sz w:val="20"/>
          <w:szCs w:val="20"/>
        </w:rPr>
      </w:pPr>
      <w:r>
        <w:rPr>
          <w:rFonts w:asciiTheme="majorHAnsi" w:hAnsiTheme="majorHAnsi" w:cs="Cambria"/>
          <w:color w:val="auto"/>
          <w:sz w:val="20"/>
          <w:szCs w:val="20"/>
        </w:rPr>
        <w:t xml:space="preserve">A la restitution des clefs, </w:t>
      </w:r>
      <w:r w:rsidRPr="00DD3EFB">
        <w:rPr>
          <w:rFonts w:asciiTheme="majorHAnsi" w:hAnsiTheme="majorHAnsi" w:cs="Cambria"/>
          <w:color w:val="auto"/>
          <w:sz w:val="20"/>
          <w:szCs w:val="20"/>
        </w:rPr>
        <w:t>l</w:t>
      </w:r>
      <w:r w:rsidR="00FB0F27" w:rsidRPr="00DD3EFB">
        <w:rPr>
          <w:rFonts w:asciiTheme="majorHAnsi" w:hAnsiTheme="majorHAnsi" w:cs="Cambria"/>
          <w:color w:val="auto"/>
          <w:sz w:val="20"/>
          <w:szCs w:val="20"/>
        </w:rPr>
        <w:t xml:space="preserve">’agent communal effectuera une visite </w:t>
      </w:r>
      <w:r w:rsidR="00647D5D" w:rsidRPr="00DD3EFB">
        <w:rPr>
          <w:rFonts w:asciiTheme="majorHAnsi" w:hAnsiTheme="majorHAnsi" w:cs="Cambria"/>
          <w:color w:val="auto"/>
          <w:sz w:val="20"/>
          <w:szCs w:val="20"/>
        </w:rPr>
        <w:t>en présence du signataire du contrat</w:t>
      </w:r>
      <w:r w:rsidR="00647D5D" w:rsidRPr="00DD3EFB">
        <w:rPr>
          <w:rFonts w:asciiTheme="majorHAnsi" w:hAnsiTheme="majorHAnsi" w:cs="Cambria"/>
          <w:bCs/>
          <w:i/>
          <w:iCs/>
          <w:color w:val="auto"/>
          <w:sz w:val="20"/>
          <w:szCs w:val="20"/>
        </w:rPr>
        <w:t xml:space="preserve"> </w:t>
      </w:r>
      <w:r w:rsidR="00FB0F27" w:rsidRPr="00FB3F16">
        <w:rPr>
          <w:rFonts w:asciiTheme="majorHAnsi" w:hAnsiTheme="majorHAnsi" w:cs="Cambria"/>
          <w:color w:val="auto"/>
          <w:sz w:val="20"/>
          <w:szCs w:val="20"/>
        </w:rPr>
        <w:t xml:space="preserve">afin de vérifier la conformité de la salle et du matériel avec l’état des lieux initial. </w:t>
      </w:r>
    </w:p>
    <w:p w14:paraId="234F3729" w14:textId="77777777" w:rsidR="00DD3EFB" w:rsidRDefault="00DD3EFB" w:rsidP="00CA4071">
      <w:pPr>
        <w:pStyle w:val="Default"/>
        <w:ind w:firstLine="709"/>
        <w:jc w:val="both"/>
        <w:rPr>
          <w:rFonts w:asciiTheme="majorHAnsi" w:hAnsiTheme="majorHAnsi" w:cs="Cambria"/>
          <w:color w:val="auto"/>
          <w:sz w:val="20"/>
          <w:szCs w:val="20"/>
        </w:rPr>
      </w:pPr>
    </w:p>
    <w:p w14:paraId="3103EAF9" w14:textId="4128F799" w:rsidR="00DD3EFB" w:rsidRDefault="00DD3EFB" w:rsidP="00CA4071">
      <w:pPr>
        <w:pStyle w:val="Default"/>
        <w:ind w:firstLine="709"/>
        <w:jc w:val="both"/>
        <w:rPr>
          <w:rFonts w:asciiTheme="majorHAnsi" w:hAnsiTheme="majorHAnsi" w:cs="Cambria"/>
          <w:color w:val="auto"/>
          <w:sz w:val="20"/>
          <w:szCs w:val="20"/>
        </w:rPr>
      </w:pPr>
      <w:r>
        <w:rPr>
          <w:rFonts w:asciiTheme="majorHAnsi" w:hAnsiTheme="majorHAnsi" w:cs="Cambria"/>
          <w:color w:val="auto"/>
          <w:sz w:val="20"/>
          <w:szCs w:val="20"/>
        </w:rPr>
        <w:t xml:space="preserve">Si le signataire du contrat ne </w:t>
      </w:r>
      <w:r w:rsidR="000217AD">
        <w:rPr>
          <w:rFonts w:asciiTheme="majorHAnsi" w:hAnsiTheme="majorHAnsi" w:cs="Cambria"/>
          <w:color w:val="auto"/>
          <w:sz w:val="20"/>
          <w:szCs w:val="20"/>
        </w:rPr>
        <w:t>peut être</w:t>
      </w:r>
      <w:r>
        <w:rPr>
          <w:rFonts w:asciiTheme="majorHAnsi" w:hAnsiTheme="majorHAnsi" w:cs="Cambria"/>
          <w:color w:val="auto"/>
          <w:sz w:val="20"/>
          <w:szCs w:val="20"/>
        </w:rPr>
        <w:t xml:space="preserve"> présent le lundi matin pour l’état des lieux et la restitution des </w:t>
      </w:r>
      <w:r w:rsidR="000217AD">
        <w:rPr>
          <w:rFonts w:asciiTheme="majorHAnsi" w:hAnsiTheme="majorHAnsi" w:cs="Cambria"/>
          <w:color w:val="auto"/>
          <w:sz w:val="20"/>
          <w:szCs w:val="20"/>
        </w:rPr>
        <w:t>clés, il</w:t>
      </w:r>
      <w:r>
        <w:rPr>
          <w:rFonts w:asciiTheme="majorHAnsi" w:hAnsiTheme="majorHAnsi" w:cs="Cambria"/>
          <w:color w:val="auto"/>
          <w:sz w:val="20"/>
          <w:szCs w:val="20"/>
        </w:rPr>
        <w:t xml:space="preserve"> devra remettre les clés du </w:t>
      </w:r>
      <w:r w:rsidR="000217AD">
        <w:rPr>
          <w:rFonts w:asciiTheme="majorHAnsi" w:hAnsiTheme="majorHAnsi" w:cs="Cambria"/>
          <w:color w:val="auto"/>
          <w:sz w:val="20"/>
          <w:szCs w:val="20"/>
        </w:rPr>
        <w:t>local, sous</w:t>
      </w:r>
      <w:r>
        <w:rPr>
          <w:rFonts w:asciiTheme="majorHAnsi" w:hAnsiTheme="majorHAnsi" w:cs="Cambria"/>
          <w:color w:val="auto"/>
          <w:sz w:val="20"/>
          <w:szCs w:val="20"/>
        </w:rPr>
        <w:t xml:space="preserve"> </w:t>
      </w:r>
      <w:r w:rsidR="000217AD">
        <w:rPr>
          <w:rFonts w:asciiTheme="majorHAnsi" w:hAnsiTheme="majorHAnsi" w:cs="Cambria"/>
          <w:color w:val="auto"/>
          <w:sz w:val="20"/>
          <w:szCs w:val="20"/>
        </w:rPr>
        <w:t>enveloppe, le</w:t>
      </w:r>
      <w:r>
        <w:rPr>
          <w:rFonts w:asciiTheme="majorHAnsi" w:hAnsiTheme="majorHAnsi" w:cs="Cambria"/>
          <w:color w:val="auto"/>
          <w:sz w:val="20"/>
          <w:szCs w:val="20"/>
        </w:rPr>
        <w:t xml:space="preserve"> dimanche soir dans la boite aux lettres de la Mairie.</w:t>
      </w:r>
    </w:p>
    <w:p w14:paraId="7E5A2C71" w14:textId="77777777" w:rsidR="001D2F12" w:rsidRPr="00FB3F16" w:rsidRDefault="001D2F12" w:rsidP="00CA4071">
      <w:pPr>
        <w:pStyle w:val="Default"/>
        <w:ind w:firstLine="709"/>
        <w:jc w:val="both"/>
        <w:rPr>
          <w:rFonts w:asciiTheme="majorHAnsi" w:hAnsiTheme="majorHAnsi" w:cs="Cambria"/>
          <w:color w:val="auto"/>
          <w:sz w:val="20"/>
          <w:szCs w:val="20"/>
        </w:rPr>
      </w:pPr>
    </w:p>
    <w:p w14:paraId="6467F105" w14:textId="77777777" w:rsidR="00647D5D" w:rsidRDefault="002964ED" w:rsidP="00CA4071">
      <w:pPr>
        <w:pStyle w:val="Default"/>
        <w:spacing w:after="202"/>
        <w:ind w:firstLine="709"/>
        <w:jc w:val="both"/>
        <w:rPr>
          <w:rFonts w:asciiTheme="majorHAnsi" w:hAnsiTheme="majorHAnsi" w:cs="Cambria"/>
          <w:color w:val="auto"/>
          <w:sz w:val="20"/>
          <w:szCs w:val="20"/>
        </w:rPr>
      </w:pPr>
      <w:r>
        <w:rPr>
          <w:rFonts w:asciiTheme="majorHAnsi" w:hAnsiTheme="majorHAnsi" w:cs="Cambria"/>
          <w:color w:val="auto"/>
          <w:sz w:val="20"/>
          <w:szCs w:val="20"/>
        </w:rPr>
        <w:t xml:space="preserve">3) </w:t>
      </w:r>
      <w:r w:rsidR="00647D5D">
        <w:rPr>
          <w:rFonts w:asciiTheme="majorHAnsi" w:hAnsiTheme="majorHAnsi" w:cs="Cambria"/>
          <w:color w:val="auto"/>
          <w:sz w:val="20"/>
          <w:szCs w:val="20"/>
        </w:rPr>
        <w:t xml:space="preserve"> La</w:t>
      </w:r>
      <w:r w:rsidR="00FB0F27" w:rsidRPr="00FB3F16">
        <w:rPr>
          <w:rFonts w:asciiTheme="majorHAnsi" w:hAnsiTheme="majorHAnsi" w:cs="Cambria"/>
          <w:color w:val="auto"/>
          <w:sz w:val="20"/>
          <w:szCs w:val="20"/>
        </w:rPr>
        <w:t xml:space="preserve"> caution ne sera restituée qu’après vérification </w:t>
      </w:r>
      <w:r w:rsidR="009E2001">
        <w:rPr>
          <w:rFonts w:asciiTheme="majorHAnsi" w:hAnsiTheme="majorHAnsi" w:cs="Cambria"/>
          <w:color w:val="auto"/>
          <w:sz w:val="20"/>
          <w:szCs w:val="20"/>
        </w:rPr>
        <w:t>de l’absence de</w:t>
      </w:r>
      <w:r w:rsidR="00FB0F27" w:rsidRPr="00FB3F16">
        <w:rPr>
          <w:rFonts w:asciiTheme="majorHAnsi" w:hAnsiTheme="majorHAnsi" w:cs="Cambria"/>
          <w:color w:val="auto"/>
          <w:sz w:val="20"/>
          <w:szCs w:val="20"/>
        </w:rPr>
        <w:t xml:space="preserve"> </w:t>
      </w:r>
      <w:r w:rsidR="009E2001">
        <w:rPr>
          <w:rFonts w:asciiTheme="majorHAnsi" w:hAnsiTheme="majorHAnsi" w:cs="Cambria"/>
          <w:color w:val="auto"/>
          <w:sz w:val="20"/>
          <w:szCs w:val="20"/>
        </w:rPr>
        <w:t>manquements aux engagements du contrat.</w:t>
      </w:r>
    </w:p>
    <w:p w14:paraId="02964455" w14:textId="28F0B897" w:rsidR="00FB0F27" w:rsidRPr="000217AD" w:rsidRDefault="00647D5D" w:rsidP="00CA4071">
      <w:pPr>
        <w:pStyle w:val="Default"/>
        <w:spacing w:after="202"/>
        <w:ind w:firstLine="709"/>
        <w:jc w:val="both"/>
        <w:rPr>
          <w:rFonts w:asciiTheme="majorHAnsi" w:hAnsiTheme="majorHAnsi" w:cs="Cambria"/>
          <w:b/>
          <w:color w:val="FF0000"/>
          <w:sz w:val="20"/>
          <w:szCs w:val="20"/>
          <w:u w:val="single"/>
        </w:rPr>
      </w:pPr>
      <w:r w:rsidRPr="000217AD">
        <w:rPr>
          <w:rFonts w:asciiTheme="majorHAnsi" w:hAnsiTheme="majorHAnsi" w:cs="Cambria"/>
          <w:b/>
          <w:color w:val="FF0000"/>
          <w:sz w:val="20"/>
          <w:szCs w:val="20"/>
          <w:u w:val="single"/>
        </w:rPr>
        <w:t xml:space="preserve">NB : </w:t>
      </w:r>
      <w:r w:rsidR="00C70376">
        <w:rPr>
          <w:rFonts w:asciiTheme="majorHAnsi" w:hAnsiTheme="majorHAnsi" w:cs="Cambria"/>
          <w:b/>
          <w:color w:val="FF0000"/>
          <w:sz w:val="20"/>
          <w:szCs w:val="20"/>
          <w:u w:val="single"/>
        </w:rPr>
        <w:t>En cas de dégradations, dysfonctionnements, non-respect du règlement intérieur, plainte et/ou déplacement de la gendarmerie, la caution sera retenue en intégralité et un dédommagement supplémentaire sera réclamé si celle-ci ne permet pas de régler la totalité des frais engagés.</w:t>
      </w:r>
    </w:p>
    <w:p w14:paraId="59C8197D" w14:textId="77777777" w:rsidR="00FB0F27" w:rsidRDefault="00690DAC" w:rsidP="00CA4071">
      <w:pPr>
        <w:pStyle w:val="Default"/>
        <w:ind w:firstLine="709"/>
        <w:jc w:val="both"/>
        <w:rPr>
          <w:rFonts w:asciiTheme="majorHAnsi" w:hAnsiTheme="majorHAnsi" w:cs="Cambria"/>
          <w:color w:val="auto"/>
          <w:sz w:val="20"/>
          <w:szCs w:val="20"/>
        </w:rPr>
      </w:pPr>
      <w:r>
        <w:rPr>
          <w:rFonts w:asciiTheme="majorHAnsi" w:hAnsiTheme="majorHAnsi" w:cs="Cambria"/>
          <w:color w:val="auto"/>
          <w:sz w:val="20"/>
          <w:szCs w:val="20"/>
        </w:rPr>
        <w:t xml:space="preserve">4) Le </w:t>
      </w:r>
      <w:r w:rsidR="00FB0F27" w:rsidRPr="00FB3F16">
        <w:rPr>
          <w:rFonts w:asciiTheme="majorHAnsi" w:hAnsiTheme="majorHAnsi" w:cs="Cambria"/>
          <w:color w:val="auto"/>
          <w:sz w:val="20"/>
          <w:szCs w:val="20"/>
        </w:rPr>
        <w:t>signataire du contrat de loc</w:t>
      </w:r>
      <w:r w:rsidR="003A0BD2">
        <w:rPr>
          <w:rFonts w:asciiTheme="majorHAnsi" w:hAnsiTheme="majorHAnsi" w:cs="Cambria"/>
          <w:color w:val="auto"/>
          <w:sz w:val="20"/>
          <w:szCs w:val="20"/>
        </w:rPr>
        <w:t xml:space="preserve">ation, </w:t>
      </w:r>
      <w:r w:rsidR="00FB0F27" w:rsidRPr="00FB3F16">
        <w:rPr>
          <w:rFonts w:asciiTheme="majorHAnsi" w:hAnsiTheme="majorHAnsi" w:cs="Cambria"/>
          <w:color w:val="auto"/>
          <w:sz w:val="20"/>
          <w:szCs w:val="20"/>
        </w:rPr>
        <w:t>devra avoir</w:t>
      </w:r>
      <w:r w:rsidR="00713118">
        <w:rPr>
          <w:rFonts w:asciiTheme="majorHAnsi" w:hAnsiTheme="majorHAnsi" w:cs="Cambria"/>
          <w:color w:val="auto"/>
          <w:sz w:val="20"/>
          <w:szCs w:val="20"/>
        </w:rPr>
        <w:t xml:space="preserve"> souscrit</w:t>
      </w:r>
      <w:r w:rsidR="00FB0F27" w:rsidRPr="00FB3F16">
        <w:rPr>
          <w:rFonts w:asciiTheme="majorHAnsi" w:hAnsiTheme="majorHAnsi" w:cs="Cambria"/>
          <w:color w:val="auto"/>
          <w:sz w:val="20"/>
          <w:szCs w:val="20"/>
        </w:rPr>
        <w:t xml:space="preserve"> un contrat d’assurances garantissant les risques de dégradation de la salle et du matériel au titre de sa responsabilité civile (valeur à neuf). Une attestation d’assurance </w:t>
      </w:r>
      <w:r w:rsidR="00401EC3">
        <w:rPr>
          <w:rFonts w:asciiTheme="majorHAnsi" w:hAnsiTheme="majorHAnsi" w:cs="Cambria"/>
          <w:color w:val="auto"/>
          <w:sz w:val="20"/>
          <w:szCs w:val="20"/>
        </w:rPr>
        <w:t>dans ce sens et</w:t>
      </w:r>
      <w:r w:rsidR="00FB0F27" w:rsidRPr="00FB3F16">
        <w:rPr>
          <w:rFonts w:asciiTheme="majorHAnsi" w:hAnsiTheme="majorHAnsi" w:cs="Cambria"/>
          <w:color w:val="auto"/>
          <w:sz w:val="20"/>
          <w:szCs w:val="20"/>
        </w:rPr>
        <w:t xml:space="preserve"> en cours de validité devra obligatoirement être fournie et annexée au présent contrat. </w:t>
      </w:r>
    </w:p>
    <w:p w14:paraId="6C86BB7C" w14:textId="77777777" w:rsidR="003A0BD2" w:rsidRPr="00DD3EFB" w:rsidRDefault="003A0BD2" w:rsidP="00CA4071">
      <w:pPr>
        <w:pStyle w:val="Default"/>
        <w:ind w:firstLine="709"/>
        <w:jc w:val="center"/>
        <w:rPr>
          <w:rFonts w:asciiTheme="majorHAnsi" w:hAnsiTheme="majorHAnsi" w:cs="Cambria"/>
          <w:b/>
          <w:color w:val="auto"/>
          <w:sz w:val="20"/>
          <w:szCs w:val="20"/>
          <w:u w:val="single"/>
        </w:rPr>
      </w:pPr>
      <w:r w:rsidRPr="00DD3EFB">
        <w:rPr>
          <w:rFonts w:asciiTheme="majorHAnsi" w:hAnsiTheme="majorHAnsi" w:cs="Cambria"/>
          <w:b/>
          <w:color w:val="auto"/>
          <w:sz w:val="20"/>
          <w:szCs w:val="20"/>
          <w:u w:val="single"/>
        </w:rPr>
        <w:t>Le contrat d’assurance devra garantir les risques de dégradation de la salle et du matériel du vendredi à 20H00 (vingt heures) jusqu’au lundi à 09H00 (neuf heures)</w:t>
      </w:r>
    </w:p>
    <w:p w14:paraId="07D3642F" w14:textId="77777777" w:rsidR="003A0BD2" w:rsidRPr="00DD3EFB" w:rsidRDefault="003A0BD2" w:rsidP="00CA4071">
      <w:pPr>
        <w:pStyle w:val="Default"/>
        <w:ind w:firstLine="709"/>
        <w:jc w:val="both"/>
        <w:rPr>
          <w:rFonts w:asciiTheme="majorHAnsi" w:hAnsiTheme="majorHAnsi" w:cs="Cambria"/>
          <w:color w:val="auto"/>
          <w:sz w:val="20"/>
          <w:szCs w:val="20"/>
        </w:rPr>
      </w:pPr>
    </w:p>
    <w:p w14:paraId="53B71459" w14:textId="77777777" w:rsidR="00FB0F27" w:rsidRPr="00FB3F16" w:rsidRDefault="00FB0F27" w:rsidP="00CA4071">
      <w:pPr>
        <w:pStyle w:val="Default"/>
        <w:ind w:firstLine="709"/>
        <w:jc w:val="both"/>
        <w:rPr>
          <w:rFonts w:asciiTheme="majorHAnsi" w:hAnsiTheme="majorHAnsi" w:cs="Cambria"/>
          <w:color w:val="auto"/>
          <w:sz w:val="20"/>
          <w:szCs w:val="20"/>
        </w:rPr>
      </w:pPr>
      <w:r w:rsidRPr="00FB3F16">
        <w:rPr>
          <w:rFonts w:asciiTheme="majorHAnsi" w:hAnsiTheme="majorHAnsi" w:cs="Cambria"/>
          <w:color w:val="auto"/>
          <w:sz w:val="20"/>
          <w:szCs w:val="20"/>
        </w:rPr>
        <w:t>5) L’attestation d’assurance, le chèque de caution et les chèques de paiement devront obligatoirement être au même nom.</w:t>
      </w:r>
      <w:r w:rsidR="00713118">
        <w:rPr>
          <w:rFonts w:asciiTheme="majorHAnsi" w:hAnsiTheme="majorHAnsi" w:cs="Cambria"/>
          <w:color w:val="auto"/>
          <w:sz w:val="20"/>
          <w:szCs w:val="20"/>
        </w:rPr>
        <w:t xml:space="preserve"> </w:t>
      </w:r>
    </w:p>
    <w:p w14:paraId="319479CB" w14:textId="77777777" w:rsidR="00FB0F27" w:rsidRPr="00FB3F16" w:rsidRDefault="00FB0F27" w:rsidP="00CA4071">
      <w:pPr>
        <w:pStyle w:val="Default"/>
        <w:ind w:firstLine="709"/>
        <w:jc w:val="both"/>
        <w:rPr>
          <w:rFonts w:asciiTheme="majorHAnsi" w:hAnsiTheme="majorHAnsi" w:cs="Cambria"/>
          <w:color w:val="auto"/>
          <w:sz w:val="20"/>
          <w:szCs w:val="20"/>
        </w:rPr>
      </w:pPr>
    </w:p>
    <w:p w14:paraId="281123F5" w14:textId="77777777" w:rsidR="00FB0F27" w:rsidRPr="00FB3F16" w:rsidRDefault="00FB0F27" w:rsidP="00CA4071">
      <w:pPr>
        <w:pStyle w:val="Default"/>
        <w:spacing w:after="202"/>
        <w:ind w:firstLine="709"/>
        <w:jc w:val="both"/>
        <w:rPr>
          <w:rFonts w:asciiTheme="majorHAnsi" w:hAnsiTheme="majorHAnsi" w:cs="Cambria"/>
          <w:color w:val="auto"/>
          <w:sz w:val="20"/>
          <w:szCs w:val="20"/>
        </w:rPr>
      </w:pPr>
      <w:r w:rsidRPr="00FB3F16">
        <w:rPr>
          <w:rFonts w:asciiTheme="majorHAnsi" w:hAnsiTheme="majorHAnsi" w:cs="Cambria"/>
          <w:color w:val="auto"/>
          <w:sz w:val="20"/>
          <w:szCs w:val="20"/>
        </w:rPr>
        <w:t>6) Chaque association de la commune utilisatrice de la salle devra produire une fois par an une attestation garantissant sur l’an</w:t>
      </w:r>
      <w:r w:rsidR="00794CDC">
        <w:rPr>
          <w:rFonts w:asciiTheme="majorHAnsi" w:hAnsiTheme="majorHAnsi" w:cs="Cambria"/>
          <w:color w:val="auto"/>
          <w:sz w:val="20"/>
          <w:szCs w:val="20"/>
        </w:rPr>
        <w:t xml:space="preserve">née les risques de dégradations </w:t>
      </w:r>
      <w:r w:rsidRPr="00FB3F16">
        <w:rPr>
          <w:rFonts w:asciiTheme="majorHAnsi" w:hAnsiTheme="majorHAnsi" w:cs="Cambria"/>
          <w:color w:val="auto"/>
          <w:sz w:val="20"/>
          <w:szCs w:val="20"/>
        </w:rPr>
        <w:t xml:space="preserve">de la salle et du matériel. </w:t>
      </w:r>
    </w:p>
    <w:p w14:paraId="349D4539" w14:textId="77777777" w:rsidR="00FB0F27" w:rsidRPr="00FB3F16" w:rsidRDefault="00713118" w:rsidP="00CA4071">
      <w:pPr>
        <w:pStyle w:val="Default"/>
        <w:spacing w:after="202"/>
        <w:ind w:firstLine="709"/>
        <w:jc w:val="both"/>
        <w:rPr>
          <w:rFonts w:asciiTheme="majorHAnsi" w:hAnsiTheme="majorHAnsi" w:cs="Cambria"/>
          <w:color w:val="auto"/>
          <w:sz w:val="20"/>
          <w:szCs w:val="20"/>
        </w:rPr>
      </w:pPr>
      <w:r>
        <w:rPr>
          <w:rFonts w:asciiTheme="majorHAnsi" w:hAnsiTheme="majorHAnsi" w:cs="Cambria"/>
          <w:color w:val="auto"/>
          <w:sz w:val="20"/>
          <w:szCs w:val="20"/>
        </w:rPr>
        <w:t>7) L</w:t>
      </w:r>
      <w:r w:rsidR="002964ED">
        <w:rPr>
          <w:rFonts w:asciiTheme="majorHAnsi" w:hAnsiTheme="majorHAnsi" w:cs="Cambria"/>
          <w:color w:val="auto"/>
          <w:sz w:val="20"/>
          <w:szCs w:val="20"/>
        </w:rPr>
        <w:t>e</w:t>
      </w:r>
      <w:r>
        <w:rPr>
          <w:rFonts w:asciiTheme="majorHAnsi" w:hAnsiTheme="majorHAnsi" w:cs="Cambria"/>
          <w:color w:val="auto"/>
          <w:sz w:val="20"/>
          <w:szCs w:val="20"/>
        </w:rPr>
        <w:t xml:space="preserve"> signataire</w:t>
      </w:r>
      <w:r w:rsidR="00FB0F27" w:rsidRPr="00FB3F16">
        <w:rPr>
          <w:rFonts w:asciiTheme="majorHAnsi" w:hAnsiTheme="majorHAnsi" w:cs="Cambria"/>
          <w:color w:val="auto"/>
          <w:sz w:val="20"/>
          <w:szCs w:val="20"/>
        </w:rPr>
        <w:t xml:space="preserve"> s’engage à respecter et à faire respecter par toutes les personnes présentes dans la salle durant la location, le présent contrat et règlement ainsi que toutes les consignes de sécurité, d’interdiction de fumer et de bonne utilisation du matériel. En cas de </w:t>
      </w:r>
      <w:r w:rsidR="00401EC3">
        <w:rPr>
          <w:rFonts w:asciiTheme="majorHAnsi" w:hAnsiTheme="majorHAnsi" w:cs="Cambria"/>
          <w:color w:val="auto"/>
          <w:sz w:val="20"/>
          <w:szCs w:val="20"/>
        </w:rPr>
        <w:t>non-respect de ces dernières, le signataire du contrat</w:t>
      </w:r>
      <w:r w:rsidR="00FB0F27" w:rsidRPr="00FB3F16">
        <w:rPr>
          <w:rFonts w:asciiTheme="majorHAnsi" w:hAnsiTheme="majorHAnsi" w:cs="Cambria"/>
          <w:color w:val="auto"/>
          <w:sz w:val="20"/>
          <w:szCs w:val="20"/>
        </w:rPr>
        <w:t xml:space="preserve"> sera juridiquement et financièrement responsable. Toutes détériorations seront facturées. </w:t>
      </w:r>
    </w:p>
    <w:p w14:paraId="10755FAC" w14:textId="77777777" w:rsidR="00FB0F27" w:rsidRPr="00FB3F16" w:rsidRDefault="00FB0F27" w:rsidP="00CA4071">
      <w:pPr>
        <w:pStyle w:val="Default"/>
        <w:ind w:firstLine="709"/>
        <w:jc w:val="both"/>
        <w:rPr>
          <w:rFonts w:asciiTheme="majorHAnsi" w:hAnsiTheme="majorHAnsi" w:cs="Cambria"/>
          <w:color w:val="auto"/>
          <w:sz w:val="20"/>
          <w:szCs w:val="20"/>
        </w:rPr>
      </w:pPr>
      <w:r w:rsidRPr="00FB3F16">
        <w:rPr>
          <w:rFonts w:asciiTheme="majorHAnsi" w:hAnsiTheme="majorHAnsi" w:cs="Cambria"/>
          <w:color w:val="auto"/>
          <w:sz w:val="20"/>
          <w:szCs w:val="20"/>
        </w:rPr>
        <w:t xml:space="preserve">8) Il est strictement interdit d’utiliser des clous, des punaises, de la pâte ou du scotch sur </w:t>
      </w:r>
      <w:r w:rsidR="006C62B5">
        <w:rPr>
          <w:rFonts w:asciiTheme="majorHAnsi" w:hAnsiTheme="majorHAnsi" w:cs="Cambria"/>
          <w:color w:val="auto"/>
          <w:sz w:val="20"/>
          <w:szCs w:val="20"/>
        </w:rPr>
        <w:t>les murs. Il est de même interdi</w:t>
      </w:r>
      <w:r w:rsidRPr="00FB3F16">
        <w:rPr>
          <w:rFonts w:asciiTheme="majorHAnsi" w:hAnsiTheme="majorHAnsi" w:cs="Cambria"/>
          <w:color w:val="auto"/>
          <w:sz w:val="20"/>
          <w:szCs w:val="20"/>
        </w:rPr>
        <w:t>t d’enlever les portes</w:t>
      </w:r>
      <w:r w:rsidR="00FB3F16">
        <w:rPr>
          <w:rFonts w:asciiTheme="majorHAnsi" w:hAnsiTheme="majorHAnsi" w:cs="Cambria"/>
          <w:color w:val="auto"/>
          <w:sz w:val="20"/>
          <w:szCs w:val="20"/>
        </w:rPr>
        <w:t>.</w:t>
      </w:r>
      <w:r w:rsidRPr="00FB3F16">
        <w:rPr>
          <w:rFonts w:asciiTheme="majorHAnsi" w:hAnsiTheme="majorHAnsi" w:cs="Cambria"/>
          <w:color w:val="auto"/>
          <w:sz w:val="20"/>
          <w:szCs w:val="20"/>
        </w:rPr>
        <w:t xml:space="preserve"> </w:t>
      </w:r>
    </w:p>
    <w:p w14:paraId="01E3F34C" w14:textId="77777777" w:rsidR="00FB0F27" w:rsidRPr="00FB3F16" w:rsidRDefault="00FB0F27" w:rsidP="00CA4071">
      <w:pPr>
        <w:pStyle w:val="Default"/>
        <w:jc w:val="both"/>
        <w:rPr>
          <w:rFonts w:asciiTheme="majorHAnsi" w:hAnsiTheme="majorHAnsi" w:cstheme="minorBidi"/>
          <w:color w:val="auto"/>
          <w:sz w:val="20"/>
          <w:szCs w:val="20"/>
        </w:rPr>
      </w:pPr>
    </w:p>
    <w:p w14:paraId="20F96BB9" w14:textId="77777777" w:rsidR="00FB0F27" w:rsidRPr="003A0BD2" w:rsidRDefault="00FB0F27" w:rsidP="00CA4071">
      <w:pPr>
        <w:pStyle w:val="Default"/>
        <w:spacing w:after="202"/>
        <w:ind w:firstLine="709"/>
        <w:jc w:val="both"/>
        <w:rPr>
          <w:rFonts w:asciiTheme="majorHAnsi" w:hAnsiTheme="majorHAnsi" w:cs="Cambria"/>
          <w:color w:val="auto"/>
          <w:sz w:val="20"/>
          <w:szCs w:val="20"/>
          <w:u w:val="single"/>
        </w:rPr>
      </w:pPr>
      <w:r w:rsidRPr="003A0BD2">
        <w:rPr>
          <w:rFonts w:asciiTheme="majorHAnsi" w:hAnsiTheme="majorHAnsi" w:cs="Cambria"/>
          <w:b/>
          <w:bCs/>
          <w:color w:val="auto"/>
          <w:sz w:val="20"/>
          <w:szCs w:val="20"/>
          <w:u w:val="single"/>
        </w:rPr>
        <w:t>B. Matériel disponible</w:t>
      </w:r>
      <w:r w:rsidR="003A0BD2">
        <w:rPr>
          <w:rFonts w:asciiTheme="majorHAnsi" w:hAnsiTheme="majorHAnsi" w:cs="Cambria"/>
          <w:b/>
          <w:bCs/>
          <w:color w:val="auto"/>
          <w:sz w:val="20"/>
          <w:szCs w:val="20"/>
          <w:u w:val="single"/>
        </w:rPr>
        <w:t> :</w:t>
      </w:r>
    </w:p>
    <w:p w14:paraId="1BA66C22" w14:textId="77777777" w:rsidR="00DD3EFB" w:rsidRDefault="00FB0F27" w:rsidP="00CA4071">
      <w:pPr>
        <w:pStyle w:val="Default"/>
        <w:spacing w:after="202"/>
        <w:ind w:firstLine="709"/>
        <w:jc w:val="both"/>
        <w:rPr>
          <w:rFonts w:asciiTheme="majorHAnsi" w:hAnsiTheme="majorHAnsi" w:cs="Cambria"/>
          <w:color w:val="FF0000"/>
          <w:sz w:val="20"/>
          <w:szCs w:val="20"/>
        </w:rPr>
      </w:pPr>
      <w:r w:rsidRPr="00FB3F16">
        <w:rPr>
          <w:rFonts w:asciiTheme="majorHAnsi" w:hAnsiTheme="majorHAnsi" w:cs="Cambria"/>
          <w:color w:val="auto"/>
          <w:sz w:val="20"/>
          <w:szCs w:val="20"/>
        </w:rPr>
        <w:t>1) Le</w:t>
      </w:r>
      <w:r w:rsidR="00713118">
        <w:rPr>
          <w:rFonts w:asciiTheme="majorHAnsi" w:hAnsiTheme="majorHAnsi" w:cs="Cambria"/>
          <w:color w:val="auto"/>
          <w:sz w:val="20"/>
          <w:szCs w:val="20"/>
        </w:rPr>
        <w:t>s tables et chaises devront</w:t>
      </w:r>
      <w:r w:rsidRPr="00FB3F16">
        <w:rPr>
          <w:rFonts w:asciiTheme="majorHAnsi" w:hAnsiTheme="majorHAnsi" w:cs="Cambria"/>
          <w:color w:val="auto"/>
          <w:sz w:val="20"/>
          <w:szCs w:val="20"/>
        </w:rPr>
        <w:t>, après nettoyage</w:t>
      </w:r>
      <w:r w:rsidR="00713118">
        <w:rPr>
          <w:rFonts w:asciiTheme="majorHAnsi" w:hAnsiTheme="majorHAnsi" w:cs="Cambria"/>
          <w:color w:val="auto"/>
          <w:sz w:val="20"/>
          <w:szCs w:val="20"/>
        </w:rPr>
        <w:t>, être</w:t>
      </w:r>
      <w:r w:rsidRPr="00FB3F16">
        <w:rPr>
          <w:rFonts w:asciiTheme="majorHAnsi" w:hAnsiTheme="majorHAnsi" w:cs="Cambria"/>
          <w:color w:val="auto"/>
          <w:sz w:val="20"/>
          <w:szCs w:val="20"/>
        </w:rPr>
        <w:t xml:space="preserve"> remises à l’endroit où elles s</w:t>
      </w:r>
      <w:r w:rsidR="00DB6CA7">
        <w:rPr>
          <w:rFonts w:asciiTheme="majorHAnsi" w:hAnsiTheme="majorHAnsi" w:cs="Cambria"/>
          <w:color w:val="auto"/>
          <w:sz w:val="20"/>
          <w:szCs w:val="20"/>
        </w:rPr>
        <w:t xml:space="preserve">e trouvaient initialement. </w:t>
      </w:r>
      <w:r w:rsidR="00401EC3">
        <w:rPr>
          <w:rFonts w:asciiTheme="majorHAnsi" w:hAnsiTheme="majorHAnsi" w:cs="Cambria"/>
          <w:color w:val="auto"/>
          <w:sz w:val="20"/>
          <w:szCs w:val="20"/>
        </w:rPr>
        <w:t>Les</w:t>
      </w:r>
      <w:r w:rsidR="00DB6CA7">
        <w:rPr>
          <w:rFonts w:asciiTheme="majorHAnsi" w:hAnsiTheme="majorHAnsi" w:cs="Cambria"/>
          <w:color w:val="auto"/>
          <w:sz w:val="20"/>
          <w:szCs w:val="20"/>
        </w:rPr>
        <w:t xml:space="preserve"> chaises</w:t>
      </w:r>
      <w:r w:rsidRPr="00FB3F16">
        <w:rPr>
          <w:rFonts w:asciiTheme="majorHAnsi" w:hAnsiTheme="majorHAnsi" w:cs="Cambria"/>
          <w:color w:val="auto"/>
          <w:sz w:val="20"/>
          <w:szCs w:val="20"/>
        </w:rPr>
        <w:t xml:space="preserve"> </w:t>
      </w:r>
      <w:r w:rsidR="00401EC3">
        <w:rPr>
          <w:rFonts w:asciiTheme="majorHAnsi" w:hAnsiTheme="majorHAnsi" w:cs="Cambria"/>
          <w:color w:val="auto"/>
          <w:sz w:val="20"/>
          <w:szCs w:val="20"/>
        </w:rPr>
        <w:t xml:space="preserve">seront empilées </w:t>
      </w:r>
      <w:r w:rsidRPr="00FB3F16">
        <w:rPr>
          <w:rFonts w:asciiTheme="majorHAnsi" w:hAnsiTheme="majorHAnsi" w:cs="Cambria"/>
          <w:color w:val="auto"/>
          <w:sz w:val="20"/>
          <w:szCs w:val="20"/>
        </w:rPr>
        <w:t>par 10</w:t>
      </w:r>
      <w:r w:rsidR="0070332F">
        <w:rPr>
          <w:rFonts w:asciiTheme="majorHAnsi" w:hAnsiTheme="majorHAnsi" w:cs="Cambria"/>
          <w:color w:val="auto"/>
          <w:sz w:val="20"/>
          <w:szCs w:val="20"/>
        </w:rPr>
        <w:t xml:space="preserve"> </w:t>
      </w:r>
    </w:p>
    <w:p w14:paraId="5A8F0940" w14:textId="77777777" w:rsidR="008E34DA" w:rsidRPr="00FB3F16" w:rsidRDefault="00FB0F27" w:rsidP="00CA4071">
      <w:pPr>
        <w:pStyle w:val="Default"/>
        <w:spacing w:after="202"/>
        <w:ind w:firstLine="709"/>
        <w:jc w:val="both"/>
        <w:rPr>
          <w:rFonts w:asciiTheme="majorHAnsi" w:hAnsiTheme="majorHAnsi" w:cs="Cambria"/>
          <w:color w:val="auto"/>
          <w:sz w:val="20"/>
          <w:szCs w:val="20"/>
        </w:rPr>
      </w:pPr>
      <w:r w:rsidRPr="00FB3F16">
        <w:rPr>
          <w:rFonts w:asciiTheme="majorHAnsi" w:hAnsiTheme="majorHAnsi" w:cs="Cambria"/>
          <w:color w:val="auto"/>
          <w:sz w:val="20"/>
          <w:szCs w:val="20"/>
        </w:rPr>
        <w:t xml:space="preserve">. Le matériel </w:t>
      </w:r>
      <w:r w:rsidR="003A0BD2">
        <w:rPr>
          <w:rFonts w:asciiTheme="majorHAnsi" w:hAnsiTheme="majorHAnsi" w:cs="Cambria"/>
          <w:color w:val="auto"/>
          <w:sz w:val="20"/>
          <w:szCs w:val="20"/>
        </w:rPr>
        <w:t xml:space="preserve">mis à </w:t>
      </w:r>
      <w:r w:rsidR="008E34DA">
        <w:rPr>
          <w:rFonts w:asciiTheme="majorHAnsi" w:hAnsiTheme="majorHAnsi" w:cs="Cambria"/>
          <w:color w:val="auto"/>
          <w:sz w:val="20"/>
          <w:szCs w:val="20"/>
        </w:rPr>
        <w:t>disposition</w:t>
      </w:r>
      <w:r w:rsidRPr="00FB3F16">
        <w:rPr>
          <w:rFonts w:asciiTheme="majorHAnsi" w:hAnsiTheme="majorHAnsi" w:cs="Cambria"/>
          <w:color w:val="auto"/>
          <w:sz w:val="20"/>
          <w:szCs w:val="20"/>
        </w:rPr>
        <w:t xml:space="preserve"> ne devra en aucun cas sortir du périmètre de la salle</w:t>
      </w:r>
      <w:r w:rsidR="00D85614" w:rsidRPr="00FB3F16">
        <w:rPr>
          <w:rFonts w:asciiTheme="majorHAnsi" w:hAnsiTheme="majorHAnsi" w:cs="Cambria"/>
          <w:color w:val="auto"/>
          <w:sz w:val="20"/>
          <w:szCs w:val="20"/>
        </w:rPr>
        <w:t>.</w:t>
      </w:r>
      <w:r w:rsidRPr="00FB3F16">
        <w:rPr>
          <w:rFonts w:asciiTheme="majorHAnsi" w:hAnsiTheme="majorHAnsi" w:cs="Cambria"/>
          <w:color w:val="auto"/>
          <w:sz w:val="20"/>
          <w:szCs w:val="20"/>
        </w:rPr>
        <w:t xml:space="preserve"> </w:t>
      </w:r>
    </w:p>
    <w:p w14:paraId="3C62BF3B" w14:textId="77777777" w:rsidR="00FB0F27" w:rsidRPr="00FB3F16" w:rsidRDefault="00FB0F27" w:rsidP="00CA4071">
      <w:pPr>
        <w:pStyle w:val="Default"/>
        <w:spacing w:after="202"/>
        <w:ind w:firstLine="709"/>
        <w:jc w:val="both"/>
        <w:rPr>
          <w:rFonts w:asciiTheme="majorHAnsi" w:hAnsiTheme="majorHAnsi" w:cs="Cambria"/>
          <w:color w:val="auto"/>
          <w:sz w:val="20"/>
          <w:szCs w:val="20"/>
        </w:rPr>
      </w:pPr>
      <w:r w:rsidRPr="00FB3F16">
        <w:rPr>
          <w:rFonts w:asciiTheme="majorHAnsi" w:hAnsiTheme="majorHAnsi" w:cs="Cambria"/>
          <w:color w:val="auto"/>
          <w:sz w:val="20"/>
          <w:szCs w:val="20"/>
        </w:rPr>
        <w:t xml:space="preserve">2) Le stockage et l’apport de matériel et matériaux en supplément, ne répondant pas aux normes de sécurité en vigueur est strictement interdit. </w:t>
      </w:r>
    </w:p>
    <w:p w14:paraId="334F1240" w14:textId="77777777" w:rsidR="008E34DA" w:rsidRDefault="00FB0F27" w:rsidP="00CA4071">
      <w:pPr>
        <w:pStyle w:val="Default"/>
        <w:spacing w:after="202"/>
        <w:ind w:firstLine="709"/>
        <w:jc w:val="both"/>
        <w:rPr>
          <w:rFonts w:asciiTheme="majorHAnsi" w:hAnsiTheme="majorHAnsi" w:cs="Cambria"/>
          <w:color w:val="auto"/>
          <w:sz w:val="20"/>
          <w:szCs w:val="20"/>
        </w:rPr>
      </w:pPr>
      <w:r w:rsidRPr="00FB3F16">
        <w:rPr>
          <w:rFonts w:asciiTheme="majorHAnsi" w:hAnsiTheme="majorHAnsi" w:cs="Cambria"/>
          <w:color w:val="auto"/>
          <w:sz w:val="20"/>
          <w:szCs w:val="20"/>
        </w:rPr>
        <w:t xml:space="preserve">3) </w:t>
      </w:r>
      <w:r w:rsidR="00401EC3">
        <w:rPr>
          <w:rFonts w:asciiTheme="majorHAnsi" w:hAnsiTheme="majorHAnsi" w:cs="Cambria"/>
          <w:color w:val="auto"/>
          <w:sz w:val="20"/>
          <w:szCs w:val="20"/>
        </w:rPr>
        <w:t>L’électro ménager</w:t>
      </w:r>
      <w:r w:rsidR="008E34DA" w:rsidRPr="008E34DA">
        <w:rPr>
          <w:rFonts w:asciiTheme="majorHAnsi" w:hAnsiTheme="majorHAnsi" w:cs="Cambria"/>
          <w:color w:val="auto"/>
          <w:sz w:val="20"/>
          <w:szCs w:val="20"/>
        </w:rPr>
        <w:t xml:space="preserve"> est composé de deux réfrigérateurs, d’une hotte, d’une plaque de cuisson à induction, d’un four micro-onde</w:t>
      </w:r>
      <w:r w:rsidR="00401EC3">
        <w:rPr>
          <w:rFonts w:asciiTheme="majorHAnsi" w:hAnsiTheme="majorHAnsi" w:cs="Cambria"/>
          <w:color w:val="auto"/>
          <w:sz w:val="20"/>
          <w:szCs w:val="20"/>
        </w:rPr>
        <w:t>s</w:t>
      </w:r>
      <w:r w:rsidR="008E34DA" w:rsidRPr="008E34DA">
        <w:rPr>
          <w:rFonts w:asciiTheme="majorHAnsi" w:hAnsiTheme="majorHAnsi" w:cs="Cambria"/>
          <w:color w:val="auto"/>
          <w:sz w:val="20"/>
          <w:szCs w:val="20"/>
        </w:rPr>
        <w:t>, d’un four, d’un lave-vaisselle</w:t>
      </w:r>
      <w:r w:rsidR="00401EC3">
        <w:rPr>
          <w:rFonts w:asciiTheme="majorHAnsi" w:hAnsiTheme="majorHAnsi" w:cs="Cambria"/>
          <w:color w:val="auto"/>
          <w:sz w:val="20"/>
          <w:szCs w:val="20"/>
        </w:rPr>
        <w:t xml:space="preserve">. </w:t>
      </w:r>
      <w:r w:rsidR="008E34DA" w:rsidRPr="008E34DA">
        <w:rPr>
          <w:rFonts w:asciiTheme="majorHAnsi" w:hAnsiTheme="majorHAnsi" w:cs="Cambria"/>
          <w:color w:val="auto"/>
          <w:sz w:val="20"/>
          <w:szCs w:val="20"/>
        </w:rPr>
        <w:t xml:space="preserve"> </w:t>
      </w:r>
      <w:r w:rsidR="008E34DA" w:rsidRPr="00A51686">
        <w:rPr>
          <w:rFonts w:asciiTheme="majorHAnsi" w:hAnsiTheme="majorHAnsi" w:cs="Cambria"/>
          <w:color w:val="auto"/>
          <w:sz w:val="20"/>
          <w:szCs w:val="20"/>
        </w:rPr>
        <w:t>du matériel de nettoyage et de la vaisselle</w:t>
      </w:r>
      <w:r w:rsidR="008E34DA" w:rsidRPr="008E34DA">
        <w:rPr>
          <w:rFonts w:asciiTheme="majorHAnsi" w:hAnsiTheme="majorHAnsi" w:cs="Cambria"/>
          <w:color w:val="auto"/>
          <w:sz w:val="20"/>
          <w:szCs w:val="20"/>
        </w:rPr>
        <w:t>.</w:t>
      </w:r>
    </w:p>
    <w:p w14:paraId="7B7BF697" w14:textId="77777777" w:rsidR="00FB0F27" w:rsidRPr="00401EC3" w:rsidRDefault="00FB0F27" w:rsidP="00CA4071">
      <w:pPr>
        <w:pStyle w:val="Default"/>
        <w:spacing w:after="202"/>
        <w:ind w:firstLine="709"/>
        <w:jc w:val="both"/>
        <w:rPr>
          <w:rFonts w:asciiTheme="majorHAnsi" w:hAnsiTheme="majorHAnsi" w:cs="Cambria"/>
          <w:color w:val="FF0000"/>
          <w:sz w:val="20"/>
          <w:szCs w:val="20"/>
        </w:rPr>
      </w:pPr>
      <w:r w:rsidRPr="00A51686">
        <w:rPr>
          <w:rFonts w:asciiTheme="majorHAnsi" w:hAnsiTheme="majorHAnsi" w:cs="Cambria"/>
          <w:color w:val="auto"/>
          <w:sz w:val="20"/>
          <w:szCs w:val="20"/>
        </w:rPr>
        <w:t>4) La vaisselle doit être rendue propre et rangée sur les dessertes de travail. Tous les éléments ébréchés ou cassés seront écartés pour faciliter l’inventaire</w:t>
      </w:r>
      <w:r w:rsidRPr="00401EC3">
        <w:rPr>
          <w:rFonts w:asciiTheme="majorHAnsi" w:hAnsiTheme="majorHAnsi" w:cs="Cambria"/>
          <w:color w:val="FF0000"/>
          <w:sz w:val="20"/>
          <w:szCs w:val="20"/>
        </w:rPr>
        <w:t xml:space="preserve">. </w:t>
      </w:r>
    </w:p>
    <w:p w14:paraId="5DAFFAC9" w14:textId="77777777" w:rsidR="00FB0F27" w:rsidRPr="008E34DA" w:rsidRDefault="00FB0F27" w:rsidP="00CA4071">
      <w:pPr>
        <w:pStyle w:val="Default"/>
        <w:spacing w:after="202"/>
        <w:ind w:firstLine="709"/>
        <w:jc w:val="both"/>
        <w:rPr>
          <w:rFonts w:asciiTheme="majorHAnsi" w:hAnsiTheme="majorHAnsi" w:cs="Cambria"/>
          <w:color w:val="auto"/>
          <w:sz w:val="20"/>
          <w:szCs w:val="20"/>
          <w:u w:val="single"/>
        </w:rPr>
      </w:pPr>
      <w:r w:rsidRPr="008E34DA">
        <w:rPr>
          <w:rFonts w:asciiTheme="majorHAnsi" w:hAnsiTheme="majorHAnsi" w:cs="Cambria"/>
          <w:b/>
          <w:bCs/>
          <w:color w:val="auto"/>
          <w:sz w:val="20"/>
          <w:szCs w:val="20"/>
          <w:u w:val="single"/>
        </w:rPr>
        <w:t>C. Entretien</w:t>
      </w:r>
      <w:r w:rsidR="008E34DA">
        <w:rPr>
          <w:rFonts w:asciiTheme="majorHAnsi" w:hAnsiTheme="majorHAnsi" w:cs="Cambria"/>
          <w:b/>
          <w:bCs/>
          <w:color w:val="auto"/>
          <w:sz w:val="20"/>
          <w:szCs w:val="20"/>
          <w:u w:val="single"/>
        </w:rPr>
        <w:t> :</w:t>
      </w:r>
      <w:r w:rsidRPr="008E34DA">
        <w:rPr>
          <w:rFonts w:asciiTheme="majorHAnsi" w:hAnsiTheme="majorHAnsi" w:cs="Cambria"/>
          <w:b/>
          <w:bCs/>
          <w:color w:val="auto"/>
          <w:sz w:val="20"/>
          <w:szCs w:val="20"/>
          <w:u w:val="single"/>
        </w:rPr>
        <w:t xml:space="preserve"> </w:t>
      </w:r>
    </w:p>
    <w:p w14:paraId="4334DBA5" w14:textId="77777777" w:rsidR="00FB0F27" w:rsidRPr="00F25067" w:rsidRDefault="00FB0F27" w:rsidP="00CA4071">
      <w:pPr>
        <w:pStyle w:val="Default"/>
        <w:spacing w:after="202"/>
        <w:ind w:firstLine="709"/>
        <w:jc w:val="both"/>
        <w:rPr>
          <w:rFonts w:asciiTheme="majorHAnsi" w:hAnsiTheme="majorHAnsi" w:cs="Cambria"/>
          <w:color w:val="FF0000"/>
          <w:sz w:val="20"/>
          <w:szCs w:val="20"/>
        </w:rPr>
      </w:pPr>
      <w:r w:rsidRPr="00FB3F16">
        <w:rPr>
          <w:rFonts w:asciiTheme="majorHAnsi" w:hAnsiTheme="majorHAnsi" w:cs="Cambria"/>
          <w:color w:val="auto"/>
          <w:sz w:val="20"/>
          <w:szCs w:val="20"/>
        </w:rPr>
        <w:lastRenderedPageBreak/>
        <w:t xml:space="preserve">1) </w:t>
      </w:r>
      <w:r w:rsidRPr="00F25067">
        <w:rPr>
          <w:rFonts w:asciiTheme="majorHAnsi" w:hAnsiTheme="majorHAnsi" w:cs="Cambria"/>
          <w:color w:val="FF0000"/>
          <w:sz w:val="20"/>
          <w:szCs w:val="20"/>
        </w:rPr>
        <w:t>Le nettoyage du matériel, du local cuisi</w:t>
      </w:r>
      <w:r w:rsidR="00713118" w:rsidRPr="00F25067">
        <w:rPr>
          <w:rFonts w:asciiTheme="majorHAnsi" w:hAnsiTheme="majorHAnsi" w:cs="Cambria"/>
          <w:color w:val="FF0000"/>
          <w:sz w:val="20"/>
          <w:szCs w:val="20"/>
        </w:rPr>
        <w:t>ne, et des sanitaires, incombe</w:t>
      </w:r>
      <w:r w:rsidR="00432A7B" w:rsidRPr="00F25067">
        <w:rPr>
          <w:rFonts w:asciiTheme="majorHAnsi" w:hAnsiTheme="majorHAnsi" w:cs="Cambria"/>
          <w:color w:val="FF0000"/>
          <w:sz w:val="20"/>
          <w:szCs w:val="20"/>
        </w:rPr>
        <w:t xml:space="preserve"> au signataire du contrat</w:t>
      </w:r>
      <w:r w:rsidRPr="00F25067">
        <w:rPr>
          <w:rFonts w:asciiTheme="majorHAnsi" w:hAnsiTheme="majorHAnsi" w:cs="Cambria"/>
          <w:color w:val="FF0000"/>
          <w:sz w:val="20"/>
          <w:szCs w:val="20"/>
        </w:rPr>
        <w:t xml:space="preserve"> qui fournira les produits nécessaires et rendra les lieux dans un parfait état de propreté. </w:t>
      </w:r>
    </w:p>
    <w:p w14:paraId="5DDB0EA0" w14:textId="77777777" w:rsidR="00FB0F27" w:rsidRPr="00FB3F16" w:rsidRDefault="00FB0F27" w:rsidP="00CA4071">
      <w:pPr>
        <w:pStyle w:val="Default"/>
        <w:spacing w:after="202"/>
        <w:ind w:firstLine="709"/>
        <w:jc w:val="both"/>
        <w:rPr>
          <w:rFonts w:asciiTheme="majorHAnsi" w:hAnsiTheme="majorHAnsi" w:cs="Cambria"/>
          <w:color w:val="auto"/>
          <w:sz w:val="20"/>
          <w:szCs w:val="20"/>
        </w:rPr>
      </w:pPr>
      <w:r w:rsidRPr="00FB3F16">
        <w:rPr>
          <w:rFonts w:asciiTheme="majorHAnsi" w:hAnsiTheme="majorHAnsi" w:cs="Cambria"/>
          <w:color w:val="auto"/>
          <w:sz w:val="20"/>
          <w:szCs w:val="20"/>
        </w:rPr>
        <w:t>2) L</w:t>
      </w:r>
      <w:r w:rsidR="00432A7B">
        <w:rPr>
          <w:rFonts w:asciiTheme="majorHAnsi" w:hAnsiTheme="majorHAnsi" w:cs="Cambria"/>
          <w:color w:val="auto"/>
          <w:sz w:val="20"/>
          <w:szCs w:val="20"/>
        </w:rPr>
        <w:t>e</w:t>
      </w:r>
      <w:r w:rsidR="00432A7B" w:rsidRPr="00432A7B">
        <w:rPr>
          <w:rFonts w:asciiTheme="majorHAnsi" w:hAnsiTheme="majorHAnsi" w:cs="Cambria"/>
          <w:color w:val="auto"/>
          <w:sz w:val="20"/>
          <w:szCs w:val="20"/>
        </w:rPr>
        <w:t xml:space="preserve"> </w:t>
      </w:r>
      <w:r w:rsidR="00432A7B">
        <w:rPr>
          <w:rFonts w:asciiTheme="majorHAnsi" w:hAnsiTheme="majorHAnsi" w:cs="Cambria"/>
          <w:color w:val="auto"/>
          <w:sz w:val="20"/>
          <w:szCs w:val="20"/>
        </w:rPr>
        <w:t>signataire du contrat</w:t>
      </w:r>
      <w:r w:rsidR="00432A7B" w:rsidRPr="00FB3F16">
        <w:rPr>
          <w:rFonts w:asciiTheme="majorHAnsi" w:hAnsiTheme="majorHAnsi" w:cs="Cambria"/>
          <w:color w:val="auto"/>
          <w:sz w:val="20"/>
          <w:szCs w:val="20"/>
        </w:rPr>
        <w:t xml:space="preserve"> </w:t>
      </w:r>
      <w:r w:rsidRPr="00FB3F16">
        <w:rPr>
          <w:rFonts w:asciiTheme="majorHAnsi" w:hAnsiTheme="majorHAnsi" w:cs="Cambria"/>
          <w:color w:val="auto"/>
          <w:sz w:val="20"/>
          <w:szCs w:val="20"/>
        </w:rPr>
        <w:t>devra évacuer les ordures ménagères issues de sa manifestation dans les conteneurs situés sur l’arrière du bâtiment.</w:t>
      </w:r>
      <w:r w:rsidR="00432A7B">
        <w:rPr>
          <w:rFonts w:asciiTheme="majorHAnsi" w:hAnsiTheme="majorHAnsi" w:cs="Cambria"/>
          <w:color w:val="auto"/>
          <w:sz w:val="20"/>
          <w:szCs w:val="20"/>
        </w:rPr>
        <w:t xml:space="preserve"> Pour cela il devra fournir les sacs poubelle en quantité suffisante.</w:t>
      </w:r>
      <w:r w:rsidRPr="00FB3F16">
        <w:rPr>
          <w:rFonts w:asciiTheme="majorHAnsi" w:hAnsiTheme="majorHAnsi" w:cs="Cambria"/>
          <w:color w:val="auto"/>
          <w:sz w:val="20"/>
          <w:szCs w:val="20"/>
        </w:rPr>
        <w:t xml:space="preserve"> Il est strictement interdit de déposer des sacs poubelles à côté des conteneurs déjà pleins. En outre, l’utilisateur s’engage à respecter les consignes de tri sélectif des emballages ménagers recyclables (poubelles jaunes) et s’engage à respecter les consignes de tri impératif du verre : les emballages en verre devront obligatoirement être portés vers un conteneur à verre approprié (par exemple celui situé sur le parking de la mairie). </w:t>
      </w:r>
    </w:p>
    <w:p w14:paraId="37CCE71E" w14:textId="77777777" w:rsidR="00FB0F27" w:rsidRPr="00A51686" w:rsidRDefault="00FB0F27" w:rsidP="00CA4071">
      <w:pPr>
        <w:pStyle w:val="Default"/>
        <w:spacing w:after="202"/>
        <w:ind w:firstLine="709"/>
        <w:jc w:val="both"/>
        <w:rPr>
          <w:rFonts w:asciiTheme="majorHAnsi" w:hAnsiTheme="majorHAnsi" w:cs="Cambria"/>
          <w:color w:val="auto"/>
          <w:sz w:val="20"/>
          <w:szCs w:val="20"/>
        </w:rPr>
      </w:pPr>
      <w:r w:rsidRPr="00A51686">
        <w:rPr>
          <w:rFonts w:asciiTheme="majorHAnsi" w:hAnsiTheme="majorHAnsi" w:cs="Cambria"/>
          <w:color w:val="auto"/>
          <w:sz w:val="20"/>
          <w:szCs w:val="20"/>
        </w:rPr>
        <w:t xml:space="preserve">3) Les abords de la salle devront être maintenus en parfait état. </w:t>
      </w:r>
    </w:p>
    <w:p w14:paraId="4ACB3F51" w14:textId="77777777" w:rsidR="00FB0F27" w:rsidRDefault="00713118" w:rsidP="00CA4071">
      <w:pPr>
        <w:pStyle w:val="Default"/>
        <w:ind w:firstLine="709"/>
        <w:jc w:val="both"/>
        <w:rPr>
          <w:rFonts w:asciiTheme="majorHAnsi" w:hAnsiTheme="majorHAnsi" w:cs="Cambria"/>
          <w:color w:val="auto"/>
          <w:sz w:val="20"/>
          <w:szCs w:val="20"/>
        </w:rPr>
      </w:pPr>
      <w:r>
        <w:rPr>
          <w:rFonts w:asciiTheme="majorHAnsi" w:hAnsiTheme="majorHAnsi" w:cs="Cambria"/>
          <w:color w:val="auto"/>
          <w:sz w:val="20"/>
          <w:szCs w:val="20"/>
        </w:rPr>
        <w:t xml:space="preserve">4) A défaut du </w:t>
      </w:r>
      <w:r w:rsidR="00FB0F27" w:rsidRPr="00FB3F16">
        <w:rPr>
          <w:rFonts w:asciiTheme="majorHAnsi" w:hAnsiTheme="majorHAnsi" w:cs="Cambria"/>
          <w:color w:val="auto"/>
          <w:sz w:val="20"/>
          <w:szCs w:val="20"/>
        </w:rPr>
        <w:t xml:space="preserve">respect des consignes citées précédemment, la caution sera encaissée de manière forfaitaire. </w:t>
      </w:r>
    </w:p>
    <w:p w14:paraId="7248E2F6" w14:textId="77777777" w:rsidR="002964ED" w:rsidRPr="00FB3F16" w:rsidRDefault="002964ED" w:rsidP="00CA4071">
      <w:pPr>
        <w:pStyle w:val="Default"/>
        <w:ind w:firstLine="709"/>
        <w:jc w:val="both"/>
        <w:rPr>
          <w:rFonts w:asciiTheme="majorHAnsi" w:hAnsiTheme="majorHAnsi" w:cs="Cambria"/>
          <w:color w:val="auto"/>
          <w:sz w:val="20"/>
          <w:szCs w:val="20"/>
        </w:rPr>
      </w:pPr>
    </w:p>
    <w:p w14:paraId="7137DDB7" w14:textId="77777777" w:rsidR="00FB0F27" w:rsidRPr="00FB3F16" w:rsidRDefault="00FB0F27" w:rsidP="00CA4071">
      <w:pPr>
        <w:pStyle w:val="Default"/>
        <w:ind w:firstLine="709"/>
        <w:jc w:val="both"/>
        <w:rPr>
          <w:rFonts w:asciiTheme="majorHAnsi" w:hAnsiTheme="majorHAnsi" w:cs="Cambria"/>
          <w:color w:val="auto"/>
          <w:sz w:val="20"/>
          <w:szCs w:val="20"/>
        </w:rPr>
      </w:pPr>
    </w:p>
    <w:p w14:paraId="0741BA7B" w14:textId="77777777" w:rsidR="00FB0F27" w:rsidRPr="008E34DA" w:rsidRDefault="008E34DA" w:rsidP="00CA4071">
      <w:pPr>
        <w:pStyle w:val="Default"/>
        <w:spacing w:after="202"/>
        <w:ind w:firstLine="709"/>
        <w:jc w:val="both"/>
        <w:rPr>
          <w:rFonts w:asciiTheme="majorHAnsi" w:hAnsiTheme="majorHAnsi" w:cs="Cambria"/>
          <w:color w:val="auto"/>
          <w:sz w:val="20"/>
          <w:szCs w:val="20"/>
          <w:u w:val="single"/>
        </w:rPr>
      </w:pPr>
      <w:r>
        <w:rPr>
          <w:rFonts w:asciiTheme="majorHAnsi" w:hAnsiTheme="majorHAnsi" w:cs="Cambria"/>
          <w:b/>
          <w:bCs/>
          <w:color w:val="auto"/>
          <w:sz w:val="20"/>
          <w:szCs w:val="20"/>
          <w:u w:val="single"/>
        </w:rPr>
        <w:t>D. Utilisation :</w:t>
      </w:r>
    </w:p>
    <w:p w14:paraId="7F9BC40A" w14:textId="77777777" w:rsidR="00FB0F27" w:rsidRPr="00FB3F16" w:rsidRDefault="00FB0F27" w:rsidP="00CA4071">
      <w:pPr>
        <w:pStyle w:val="Default"/>
        <w:spacing w:after="202"/>
        <w:ind w:firstLine="709"/>
        <w:jc w:val="both"/>
        <w:rPr>
          <w:rFonts w:asciiTheme="majorHAnsi" w:hAnsiTheme="majorHAnsi" w:cs="Cambria"/>
          <w:color w:val="auto"/>
          <w:sz w:val="20"/>
          <w:szCs w:val="20"/>
        </w:rPr>
      </w:pPr>
      <w:r w:rsidRPr="00FB3F16">
        <w:rPr>
          <w:rFonts w:asciiTheme="majorHAnsi" w:hAnsiTheme="majorHAnsi" w:cs="Cambria"/>
          <w:color w:val="auto"/>
          <w:sz w:val="20"/>
          <w:szCs w:val="20"/>
        </w:rPr>
        <w:t>1) Les associations et la commune élaboreront ensemble un calendrier annuel d’utilisation de la salle, à la fois</w:t>
      </w:r>
      <w:r w:rsidR="00432A7B">
        <w:rPr>
          <w:rFonts w:asciiTheme="majorHAnsi" w:hAnsiTheme="majorHAnsi" w:cs="Cambria"/>
          <w:color w:val="auto"/>
          <w:sz w:val="20"/>
          <w:szCs w:val="20"/>
        </w:rPr>
        <w:t xml:space="preserve"> pour les activités régulières et pour les manifestations ponctuelles.</w:t>
      </w:r>
      <w:r w:rsidRPr="00FB3F16">
        <w:rPr>
          <w:rFonts w:asciiTheme="majorHAnsi" w:hAnsiTheme="majorHAnsi" w:cs="Cambria"/>
          <w:color w:val="auto"/>
          <w:sz w:val="20"/>
          <w:szCs w:val="20"/>
        </w:rPr>
        <w:t xml:space="preserve"> </w:t>
      </w:r>
    </w:p>
    <w:p w14:paraId="15BCBF27" w14:textId="77777777" w:rsidR="00FB0F27" w:rsidRPr="00FB3F16" w:rsidRDefault="00FB0F27" w:rsidP="00CA4071">
      <w:pPr>
        <w:pStyle w:val="Default"/>
        <w:spacing w:after="202"/>
        <w:ind w:firstLine="709"/>
        <w:jc w:val="both"/>
        <w:rPr>
          <w:rFonts w:asciiTheme="majorHAnsi" w:hAnsiTheme="majorHAnsi" w:cs="Cambria"/>
          <w:color w:val="auto"/>
          <w:sz w:val="20"/>
          <w:szCs w:val="20"/>
        </w:rPr>
      </w:pPr>
      <w:r w:rsidRPr="00FB3F16">
        <w:rPr>
          <w:rFonts w:asciiTheme="majorHAnsi" w:hAnsiTheme="majorHAnsi" w:cs="Cambria"/>
          <w:color w:val="auto"/>
          <w:sz w:val="20"/>
          <w:szCs w:val="20"/>
        </w:rPr>
        <w:t>2) En dehors de ces réservations</w:t>
      </w:r>
      <w:r w:rsidR="00713118">
        <w:rPr>
          <w:rFonts w:asciiTheme="majorHAnsi" w:hAnsiTheme="majorHAnsi" w:cs="Cambria"/>
          <w:color w:val="auto"/>
          <w:sz w:val="20"/>
          <w:szCs w:val="20"/>
        </w:rPr>
        <w:t xml:space="preserve"> pour les associations</w:t>
      </w:r>
      <w:r w:rsidRPr="00FB3F16">
        <w:rPr>
          <w:rFonts w:asciiTheme="majorHAnsi" w:hAnsiTheme="majorHAnsi" w:cs="Cambria"/>
          <w:color w:val="auto"/>
          <w:sz w:val="20"/>
          <w:szCs w:val="20"/>
        </w:rPr>
        <w:t xml:space="preserve">, toutes </w:t>
      </w:r>
      <w:r w:rsidR="00432A7B">
        <w:rPr>
          <w:rFonts w:asciiTheme="majorHAnsi" w:hAnsiTheme="majorHAnsi" w:cs="Cambria"/>
          <w:color w:val="auto"/>
          <w:sz w:val="20"/>
          <w:szCs w:val="20"/>
        </w:rPr>
        <w:t xml:space="preserve">les </w:t>
      </w:r>
      <w:r w:rsidRPr="00FB3F16">
        <w:rPr>
          <w:rFonts w:asciiTheme="majorHAnsi" w:hAnsiTheme="majorHAnsi" w:cs="Cambria"/>
          <w:color w:val="auto"/>
          <w:sz w:val="20"/>
          <w:szCs w:val="20"/>
        </w:rPr>
        <w:t>demandes de réservations</w:t>
      </w:r>
      <w:r w:rsidR="00713118">
        <w:rPr>
          <w:rFonts w:asciiTheme="majorHAnsi" w:hAnsiTheme="majorHAnsi" w:cs="Cambria"/>
          <w:color w:val="auto"/>
          <w:sz w:val="20"/>
          <w:szCs w:val="20"/>
        </w:rPr>
        <w:t xml:space="preserve"> pour les par</w:t>
      </w:r>
      <w:r w:rsidR="00432A7B">
        <w:rPr>
          <w:rFonts w:asciiTheme="majorHAnsi" w:hAnsiTheme="majorHAnsi" w:cs="Cambria"/>
          <w:color w:val="auto"/>
          <w:sz w:val="20"/>
          <w:szCs w:val="20"/>
        </w:rPr>
        <w:t>ti</w:t>
      </w:r>
      <w:r w:rsidR="00713118">
        <w:rPr>
          <w:rFonts w:asciiTheme="majorHAnsi" w:hAnsiTheme="majorHAnsi" w:cs="Cambria"/>
          <w:color w:val="auto"/>
          <w:sz w:val="20"/>
          <w:szCs w:val="20"/>
        </w:rPr>
        <w:t>culiers</w:t>
      </w:r>
      <w:r w:rsidRPr="00FB3F16">
        <w:rPr>
          <w:rFonts w:asciiTheme="majorHAnsi" w:hAnsiTheme="majorHAnsi" w:cs="Cambria"/>
          <w:color w:val="auto"/>
          <w:sz w:val="20"/>
          <w:szCs w:val="20"/>
        </w:rPr>
        <w:t xml:space="preserve"> seront enregistrées dans l’ordre d’arrivée des contrats et chèques d’acomptes dûment signés. </w:t>
      </w:r>
    </w:p>
    <w:p w14:paraId="04FDF70A" w14:textId="249FEC3C" w:rsidR="00FB0F27" w:rsidRPr="00FB3F16" w:rsidRDefault="00FB0F27" w:rsidP="00CA4071">
      <w:pPr>
        <w:pStyle w:val="Default"/>
        <w:spacing w:after="202"/>
        <w:ind w:firstLine="709"/>
        <w:jc w:val="both"/>
        <w:rPr>
          <w:rFonts w:asciiTheme="majorHAnsi" w:hAnsiTheme="majorHAnsi" w:cs="Cambria"/>
          <w:color w:val="auto"/>
          <w:sz w:val="20"/>
          <w:szCs w:val="20"/>
        </w:rPr>
      </w:pPr>
      <w:r w:rsidRPr="00FB3F16">
        <w:rPr>
          <w:rFonts w:asciiTheme="majorHAnsi" w:hAnsiTheme="majorHAnsi" w:cs="Cambria"/>
          <w:color w:val="auto"/>
          <w:sz w:val="20"/>
          <w:szCs w:val="20"/>
        </w:rPr>
        <w:t xml:space="preserve">3) Un chèque d’acompte correspondant à 50 % du montant total dû sera versé à la signature du présent contrat. Les 50 % </w:t>
      </w:r>
      <w:r w:rsidR="00A90895">
        <w:rPr>
          <w:rFonts w:asciiTheme="majorHAnsi" w:hAnsiTheme="majorHAnsi" w:cs="Cambria"/>
          <w:color w:val="auto"/>
          <w:sz w:val="20"/>
          <w:szCs w:val="20"/>
        </w:rPr>
        <w:t xml:space="preserve">restant ainsi que les cautions </w:t>
      </w:r>
      <w:r w:rsidRPr="00FB3F16">
        <w:rPr>
          <w:rFonts w:asciiTheme="majorHAnsi" w:hAnsiTheme="majorHAnsi" w:cs="Cambria"/>
          <w:color w:val="auto"/>
          <w:sz w:val="20"/>
          <w:szCs w:val="20"/>
        </w:rPr>
        <w:t>seront payé</w:t>
      </w:r>
      <w:r w:rsidR="00F25067">
        <w:rPr>
          <w:rFonts w:asciiTheme="majorHAnsi" w:hAnsiTheme="majorHAnsi" w:cs="Cambria"/>
          <w:color w:val="auto"/>
          <w:sz w:val="20"/>
          <w:szCs w:val="20"/>
        </w:rPr>
        <w:t>e</w:t>
      </w:r>
      <w:r w:rsidRPr="00FB3F16">
        <w:rPr>
          <w:rFonts w:asciiTheme="majorHAnsi" w:hAnsiTheme="majorHAnsi" w:cs="Cambria"/>
          <w:color w:val="auto"/>
          <w:sz w:val="20"/>
          <w:szCs w:val="20"/>
        </w:rPr>
        <w:t xml:space="preserve">s par chèques </w:t>
      </w:r>
      <w:r w:rsidR="00A90895">
        <w:rPr>
          <w:rFonts w:asciiTheme="majorHAnsi" w:hAnsiTheme="majorHAnsi" w:cs="Cambria"/>
          <w:color w:val="auto"/>
          <w:sz w:val="20"/>
          <w:szCs w:val="20"/>
        </w:rPr>
        <w:t xml:space="preserve">au plus tard </w:t>
      </w:r>
      <w:r w:rsidRPr="00FB3F16">
        <w:rPr>
          <w:rFonts w:asciiTheme="majorHAnsi" w:hAnsiTheme="majorHAnsi" w:cs="Cambria"/>
          <w:color w:val="auto"/>
          <w:sz w:val="20"/>
          <w:szCs w:val="20"/>
        </w:rPr>
        <w:t>à la remise des clés.</w:t>
      </w:r>
    </w:p>
    <w:p w14:paraId="1DFAF322" w14:textId="77777777" w:rsidR="00FB0F27" w:rsidRPr="00FB3F16" w:rsidRDefault="00FB0F27" w:rsidP="00CA4071">
      <w:pPr>
        <w:pStyle w:val="Default"/>
        <w:spacing w:after="202"/>
        <w:ind w:firstLine="709"/>
        <w:jc w:val="both"/>
        <w:rPr>
          <w:rFonts w:asciiTheme="majorHAnsi" w:hAnsiTheme="majorHAnsi" w:cs="Cambria"/>
          <w:color w:val="auto"/>
          <w:sz w:val="20"/>
          <w:szCs w:val="20"/>
        </w:rPr>
      </w:pPr>
      <w:r w:rsidRPr="00FB3F16">
        <w:rPr>
          <w:rFonts w:asciiTheme="majorHAnsi" w:hAnsiTheme="majorHAnsi" w:cs="Cambria"/>
          <w:color w:val="auto"/>
          <w:sz w:val="20"/>
          <w:szCs w:val="20"/>
        </w:rPr>
        <w:t xml:space="preserve">4) En cas </w:t>
      </w:r>
      <w:r w:rsidR="00A90895">
        <w:rPr>
          <w:rFonts w:asciiTheme="majorHAnsi" w:hAnsiTheme="majorHAnsi" w:cs="Cambria"/>
          <w:color w:val="auto"/>
          <w:sz w:val="20"/>
          <w:szCs w:val="20"/>
        </w:rPr>
        <w:t xml:space="preserve">d’annulation par </w:t>
      </w:r>
      <w:r w:rsidR="00520AF4">
        <w:rPr>
          <w:rFonts w:asciiTheme="majorHAnsi" w:hAnsiTheme="majorHAnsi" w:cs="Cambria"/>
          <w:color w:val="auto"/>
          <w:sz w:val="20"/>
          <w:szCs w:val="20"/>
        </w:rPr>
        <w:t>le signataire du contrat</w:t>
      </w:r>
      <w:r w:rsidR="00A90895">
        <w:rPr>
          <w:rFonts w:asciiTheme="majorHAnsi" w:hAnsiTheme="majorHAnsi" w:cs="Cambria"/>
          <w:color w:val="auto"/>
          <w:sz w:val="20"/>
          <w:szCs w:val="20"/>
        </w:rPr>
        <w:t xml:space="preserve"> </w:t>
      </w:r>
      <w:r w:rsidRPr="00FB3F16">
        <w:rPr>
          <w:rFonts w:asciiTheme="majorHAnsi" w:hAnsiTheme="majorHAnsi" w:cs="Cambria"/>
          <w:color w:val="auto"/>
          <w:sz w:val="20"/>
          <w:szCs w:val="20"/>
        </w:rPr>
        <w:t>dans la période inférieure à 2 mois, le chèque d’a</w:t>
      </w:r>
      <w:r w:rsidR="00A90895">
        <w:rPr>
          <w:rFonts w:asciiTheme="majorHAnsi" w:hAnsiTheme="majorHAnsi" w:cs="Cambria"/>
          <w:color w:val="auto"/>
          <w:sz w:val="20"/>
          <w:szCs w:val="20"/>
        </w:rPr>
        <w:t xml:space="preserve">compte de 50 % sera </w:t>
      </w:r>
      <w:r w:rsidRPr="00FB3F16">
        <w:rPr>
          <w:rFonts w:asciiTheme="majorHAnsi" w:hAnsiTheme="majorHAnsi" w:cs="Cambria"/>
          <w:color w:val="auto"/>
          <w:sz w:val="20"/>
          <w:szCs w:val="20"/>
        </w:rPr>
        <w:t>encaissé de manière forfaitaire sauf cas exceptionnel (décès d’un proche, ho</w:t>
      </w:r>
      <w:r w:rsidR="00FB3F16">
        <w:rPr>
          <w:rFonts w:asciiTheme="majorHAnsi" w:hAnsiTheme="majorHAnsi" w:cs="Cambria"/>
          <w:color w:val="auto"/>
          <w:sz w:val="20"/>
          <w:szCs w:val="20"/>
        </w:rPr>
        <w:t>spitalisation, maladie grave …).</w:t>
      </w:r>
    </w:p>
    <w:p w14:paraId="3F4E112E" w14:textId="77777777" w:rsidR="00FB0F27" w:rsidRPr="00FB3F16" w:rsidRDefault="00713118" w:rsidP="005F774A">
      <w:pPr>
        <w:pStyle w:val="Default"/>
        <w:spacing w:after="202"/>
        <w:ind w:firstLine="709"/>
        <w:jc w:val="both"/>
        <w:rPr>
          <w:rFonts w:asciiTheme="majorHAnsi" w:hAnsiTheme="majorHAnsi" w:cs="Cambria"/>
          <w:color w:val="auto"/>
          <w:sz w:val="20"/>
          <w:szCs w:val="20"/>
        </w:rPr>
      </w:pPr>
      <w:r>
        <w:rPr>
          <w:rFonts w:asciiTheme="majorHAnsi" w:hAnsiTheme="majorHAnsi" w:cs="Cambria"/>
          <w:color w:val="auto"/>
          <w:sz w:val="20"/>
          <w:szCs w:val="20"/>
        </w:rPr>
        <w:t xml:space="preserve">5) Aucune réservation ne sera prise en compte avant la signature du contrat. </w:t>
      </w:r>
    </w:p>
    <w:p w14:paraId="30F5E389" w14:textId="77777777" w:rsidR="00FB0F27" w:rsidRDefault="00A90895" w:rsidP="00CA4071">
      <w:pPr>
        <w:pStyle w:val="Default"/>
        <w:spacing w:after="202"/>
        <w:ind w:firstLine="709"/>
        <w:jc w:val="both"/>
        <w:rPr>
          <w:rFonts w:asciiTheme="majorHAnsi" w:hAnsiTheme="majorHAnsi" w:cs="Cambria"/>
          <w:color w:val="auto"/>
          <w:sz w:val="20"/>
          <w:szCs w:val="20"/>
        </w:rPr>
      </w:pPr>
      <w:r>
        <w:rPr>
          <w:rFonts w:asciiTheme="majorHAnsi" w:hAnsiTheme="majorHAnsi" w:cs="Cambria"/>
          <w:color w:val="auto"/>
          <w:sz w:val="20"/>
          <w:szCs w:val="20"/>
        </w:rPr>
        <w:t>6</w:t>
      </w:r>
      <w:r w:rsidR="005F774A">
        <w:rPr>
          <w:rFonts w:asciiTheme="majorHAnsi" w:hAnsiTheme="majorHAnsi" w:cs="Cambria"/>
          <w:color w:val="auto"/>
          <w:sz w:val="20"/>
          <w:szCs w:val="20"/>
        </w:rPr>
        <w:t xml:space="preserve">) Pour les associations, le </w:t>
      </w:r>
      <w:r w:rsidR="00FB0F27" w:rsidRPr="00FB3F16">
        <w:rPr>
          <w:rFonts w:asciiTheme="majorHAnsi" w:hAnsiTheme="majorHAnsi" w:cs="Cambria"/>
          <w:color w:val="auto"/>
          <w:sz w:val="20"/>
          <w:szCs w:val="20"/>
        </w:rPr>
        <w:t xml:space="preserve">fonctionnement des buvettes est soumis à la règlementation en vigueur et à l’autorisation du Maire par une demande préalable à effectuer en Mairie 15 jours avant la manifestation. </w:t>
      </w:r>
    </w:p>
    <w:p w14:paraId="6426BFBB" w14:textId="77777777" w:rsidR="00A51686" w:rsidRPr="00FB3F16" w:rsidRDefault="00A51686" w:rsidP="00CA4071">
      <w:pPr>
        <w:pStyle w:val="Default"/>
        <w:spacing w:after="202"/>
        <w:ind w:firstLine="709"/>
        <w:jc w:val="both"/>
        <w:rPr>
          <w:rFonts w:asciiTheme="majorHAnsi" w:hAnsiTheme="majorHAnsi" w:cs="Cambria"/>
          <w:color w:val="auto"/>
          <w:sz w:val="20"/>
          <w:szCs w:val="20"/>
        </w:rPr>
      </w:pPr>
    </w:p>
    <w:p w14:paraId="3D965548" w14:textId="2636851A" w:rsidR="00FB0F27" w:rsidRPr="00A51686" w:rsidRDefault="00A51686" w:rsidP="00151EE8">
      <w:pPr>
        <w:pStyle w:val="Default"/>
        <w:spacing w:after="202"/>
        <w:ind w:firstLine="709"/>
        <w:jc w:val="both"/>
        <w:rPr>
          <w:rFonts w:asciiTheme="majorHAnsi" w:hAnsiTheme="majorHAnsi" w:cs="Cambria"/>
          <w:color w:val="auto"/>
          <w:sz w:val="20"/>
          <w:szCs w:val="20"/>
        </w:rPr>
      </w:pPr>
      <w:r w:rsidRPr="00A51686">
        <w:rPr>
          <w:rFonts w:asciiTheme="majorHAnsi" w:hAnsiTheme="majorHAnsi" w:cs="Cambria"/>
          <w:color w:val="auto"/>
          <w:sz w:val="20"/>
          <w:szCs w:val="20"/>
        </w:rPr>
        <w:t xml:space="preserve">7) Tous les luminaires de la salle doivent être éteints et les robinets d’eau fermés après l’utilisation de la salle. Tout oubli ou utilisation abusive entraînera l’encaissement forfaitaire de 70 €. Dans le cadre d’une démarche éco citoyenne, merci d’être vigilant quant à votre </w:t>
      </w:r>
      <w:r w:rsidR="00F67217" w:rsidRPr="00A51686">
        <w:rPr>
          <w:rFonts w:asciiTheme="majorHAnsi" w:hAnsiTheme="majorHAnsi" w:cs="Cambria"/>
          <w:color w:val="auto"/>
          <w:sz w:val="20"/>
          <w:szCs w:val="20"/>
        </w:rPr>
        <w:t>consommation d’eau et d’électricité.</w:t>
      </w:r>
    </w:p>
    <w:p w14:paraId="4B5277A8" w14:textId="77777777" w:rsidR="00FB0F27" w:rsidRPr="00FB3F16" w:rsidRDefault="00FB0F27" w:rsidP="00CA4071">
      <w:pPr>
        <w:pStyle w:val="Default"/>
        <w:ind w:firstLine="709"/>
        <w:jc w:val="both"/>
        <w:rPr>
          <w:rFonts w:asciiTheme="majorHAnsi" w:hAnsiTheme="majorHAnsi" w:cs="Cambria"/>
          <w:color w:val="auto"/>
          <w:sz w:val="20"/>
          <w:szCs w:val="20"/>
        </w:rPr>
      </w:pPr>
      <w:r w:rsidRPr="00FB3F16">
        <w:rPr>
          <w:rFonts w:asciiTheme="majorHAnsi" w:hAnsiTheme="majorHAnsi" w:cs="Cambria"/>
          <w:color w:val="auto"/>
          <w:sz w:val="20"/>
          <w:szCs w:val="20"/>
        </w:rPr>
        <w:t>10) Les extincteurs situés dans la salle ne sont à utiliser qu’en cas d’extrême nécessité. L</w:t>
      </w:r>
      <w:r w:rsidR="005F774A">
        <w:rPr>
          <w:rFonts w:asciiTheme="majorHAnsi" w:hAnsiTheme="majorHAnsi" w:cs="Cambria"/>
          <w:color w:val="auto"/>
          <w:sz w:val="20"/>
          <w:szCs w:val="20"/>
        </w:rPr>
        <w:t>e signataire</w:t>
      </w:r>
      <w:r w:rsidRPr="00FB3F16">
        <w:rPr>
          <w:rFonts w:asciiTheme="majorHAnsi" w:hAnsiTheme="majorHAnsi" w:cs="Cambria"/>
          <w:color w:val="auto"/>
          <w:sz w:val="20"/>
          <w:szCs w:val="20"/>
        </w:rPr>
        <w:t xml:space="preserve"> s’engage à les remp</w:t>
      </w:r>
      <w:r w:rsidR="00F67217">
        <w:rPr>
          <w:rFonts w:asciiTheme="majorHAnsi" w:hAnsiTheme="majorHAnsi" w:cs="Cambria"/>
          <w:color w:val="auto"/>
          <w:sz w:val="20"/>
          <w:szCs w:val="20"/>
        </w:rPr>
        <w:t>lacer en cas d’utilisation abusive</w:t>
      </w:r>
      <w:r w:rsidRPr="00FB3F16">
        <w:rPr>
          <w:rFonts w:asciiTheme="majorHAnsi" w:hAnsiTheme="majorHAnsi" w:cs="Cambria"/>
          <w:color w:val="auto"/>
          <w:sz w:val="20"/>
          <w:szCs w:val="20"/>
        </w:rPr>
        <w:t xml:space="preserve"> ou de déplombage. </w:t>
      </w:r>
    </w:p>
    <w:p w14:paraId="35C55354" w14:textId="77777777" w:rsidR="00FB0F27" w:rsidRPr="00FB3F16" w:rsidRDefault="00FB0F27" w:rsidP="007266FC">
      <w:pPr>
        <w:pStyle w:val="Default"/>
        <w:jc w:val="both"/>
        <w:rPr>
          <w:rFonts w:asciiTheme="majorHAnsi" w:hAnsiTheme="majorHAnsi" w:cstheme="minorBidi"/>
          <w:color w:val="auto"/>
          <w:sz w:val="20"/>
          <w:szCs w:val="20"/>
        </w:rPr>
      </w:pPr>
    </w:p>
    <w:p w14:paraId="6E1A9B8C" w14:textId="77777777" w:rsidR="00FB0F27" w:rsidRPr="00FB3F16" w:rsidRDefault="00FB0F27" w:rsidP="00CA4071">
      <w:pPr>
        <w:pStyle w:val="Default"/>
        <w:spacing w:after="202"/>
        <w:ind w:firstLine="709"/>
        <w:jc w:val="both"/>
        <w:rPr>
          <w:rFonts w:asciiTheme="majorHAnsi" w:hAnsiTheme="majorHAnsi" w:cs="Cambria"/>
          <w:color w:val="auto"/>
          <w:sz w:val="20"/>
          <w:szCs w:val="20"/>
        </w:rPr>
      </w:pPr>
      <w:r w:rsidRPr="00FB3F16">
        <w:rPr>
          <w:rFonts w:asciiTheme="majorHAnsi" w:hAnsiTheme="majorHAnsi" w:cs="Cambria"/>
          <w:b/>
          <w:bCs/>
          <w:color w:val="auto"/>
          <w:sz w:val="20"/>
          <w:szCs w:val="20"/>
        </w:rPr>
        <w:t>11) En cas de perte des clés, il sera facturé le chan</w:t>
      </w:r>
      <w:r w:rsidR="00F67217">
        <w:rPr>
          <w:rFonts w:asciiTheme="majorHAnsi" w:hAnsiTheme="majorHAnsi" w:cs="Cambria"/>
          <w:b/>
          <w:bCs/>
          <w:color w:val="auto"/>
          <w:sz w:val="20"/>
          <w:szCs w:val="20"/>
        </w:rPr>
        <w:t>gement du barillet</w:t>
      </w:r>
      <w:r w:rsidR="005F774A">
        <w:rPr>
          <w:rFonts w:asciiTheme="majorHAnsi" w:hAnsiTheme="majorHAnsi" w:cs="Cambria"/>
          <w:b/>
          <w:bCs/>
          <w:color w:val="auto"/>
          <w:sz w:val="20"/>
          <w:szCs w:val="20"/>
        </w:rPr>
        <w:t xml:space="preserve"> ainsi que du</w:t>
      </w:r>
      <w:r w:rsidRPr="00FB3F16">
        <w:rPr>
          <w:rFonts w:asciiTheme="majorHAnsi" w:hAnsiTheme="majorHAnsi" w:cs="Cambria"/>
          <w:b/>
          <w:bCs/>
          <w:color w:val="auto"/>
          <w:sz w:val="20"/>
          <w:szCs w:val="20"/>
        </w:rPr>
        <w:t xml:space="preserve"> nombre de jeux de clés de la salle. </w:t>
      </w:r>
    </w:p>
    <w:p w14:paraId="0DCE487E" w14:textId="77777777" w:rsidR="00FB0F27" w:rsidRPr="00FB3F16" w:rsidRDefault="00FB0F27" w:rsidP="00CA4071">
      <w:pPr>
        <w:pStyle w:val="Default"/>
        <w:ind w:firstLine="709"/>
        <w:jc w:val="both"/>
        <w:rPr>
          <w:rFonts w:asciiTheme="majorHAnsi" w:hAnsiTheme="majorHAnsi" w:cs="Cambria"/>
          <w:color w:val="auto"/>
          <w:sz w:val="20"/>
          <w:szCs w:val="20"/>
        </w:rPr>
      </w:pPr>
      <w:r w:rsidRPr="00FB3F16">
        <w:rPr>
          <w:rFonts w:asciiTheme="majorHAnsi" w:hAnsiTheme="majorHAnsi" w:cs="Cambria"/>
          <w:color w:val="auto"/>
          <w:sz w:val="20"/>
          <w:szCs w:val="20"/>
        </w:rPr>
        <w:t>12) En quittant les lieux, l’occupant s’assurera de la fermeture de toutes les portes donnant sur l’e</w:t>
      </w:r>
      <w:r w:rsidR="00F67217">
        <w:rPr>
          <w:rFonts w:asciiTheme="majorHAnsi" w:hAnsiTheme="majorHAnsi" w:cs="Cambria"/>
          <w:color w:val="auto"/>
          <w:sz w:val="20"/>
          <w:szCs w:val="20"/>
        </w:rPr>
        <w:t xml:space="preserve">xtérieur, éteindra les lumières, </w:t>
      </w:r>
      <w:r w:rsidRPr="00FB3F16">
        <w:rPr>
          <w:rFonts w:asciiTheme="majorHAnsi" w:hAnsiTheme="majorHAnsi" w:cs="Cambria"/>
          <w:color w:val="auto"/>
          <w:sz w:val="20"/>
          <w:szCs w:val="20"/>
        </w:rPr>
        <w:t xml:space="preserve">débranchera le réfrigérateur, fermera le chauffage. </w:t>
      </w:r>
    </w:p>
    <w:p w14:paraId="3DBFBC5A" w14:textId="77777777" w:rsidR="00FB0F27" w:rsidRPr="00FB3F16" w:rsidRDefault="00FB0F27" w:rsidP="00CA4071">
      <w:pPr>
        <w:pStyle w:val="Default"/>
        <w:ind w:firstLine="709"/>
        <w:jc w:val="both"/>
        <w:rPr>
          <w:rFonts w:asciiTheme="majorHAnsi" w:hAnsiTheme="majorHAnsi" w:cs="Cambria"/>
          <w:color w:val="auto"/>
          <w:sz w:val="20"/>
          <w:szCs w:val="20"/>
        </w:rPr>
      </w:pPr>
    </w:p>
    <w:p w14:paraId="7FA99378" w14:textId="34393C0D" w:rsidR="00793EA9" w:rsidRPr="00793EA9" w:rsidRDefault="00FB0F27" w:rsidP="00793EA9">
      <w:pPr>
        <w:pStyle w:val="Default"/>
        <w:spacing w:after="205"/>
        <w:ind w:firstLine="709"/>
        <w:jc w:val="both"/>
        <w:rPr>
          <w:rFonts w:asciiTheme="majorHAnsi" w:hAnsiTheme="majorHAnsi" w:cs="Cambria"/>
          <w:color w:val="FF0000"/>
          <w:sz w:val="20"/>
          <w:szCs w:val="20"/>
        </w:rPr>
      </w:pPr>
      <w:r w:rsidRPr="008E34DA">
        <w:rPr>
          <w:rFonts w:asciiTheme="majorHAnsi" w:hAnsiTheme="majorHAnsi" w:cs="Cambria"/>
          <w:b/>
          <w:bCs/>
          <w:color w:val="auto"/>
          <w:sz w:val="20"/>
          <w:szCs w:val="20"/>
          <w:u w:val="single"/>
        </w:rPr>
        <w:t>E. Conditions financières</w:t>
      </w:r>
      <w:r w:rsidRPr="00DB6CA7">
        <w:rPr>
          <w:rFonts w:asciiTheme="majorHAnsi" w:hAnsiTheme="majorHAnsi" w:cs="Cambria"/>
          <w:b/>
          <w:bCs/>
          <w:color w:val="auto"/>
          <w:sz w:val="20"/>
          <w:szCs w:val="20"/>
        </w:rPr>
        <w:t xml:space="preserve"> :</w:t>
      </w:r>
      <w:r w:rsidRPr="00FB3F16">
        <w:rPr>
          <w:rFonts w:asciiTheme="majorHAnsi" w:hAnsiTheme="majorHAnsi" w:cs="Cambria"/>
          <w:b/>
          <w:bCs/>
          <w:color w:val="auto"/>
          <w:sz w:val="20"/>
          <w:szCs w:val="20"/>
        </w:rPr>
        <w:t xml:space="preserve"> tarifs</w:t>
      </w:r>
      <w:r w:rsidR="00F67217">
        <w:rPr>
          <w:rFonts w:asciiTheme="majorHAnsi" w:hAnsiTheme="majorHAnsi" w:cs="Cambria"/>
          <w:b/>
          <w:bCs/>
          <w:color w:val="auto"/>
          <w:sz w:val="20"/>
          <w:szCs w:val="20"/>
        </w:rPr>
        <w:t xml:space="preserve"> des</w:t>
      </w:r>
      <w:r w:rsidRPr="00FB3F16">
        <w:rPr>
          <w:rFonts w:asciiTheme="majorHAnsi" w:hAnsiTheme="majorHAnsi" w:cs="Cambria"/>
          <w:b/>
          <w:bCs/>
          <w:color w:val="auto"/>
          <w:sz w:val="20"/>
          <w:szCs w:val="20"/>
        </w:rPr>
        <w:t xml:space="preserve"> locations </w:t>
      </w:r>
    </w:p>
    <w:p w14:paraId="278B6D70" w14:textId="0DB3A83E" w:rsidR="008A3DD8" w:rsidRPr="000217AD" w:rsidRDefault="00FB0F27" w:rsidP="00151EE8">
      <w:pPr>
        <w:pStyle w:val="Default"/>
        <w:spacing w:after="205"/>
        <w:jc w:val="both"/>
        <w:rPr>
          <w:rFonts w:asciiTheme="majorHAnsi" w:hAnsiTheme="majorHAnsi" w:cs="Cambria"/>
          <w:color w:val="FF0000"/>
          <w:sz w:val="20"/>
          <w:szCs w:val="20"/>
        </w:rPr>
      </w:pPr>
      <w:r w:rsidRPr="00FB3F16">
        <w:rPr>
          <w:rFonts w:asciiTheme="majorHAnsi" w:hAnsiTheme="majorHAnsi" w:cs="Cambria"/>
          <w:color w:val="auto"/>
          <w:sz w:val="20"/>
          <w:szCs w:val="20"/>
        </w:rPr>
        <w:t>Particulier résidant sur la commune</w:t>
      </w:r>
      <w:r w:rsidR="00151EE8" w:rsidRPr="000217AD">
        <w:rPr>
          <w:rFonts w:asciiTheme="majorHAnsi" w:hAnsiTheme="majorHAnsi" w:cs="Cambria"/>
          <w:color w:val="FF0000"/>
          <w:sz w:val="20"/>
          <w:szCs w:val="20"/>
        </w:rPr>
        <w:t xml:space="preserve">: </w:t>
      </w:r>
      <w:r w:rsidR="00576EE4" w:rsidRPr="000217AD">
        <w:rPr>
          <w:rFonts w:asciiTheme="majorHAnsi" w:hAnsiTheme="majorHAnsi" w:cs="Cambria"/>
          <w:color w:val="FF0000"/>
          <w:sz w:val="20"/>
          <w:szCs w:val="20"/>
        </w:rPr>
        <w:t>250</w:t>
      </w:r>
      <w:r w:rsidR="00151EE8" w:rsidRPr="000217AD">
        <w:rPr>
          <w:rFonts w:asciiTheme="majorHAnsi" w:hAnsiTheme="majorHAnsi" w:cs="Cambria"/>
          <w:color w:val="FF0000"/>
          <w:sz w:val="20"/>
          <w:szCs w:val="20"/>
        </w:rPr>
        <w:t xml:space="preserve"> € + </w:t>
      </w:r>
      <w:r w:rsidRPr="000217AD">
        <w:rPr>
          <w:rFonts w:asciiTheme="majorHAnsi" w:hAnsiTheme="majorHAnsi" w:cs="Cambria"/>
          <w:color w:val="FF0000"/>
          <w:sz w:val="20"/>
          <w:szCs w:val="20"/>
        </w:rPr>
        <w:t xml:space="preserve">chèque de caution de </w:t>
      </w:r>
      <w:r w:rsidR="00576EE4" w:rsidRPr="000217AD">
        <w:rPr>
          <w:rFonts w:asciiTheme="majorHAnsi" w:hAnsiTheme="majorHAnsi" w:cs="Cambria"/>
          <w:color w:val="FF0000"/>
          <w:sz w:val="20"/>
          <w:szCs w:val="20"/>
        </w:rPr>
        <w:t>100</w:t>
      </w:r>
      <w:r w:rsidRPr="000217AD">
        <w:rPr>
          <w:rFonts w:asciiTheme="majorHAnsi" w:hAnsiTheme="majorHAnsi" w:cs="Cambria"/>
          <w:color w:val="FF0000"/>
          <w:sz w:val="20"/>
          <w:szCs w:val="20"/>
        </w:rPr>
        <w:t xml:space="preserve">0 € </w:t>
      </w:r>
    </w:p>
    <w:p w14:paraId="2AF22B7E" w14:textId="77777777" w:rsidR="00793EA9" w:rsidRPr="00A51686" w:rsidRDefault="00FB0F27" w:rsidP="00151EE8">
      <w:pPr>
        <w:pStyle w:val="Default"/>
        <w:spacing w:after="205"/>
        <w:jc w:val="both"/>
        <w:rPr>
          <w:rFonts w:asciiTheme="majorHAnsi" w:hAnsiTheme="majorHAnsi" w:cs="Cambria"/>
          <w:color w:val="auto"/>
          <w:sz w:val="16"/>
          <w:szCs w:val="16"/>
        </w:rPr>
      </w:pPr>
      <w:r w:rsidRPr="002964ED">
        <w:rPr>
          <w:rFonts w:asciiTheme="majorHAnsi" w:hAnsiTheme="majorHAnsi" w:cs="Cambria"/>
          <w:color w:val="auto"/>
          <w:sz w:val="20"/>
          <w:szCs w:val="20"/>
        </w:rPr>
        <w:t xml:space="preserve">Associations de JANNEYRIAS : mise à disposition gratuite </w:t>
      </w:r>
      <w:r w:rsidR="00F67217">
        <w:rPr>
          <w:rFonts w:asciiTheme="majorHAnsi" w:hAnsiTheme="majorHAnsi" w:cs="Cambria"/>
          <w:color w:val="auto"/>
          <w:sz w:val="20"/>
          <w:szCs w:val="20"/>
        </w:rPr>
        <w:t xml:space="preserve"> </w:t>
      </w:r>
    </w:p>
    <w:p w14:paraId="41D47045" w14:textId="77777777" w:rsidR="00DB67F1" w:rsidRDefault="005F774A" w:rsidP="00151EE8">
      <w:pPr>
        <w:pStyle w:val="Default"/>
        <w:jc w:val="both"/>
        <w:rPr>
          <w:rFonts w:asciiTheme="majorHAnsi" w:hAnsiTheme="majorHAnsi" w:cs="Cambria"/>
          <w:color w:val="auto"/>
          <w:sz w:val="20"/>
          <w:szCs w:val="20"/>
        </w:rPr>
      </w:pPr>
      <w:r>
        <w:rPr>
          <w:rFonts w:asciiTheme="majorHAnsi" w:hAnsiTheme="majorHAnsi" w:cs="Cambria"/>
          <w:color w:val="auto"/>
          <w:sz w:val="20"/>
          <w:szCs w:val="20"/>
        </w:rPr>
        <w:t>En cas de dégradations, dysfonctionnements ou manquements constatés lors de l’état des lieux final de la salle, u</w:t>
      </w:r>
      <w:r w:rsidR="00FB0F27" w:rsidRPr="00FB3F16">
        <w:rPr>
          <w:rFonts w:asciiTheme="majorHAnsi" w:hAnsiTheme="majorHAnsi" w:cs="Cambria"/>
          <w:color w:val="auto"/>
          <w:sz w:val="20"/>
          <w:szCs w:val="20"/>
        </w:rPr>
        <w:t>n dédommagem</w:t>
      </w:r>
      <w:r>
        <w:rPr>
          <w:rFonts w:asciiTheme="majorHAnsi" w:hAnsiTheme="majorHAnsi" w:cs="Cambria"/>
          <w:color w:val="auto"/>
          <w:sz w:val="20"/>
          <w:szCs w:val="20"/>
        </w:rPr>
        <w:t>ent supplémentaire sera</w:t>
      </w:r>
      <w:r w:rsidR="00FB0F27" w:rsidRPr="00FB3F16">
        <w:rPr>
          <w:rFonts w:asciiTheme="majorHAnsi" w:hAnsiTheme="majorHAnsi" w:cs="Cambria"/>
          <w:color w:val="auto"/>
          <w:sz w:val="20"/>
          <w:szCs w:val="20"/>
        </w:rPr>
        <w:t xml:space="preserve"> réclam</w:t>
      </w:r>
      <w:r w:rsidR="00DB67F1">
        <w:rPr>
          <w:rFonts w:asciiTheme="majorHAnsi" w:hAnsiTheme="majorHAnsi" w:cs="Cambria"/>
          <w:color w:val="auto"/>
          <w:sz w:val="20"/>
          <w:szCs w:val="20"/>
        </w:rPr>
        <w:t xml:space="preserve">é si le chèque de caution ne </w:t>
      </w:r>
      <w:r w:rsidR="00FB0F27" w:rsidRPr="00FB3F16">
        <w:rPr>
          <w:rFonts w:asciiTheme="majorHAnsi" w:hAnsiTheme="majorHAnsi" w:cs="Cambria"/>
          <w:color w:val="auto"/>
          <w:sz w:val="20"/>
          <w:szCs w:val="20"/>
        </w:rPr>
        <w:t xml:space="preserve">permet pas de régler la totalité des frais à engager </w:t>
      </w:r>
    </w:p>
    <w:p w14:paraId="0DE3D1D9" w14:textId="77777777" w:rsidR="00793EA9" w:rsidRPr="00FB3F16" w:rsidRDefault="00793EA9" w:rsidP="00CA4071">
      <w:pPr>
        <w:pStyle w:val="Default"/>
        <w:ind w:firstLine="709"/>
        <w:jc w:val="both"/>
        <w:rPr>
          <w:rFonts w:asciiTheme="majorHAnsi" w:hAnsiTheme="majorHAnsi" w:cs="Cambria"/>
          <w:color w:val="auto"/>
          <w:sz w:val="20"/>
          <w:szCs w:val="20"/>
        </w:rPr>
      </w:pPr>
    </w:p>
    <w:p w14:paraId="77F62FF2" w14:textId="77777777" w:rsidR="00FB0F27" w:rsidRPr="00FB3F16" w:rsidRDefault="00FB0F27" w:rsidP="00CA4071">
      <w:pPr>
        <w:pStyle w:val="Default"/>
        <w:ind w:firstLine="709"/>
        <w:jc w:val="both"/>
        <w:rPr>
          <w:rFonts w:asciiTheme="majorHAnsi" w:hAnsiTheme="majorHAnsi" w:cs="Cambria"/>
          <w:b/>
          <w:bCs/>
          <w:color w:val="auto"/>
          <w:sz w:val="20"/>
          <w:szCs w:val="20"/>
        </w:rPr>
      </w:pPr>
      <w:r w:rsidRPr="00FB3F16">
        <w:rPr>
          <w:rFonts w:asciiTheme="majorHAnsi" w:hAnsiTheme="majorHAnsi" w:cs="Cambria"/>
          <w:b/>
          <w:bCs/>
          <w:color w:val="auto"/>
          <w:sz w:val="20"/>
          <w:szCs w:val="20"/>
        </w:rPr>
        <w:t>Tous les chèques sont à libeller à l’ordre du Trésor Public</w:t>
      </w:r>
      <w:r w:rsidR="00A96CBB" w:rsidRPr="00FB3F16">
        <w:rPr>
          <w:rFonts w:asciiTheme="majorHAnsi" w:hAnsiTheme="majorHAnsi" w:cs="Cambria"/>
          <w:b/>
          <w:bCs/>
          <w:color w:val="auto"/>
          <w:sz w:val="20"/>
          <w:szCs w:val="20"/>
        </w:rPr>
        <w:t>.</w:t>
      </w:r>
    </w:p>
    <w:p w14:paraId="3A9A4702" w14:textId="77777777" w:rsidR="00A96CBB" w:rsidRPr="00FB3F16" w:rsidRDefault="00A96CBB" w:rsidP="00CA4071">
      <w:pPr>
        <w:pStyle w:val="Default"/>
        <w:ind w:firstLine="709"/>
        <w:jc w:val="both"/>
        <w:rPr>
          <w:rFonts w:asciiTheme="majorHAnsi" w:hAnsiTheme="majorHAnsi" w:cs="Cambria"/>
          <w:color w:val="auto"/>
          <w:sz w:val="20"/>
          <w:szCs w:val="20"/>
        </w:rPr>
      </w:pPr>
    </w:p>
    <w:p w14:paraId="4BA2E760" w14:textId="77777777" w:rsidR="00FB0F27" w:rsidRPr="00FB3F16" w:rsidRDefault="00793EA9" w:rsidP="00CA4071">
      <w:pPr>
        <w:pStyle w:val="Default"/>
        <w:ind w:firstLine="709"/>
        <w:jc w:val="both"/>
        <w:rPr>
          <w:rFonts w:asciiTheme="majorHAnsi" w:hAnsiTheme="majorHAnsi" w:cs="Cambria"/>
          <w:b/>
          <w:bCs/>
          <w:color w:val="auto"/>
          <w:sz w:val="20"/>
          <w:szCs w:val="20"/>
        </w:rPr>
      </w:pPr>
      <w:r>
        <w:rPr>
          <w:rFonts w:asciiTheme="majorHAnsi" w:hAnsiTheme="majorHAnsi" w:cs="Cambria"/>
          <w:b/>
          <w:bCs/>
          <w:color w:val="auto"/>
          <w:sz w:val="20"/>
          <w:szCs w:val="20"/>
        </w:rPr>
        <w:t>La c</w:t>
      </w:r>
      <w:r w:rsidR="00FB0F27" w:rsidRPr="00FB3F16">
        <w:rPr>
          <w:rFonts w:asciiTheme="majorHAnsi" w:hAnsiTheme="majorHAnsi" w:cs="Cambria"/>
          <w:b/>
          <w:bCs/>
          <w:color w:val="auto"/>
          <w:sz w:val="20"/>
          <w:szCs w:val="20"/>
        </w:rPr>
        <w:t xml:space="preserve">ommune décline toute responsabilité en cas de vol ou de détérioration d’objets ou matériel appartenant à des particuliers ou </w:t>
      </w:r>
      <w:r w:rsidR="00DB6CA7">
        <w:rPr>
          <w:rFonts w:asciiTheme="majorHAnsi" w:hAnsiTheme="majorHAnsi" w:cs="Cambria"/>
          <w:b/>
          <w:bCs/>
          <w:color w:val="auto"/>
          <w:sz w:val="20"/>
          <w:szCs w:val="20"/>
        </w:rPr>
        <w:t xml:space="preserve">à </w:t>
      </w:r>
      <w:r w:rsidR="00FB0F27" w:rsidRPr="00FB3F16">
        <w:rPr>
          <w:rFonts w:asciiTheme="majorHAnsi" w:hAnsiTheme="majorHAnsi" w:cs="Cambria"/>
          <w:b/>
          <w:bCs/>
          <w:color w:val="auto"/>
          <w:sz w:val="20"/>
          <w:szCs w:val="20"/>
        </w:rPr>
        <w:t xml:space="preserve">des associations se trouvant dans l’enceinte de la salle ou à l’extérieur. L’utilisateur fera son affaire de la garantie de ces risques, sans aucun recours contre la commune. </w:t>
      </w:r>
    </w:p>
    <w:p w14:paraId="43932AF0" w14:textId="77777777" w:rsidR="00A96CBB" w:rsidRPr="00FB3F16" w:rsidRDefault="00A96CBB" w:rsidP="005F774A">
      <w:pPr>
        <w:pStyle w:val="Default"/>
        <w:jc w:val="both"/>
        <w:rPr>
          <w:rFonts w:asciiTheme="majorHAnsi" w:hAnsiTheme="majorHAnsi" w:cs="Cambria"/>
          <w:color w:val="auto"/>
          <w:sz w:val="20"/>
          <w:szCs w:val="20"/>
        </w:rPr>
      </w:pPr>
    </w:p>
    <w:p w14:paraId="7FE30396" w14:textId="77777777" w:rsidR="00FB0F27" w:rsidRPr="00FB3F16" w:rsidRDefault="00FB0F27" w:rsidP="00CA4071">
      <w:pPr>
        <w:pStyle w:val="Default"/>
        <w:ind w:firstLine="709"/>
        <w:jc w:val="both"/>
        <w:rPr>
          <w:rFonts w:asciiTheme="majorHAnsi" w:hAnsiTheme="majorHAnsi" w:cs="Cambria"/>
          <w:b/>
          <w:bCs/>
          <w:color w:val="auto"/>
          <w:sz w:val="20"/>
          <w:szCs w:val="20"/>
        </w:rPr>
      </w:pPr>
      <w:r w:rsidRPr="00FB3F16">
        <w:rPr>
          <w:rFonts w:asciiTheme="majorHAnsi" w:hAnsiTheme="majorHAnsi" w:cs="Cambria"/>
          <w:b/>
          <w:bCs/>
          <w:color w:val="auto"/>
          <w:sz w:val="20"/>
          <w:szCs w:val="20"/>
        </w:rPr>
        <w:lastRenderedPageBreak/>
        <w:t xml:space="preserve">Le signataire du présent </w:t>
      </w:r>
      <w:r w:rsidR="005F774A">
        <w:rPr>
          <w:rFonts w:asciiTheme="majorHAnsi" w:hAnsiTheme="majorHAnsi" w:cs="Cambria"/>
          <w:b/>
          <w:bCs/>
          <w:color w:val="auto"/>
          <w:sz w:val="20"/>
          <w:szCs w:val="20"/>
        </w:rPr>
        <w:t xml:space="preserve">contrat </w:t>
      </w:r>
      <w:r w:rsidRPr="00FB3F16">
        <w:rPr>
          <w:rFonts w:asciiTheme="majorHAnsi" w:hAnsiTheme="majorHAnsi" w:cs="Cambria"/>
          <w:b/>
          <w:bCs/>
          <w:color w:val="auto"/>
          <w:sz w:val="20"/>
          <w:szCs w:val="20"/>
        </w:rPr>
        <w:t xml:space="preserve">certifie en avoir pris intégralement connaissance et s’engage à le respecter et à le faire respecter. Il certifie l’exactitude des informations et renseignements qu’il a donnés et s’engage à assumer financièrement et juridiquement tout </w:t>
      </w:r>
      <w:r w:rsidR="00FB3F16">
        <w:rPr>
          <w:rFonts w:asciiTheme="majorHAnsi" w:hAnsiTheme="majorHAnsi" w:cs="Cambria"/>
          <w:b/>
          <w:bCs/>
          <w:color w:val="auto"/>
          <w:sz w:val="20"/>
          <w:szCs w:val="20"/>
        </w:rPr>
        <w:t>non-respect</w:t>
      </w:r>
      <w:r w:rsidRPr="00FB3F16">
        <w:rPr>
          <w:rFonts w:asciiTheme="majorHAnsi" w:hAnsiTheme="majorHAnsi" w:cs="Cambria"/>
          <w:b/>
          <w:bCs/>
          <w:color w:val="auto"/>
          <w:sz w:val="20"/>
          <w:szCs w:val="20"/>
        </w:rPr>
        <w:t xml:space="preserve"> du présent contrat. </w:t>
      </w:r>
    </w:p>
    <w:p w14:paraId="430D9FDB" w14:textId="77777777" w:rsidR="00A96CBB" w:rsidRPr="00FB3F16" w:rsidRDefault="00A96CBB" w:rsidP="00CA4071">
      <w:pPr>
        <w:pStyle w:val="Default"/>
        <w:ind w:firstLine="709"/>
        <w:jc w:val="both"/>
        <w:rPr>
          <w:rFonts w:asciiTheme="majorHAnsi" w:hAnsiTheme="majorHAnsi" w:cs="Cambria"/>
          <w:b/>
          <w:bCs/>
          <w:color w:val="auto"/>
          <w:sz w:val="20"/>
          <w:szCs w:val="20"/>
        </w:rPr>
      </w:pPr>
    </w:p>
    <w:p w14:paraId="7CBA72E4" w14:textId="77777777" w:rsidR="00793EA9" w:rsidRDefault="00FB0F27" w:rsidP="00CA4071">
      <w:pPr>
        <w:pStyle w:val="Default"/>
        <w:ind w:firstLine="709"/>
        <w:jc w:val="both"/>
        <w:rPr>
          <w:rFonts w:asciiTheme="majorHAnsi" w:hAnsiTheme="majorHAnsi" w:cs="Cambria"/>
          <w:color w:val="auto"/>
          <w:sz w:val="20"/>
          <w:szCs w:val="20"/>
        </w:rPr>
      </w:pPr>
      <w:r w:rsidRPr="00FB3F16">
        <w:rPr>
          <w:rFonts w:asciiTheme="majorHAnsi" w:hAnsiTheme="majorHAnsi" w:cs="Cambria"/>
          <w:b/>
          <w:bCs/>
          <w:color w:val="auto"/>
          <w:sz w:val="20"/>
          <w:szCs w:val="20"/>
        </w:rPr>
        <w:t xml:space="preserve">Fait à Janneyrias en 2 exemplaires </w:t>
      </w:r>
      <w:r w:rsidRPr="00FB3F16">
        <w:rPr>
          <w:rFonts w:asciiTheme="majorHAnsi" w:hAnsiTheme="majorHAnsi" w:cs="Cambria"/>
          <w:color w:val="auto"/>
          <w:sz w:val="20"/>
          <w:szCs w:val="20"/>
        </w:rPr>
        <w:t>(1 po</w:t>
      </w:r>
      <w:r w:rsidR="005F774A">
        <w:rPr>
          <w:rFonts w:asciiTheme="majorHAnsi" w:hAnsiTheme="majorHAnsi" w:cs="Cambria"/>
          <w:color w:val="auto"/>
          <w:sz w:val="20"/>
          <w:szCs w:val="20"/>
        </w:rPr>
        <w:t>ur l’utilisateur, et 1 pour la M</w:t>
      </w:r>
      <w:r w:rsidRPr="00FB3F16">
        <w:rPr>
          <w:rFonts w:asciiTheme="majorHAnsi" w:hAnsiTheme="majorHAnsi" w:cs="Cambria"/>
          <w:color w:val="auto"/>
          <w:sz w:val="20"/>
          <w:szCs w:val="20"/>
        </w:rPr>
        <w:t xml:space="preserve">airie) </w:t>
      </w:r>
    </w:p>
    <w:p w14:paraId="17D688F8" w14:textId="77777777" w:rsidR="00793EA9" w:rsidRDefault="00793EA9" w:rsidP="00793EA9">
      <w:pPr>
        <w:pStyle w:val="Default"/>
        <w:jc w:val="both"/>
        <w:rPr>
          <w:rFonts w:asciiTheme="majorHAnsi" w:hAnsiTheme="majorHAnsi" w:cs="Cambria"/>
          <w:color w:val="auto"/>
          <w:sz w:val="20"/>
          <w:szCs w:val="20"/>
        </w:rPr>
      </w:pPr>
    </w:p>
    <w:p w14:paraId="1C515A8D" w14:textId="77777777" w:rsidR="00793EA9" w:rsidRDefault="00793EA9" w:rsidP="00793EA9">
      <w:pPr>
        <w:pStyle w:val="Default"/>
        <w:jc w:val="both"/>
        <w:rPr>
          <w:rFonts w:asciiTheme="majorHAnsi" w:hAnsiTheme="majorHAnsi" w:cs="Cambria"/>
          <w:color w:val="auto"/>
          <w:sz w:val="20"/>
          <w:szCs w:val="20"/>
        </w:rPr>
      </w:pPr>
    </w:p>
    <w:p w14:paraId="780B9F7F" w14:textId="77777777" w:rsidR="00FB0F27" w:rsidRPr="00FB3F16" w:rsidRDefault="00FB0F27" w:rsidP="00793EA9">
      <w:pPr>
        <w:pStyle w:val="Default"/>
        <w:jc w:val="both"/>
        <w:rPr>
          <w:rFonts w:asciiTheme="majorHAnsi" w:hAnsiTheme="majorHAnsi" w:cs="Cambria"/>
          <w:color w:val="auto"/>
          <w:sz w:val="20"/>
          <w:szCs w:val="20"/>
        </w:rPr>
      </w:pPr>
      <w:r w:rsidRPr="00FB3F16">
        <w:rPr>
          <w:rFonts w:asciiTheme="majorHAnsi" w:hAnsiTheme="majorHAnsi" w:cs="Cambria"/>
          <w:color w:val="auto"/>
          <w:sz w:val="20"/>
          <w:szCs w:val="20"/>
        </w:rPr>
        <w:t>le</w:t>
      </w:r>
      <w:r w:rsidR="00FB3F16">
        <w:rPr>
          <w:rFonts w:asciiTheme="majorHAnsi" w:hAnsiTheme="majorHAnsi" w:cs="Cambria"/>
          <w:color w:val="auto"/>
          <w:sz w:val="20"/>
          <w:szCs w:val="20"/>
        </w:rPr>
        <w:t> :</w:t>
      </w:r>
      <w:r w:rsidRPr="00FB3F16">
        <w:rPr>
          <w:rFonts w:asciiTheme="majorHAnsi" w:hAnsiTheme="majorHAnsi" w:cs="Cambria"/>
          <w:color w:val="auto"/>
          <w:sz w:val="20"/>
          <w:szCs w:val="20"/>
        </w:rPr>
        <w:t xml:space="preserve"> </w:t>
      </w:r>
    </w:p>
    <w:p w14:paraId="70F2C7E4" w14:textId="77777777" w:rsidR="00A96CBB" w:rsidRPr="00FB3F16" w:rsidRDefault="00A96CBB" w:rsidP="00CA4071">
      <w:pPr>
        <w:pStyle w:val="Default"/>
        <w:jc w:val="both"/>
        <w:rPr>
          <w:rFonts w:asciiTheme="majorHAnsi" w:hAnsiTheme="majorHAnsi" w:cs="Cambria"/>
          <w:color w:val="auto"/>
          <w:sz w:val="20"/>
          <w:szCs w:val="20"/>
        </w:rPr>
      </w:pPr>
    </w:p>
    <w:p w14:paraId="2CEB604D" w14:textId="77777777" w:rsidR="00455540" w:rsidRPr="00FB3F16" w:rsidRDefault="00455540" w:rsidP="00CA4071">
      <w:pPr>
        <w:pStyle w:val="Default"/>
        <w:jc w:val="both"/>
        <w:rPr>
          <w:rFonts w:asciiTheme="majorHAnsi" w:hAnsiTheme="majorHAnsi" w:cs="Cambria"/>
          <w:color w:val="auto"/>
          <w:sz w:val="20"/>
          <w:szCs w:val="20"/>
        </w:rPr>
      </w:pPr>
    </w:p>
    <w:p w14:paraId="5CDA4828" w14:textId="77777777" w:rsidR="00A96CBB" w:rsidRPr="00FB3F16" w:rsidRDefault="00FB0F27" w:rsidP="00CA4071">
      <w:pPr>
        <w:pStyle w:val="Default"/>
        <w:jc w:val="both"/>
        <w:rPr>
          <w:rFonts w:asciiTheme="majorHAnsi" w:hAnsiTheme="majorHAnsi" w:cs="Cambria"/>
          <w:color w:val="auto"/>
          <w:sz w:val="20"/>
          <w:szCs w:val="20"/>
        </w:rPr>
      </w:pPr>
      <w:r w:rsidRPr="00FB3F16">
        <w:rPr>
          <w:rFonts w:asciiTheme="majorHAnsi" w:hAnsiTheme="majorHAnsi" w:cs="Cambria"/>
          <w:color w:val="auto"/>
          <w:sz w:val="20"/>
          <w:szCs w:val="20"/>
        </w:rPr>
        <w:t xml:space="preserve">L’utilisateur </w:t>
      </w:r>
      <w:r w:rsidR="00455540" w:rsidRPr="00FB3F16">
        <w:rPr>
          <w:rFonts w:asciiTheme="majorHAnsi" w:hAnsiTheme="majorHAnsi" w:cs="Cambria"/>
          <w:color w:val="auto"/>
          <w:sz w:val="20"/>
          <w:szCs w:val="20"/>
        </w:rPr>
        <w:tab/>
      </w:r>
      <w:r w:rsidR="00455540" w:rsidRPr="00FB3F16">
        <w:rPr>
          <w:rFonts w:asciiTheme="majorHAnsi" w:hAnsiTheme="majorHAnsi" w:cs="Cambria"/>
          <w:color w:val="auto"/>
          <w:sz w:val="20"/>
          <w:szCs w:val="20"/>
        </w:rPr>
        <w:tab/>
      </w:r>
      <w:r w:rsidR="00455540" w:rsidRPr="00FB3F16">
        <w:rPr>
          <w:rFonts w:asciiTheme="majorHAnsi" w:hAnsiTheme="majorHAnsi" w:cs="Cambria"/>
          <w:color w:val="auto"/>
          <w:sz w:val="20"/>
          <w:szCs w:val="20"/>
        </w:rPr>
        <w:tab/>
      </w:r>
      <w:r w:rsidR="00455540" w:rsidRPr="00FB3F16">
        <w:rPr>
          <w:rFonts w:asciiTheme="majorHAnsi" w:hAnsiTheme="majorHAnsi" w:cs="Cambria"/>
          <w:color w:val="auto"/>
          <w:sz w:val="20"/>
          <w:szCs w:val="20"/>
        </w:rPr>
        <w:tab/>
      </w:r>
      <w:r w:rsidR="00455540" w:rsidRPr="00FB3F16">
        <w:rPr>
          <w:rFonts w:asciiTheme="majorHAnsi" w:hAnsiTheme="majorHAnsi" w:cs="Cambria"/>
          <w:color w:val="auto"/>
          <w:sz w:val="20"/>
          <w:szCs w:val="20"/>
        </w:rPr>
        <w:tab/>
      </w:r>
      <w:r w:rsidR="00455540" w:rsidRPr="00FB3F16">
        <w:rPr>
          <w:rFonts w:asciiTheme="majorHAnsi" w:hAnsiTheme="majorHAnsi" w:cs="Cambria"/>
          <w:color w:val="auto"/>
          <w:sz w:val="20"/>
          <w:szCs w:val="20"/>
        </w:rPr>
        <w:tab/>
      </w:r>
      <w:r w:rsidR="00455540" w:rsidRPr="00FB3F16">
        <w:rPr>
          <w:rFonts w:asciiTheme="majorHAnsi" w:hAnsiTheme="majorHAnsi" w:cs="Cambria"/>
          <w:color w:val="auto"/>
          <w:sz w:val="20"/>
          <w:szCs w:val="20"/>
        </w:rPr>
        <w:tab/>
      </w:r>
      <w:r w:rsidR="00455540" w:rsidRPr="00FB3F16">
        <w:rPr>
          <w:rFonts w:asciiTheme="majorHAnsi" w:hAnsiTheme="majorHAnsi" w:cs="Cambria"/>
          <w:color w:val="auto"/>
          <w:sz w:val="20"/>
          <w:szCs w:val="20"/>
        </w:rPr>
        <w:tab/>
      </w:r>
      <w:r w:rsidR="00455540" w:rsidRPr="00FB3F16">
        <w:rPr>
          <w:rFonts w:asciiTheme="majorHAnsi" w:hAnsiTheme="majorHAnsi" w:cs="Cambria"/>
          <w:color w:val="auto"/>
          <w:sz w:val="20"/>
          <w:szCs w:val="20"/>
        </w:rPr>
        <w:tab/>
      </w:r>
      <w:r w:rsidR="00455540" w:rsidRPr="00FB3F16">
        <w:rPr>
          <w:rFonts w:asciiTheme="majorHAnsi" w:hAnsiTheme="majorHAnsi" w:cs="Cambria"/>
          <w:color w:val="auto"/>
          <w:sz w:val="20"/>
          <w:szCs w:val="20"/>
        </w:rPr>
        <w:tab/>
      </w:r>
      <w:r w:rsidR="005F774A">
        <w:rPr>
          <w:rFonts w:asciiTheme="majorHAnsi" w:hAnsiTheme="majorHAnsi" w:cs="Cambria"/>
          <w:color w:val="auto"/>
          <w:sz w:val="20"/>
          <w:szCs w:val="20"/>
        </w:rPr>
        <w:t>Pour la C</w:t>
      </w:r>
      <w:r w:rsidR="00455540" w:rsidRPr="00FB3F16">
        <w:rPr>
          <w:rFonts w:asciiTheme="majorHAnsi" w:hAnsiTheme="majorHAnsi" w:cs="Cambria"/>
          <w:color w:val="auto"/>
          <w:sz w:val="20"/>
          <w:szCs w:val="20"/>
        </w:rPr>
        <w:t>ommune</w:t>
      </w:r>
    </w:p>
    <w:p w14:paraId="3D0F0CBC" w14:textId="77777777" w:rsidR="00FB0F27" w:rsidRPr="00FB3F16" w:rsidRDefault="00A96CBB" w:rsidP="00CA4071">
      <w:pPr>
        <w:pStyle w:val="Default"/>
        <w:jc w:val="both"/>
        <w:rPr>
          <w:rFonts w:asciiTheme="majorHAnsi" w:hAnsiTheme="majorHAnsi" w:cs="Cambria"/>
          <w:color w:val="auto"/>
          <w:sz w:val="20"/>
          <w:szCs w:val="20"/>
        </w:rPr>
      </w:pPr>
      <w:r w:rsidRPr="00FB3F16">
        <w:rPr>
          <w:rFonts w:asciiTheme="majorHAnsi" w:hAnsiTheme="majorHAnsi" w:cs="Cambria"/>
          <w:color w:val="auto"/>
          <w:sz w:val="20"/>
          <w:szCs w:val="20"/>
        </w:rPr>
        <w:tab/>
      </w:r>
      <w:r w:rsidRPr="00FB3F16">
        <w:rPr>
          <w:rFonts w:asciiTheme="majorHAnsi" w:hAnsiTheme="majorHAnsi" w:cs="Cambria"/>
          <w:color w:val="auto"/>
          <w:sz w:val="20"/>
          <w:szCs w:val="20"/>
        </w:rPr>
        <w:tab/>
      </w:r>
      <w:r w:rsidRPr="00FB3F16">
        <w:rPr>
          <w:rFonts w:asciiTheme="majorHAnsi" w:hAnsiTheme="majorHAnsi" w:cs="Cambria"/>
          <w:color w:val="auto"/>
          <w:sz w:val="20"/>
          <w:szCs w:val="20"/>
        </w:rPr>
        <w:tab/>
      </w:r>
      <w:r w:rsidRPr="00FB3F16">
        <w:rPr>
          <w:rFonts w:asciiTheme="majorHAnsi" w:hAnsiTheme="majorHAnsi" w:cs="Cambria"/>
          <w:color w:val="auto"/>
          <w:sz w:val="20"/>
          <w:szCs w:val="20"/>
        </w:rPr>
        <w:tab/>
      </w:r>
      <w:r w:rsidRPr="00FB3F16">
        <w:rPr>
          <w:rFonts w:asciiTheme="majorHAnsi" w:hAnsiTheme="majorHAnsi" w:cs="Cambria"/>
          <w:color w:val="auto"/>
          <w:sz w:val="20"/>
          <w:szCs w:val="20"/>
        </w:rPr>
        <w:tab/>
      </w:r>
      <w:r w:rsidRPr="00FB3F16">
        <w:rPr>
          <w:rFonts w:asciiTheme="majorHAnsi" w:hAnsiTheme="majorHAnsi" w:cs="Cambria"/>
          <w:color w:val="auto"/>
          <w:sz w:val="20"/>
          <w:szCs w:val="20"/>
        </w:rPr>
        <w:tab/>
      </w:r>
      <w:r w:rsidRPr="00FB3F16">
        <w:rPr>
          <w:rFonts w:asciiTheme="majorHAnsi" w:hAnsiTheme="majorHAnsi" w:cs="Cambria"/>
          <w:color w:val="auto"/>
          <w:sz w:val="20"/>
          <w:szCs w:val="20"/>
        </w:rPr>
        <w:tab/>
      </w:r>
      <w:r w:rsidRPr="00FB3F16">
        <w:rPr>
          <w:rFonts w:asciiTheme="majorHAnsi" w:hAnsiTheme="majorHAnsi" w:cs="Cambria"/>
          <w:color w:val="auto"/>
          <w:sz w:val="20"/>
          <w:szCs w:val="20"/>
        </w:rPr>
        <w:tab/>
      </w:r>
      <w:r w:rsidR="00FB0F27" w:rsidRPr="00FB3F16">
        <w:rPr>
          <w:rFonts w:asciiTheme="majorHAnsi" w:hAnsiTheme="majorHAnsi" w:cs="Cambria"/>
          <w:color w:val="auto"/>
          <w:sz w:val="20"/>
          <w:szCs w:val="20"/>
        </w:rPr>
        <w:t xml:space="preserve"> </w:t>
      </w:r>
    </w:p>
    <w:p w14:paraId="056858D9" w14:textId="77777777" w:rsidR="00FB0F27" w:rsidRPr="00FB3F16" w:rsidRDefault="00FB0F27" w:rsidP="00CA4071">
      <w:pPr>
        <w:pStyle w:val="Default"/>
        <w:jc w:val="both"/>
        <w:rPr>
          <w:rFonts w:asciiTheme="majorHAnsi" w:hAnsiTheme="majorHAnsi" w:cs="Cambria"/>
          <w:color w:val="auto"/>
          <w:sz w:val="20"/>
          <w:szCs w:val="20"/>
        </w:rPr>
      </w:pPr>
      <w:r w:rsidRPr="00FB3F16">
        <w:rPr>
          <w:rFonts w:asciiTheme="majorHAnsi" w:hAnsiTheme="majorHAnsi" w:cs="Cambria"/>
          <w:color w:val="auto"/>
          <w:sz w:val="20"/>
          <w:szCs w:val="20"/>
        </w:rPr>
        <w:t>(</w:t>
      </w:r>
      <w:r w:rsidRPr="00FB3F16">
        <w:rPr>
          <w:rFonts w:asciiTheme="majorHAnsi" w:hAnsiTheme="majorHAnsi" w:cs="Cambria"/>
          <w:i/>
          <w:iCs/>
          <w:color w:val="auto"/>
          <w:sz w:val="20"/>
          <w:szCs w:val="20"/>
        </w:rPr>
        <w:t xml:space="preserve">Faire précéder la signature de la mention </w:t>
      </w:r>
    </w:p>
    <w:p w14:paraId="0F253A6D" w14:textId="77777777" w:rsidR="00FB0F27" w:rsidRPr="00FB3F16" w:rsidRDefault="00FB3F16" w:rsidP="00CA4071">
      <w:pPr>
        <w:pStyle w:val="Default"/>
        <w:jc w:val="both"/>
        <w:rPr>
          <w:rFonts w:asciiTheme="majorHAnsi" w:hAnsiTheme="majorHAnsi" w:cs="Cambria"/>
          <w:color w:val="auto"/>
          <w:sz w:val="20"/>
          <w:szCs w:val="20"/>
        </w:rPr>
      </w:pPr>
      <w:r>
        <w:rPr>
          <w:rFonts w:asciiTheme="majorHAnsi" w:hAnsiTheme="majorHAnsi" w:cs="Cambria"/>
          <w:i/>
          <w:iCs/>
          <w:color w:val="auto"/>
          <w:sz w:val="20"/>
          <w:szCs w:val="20"/>
        </w:rPr>
        <w:t>« </w:t>
      </w:r>
      <w:r w:rsidR="00FB0F27" w:rsidRPr="00FB3F16">
        <w:rPr>
          <w:rFonts w:asciiTheme="majorHAnsi" w:hAnsiTheme="majorHAnsi" w:cs="Cambria"/>
          <w:i/>
          <w:iCs/>
          <w:color w:val="auto"/>
          <w:sz w:val="20"/>
          <w:szCs w:val="20"/>
        </w:rPr>
        <w:t>Lu et approuvé sans réserve</w:t>
      </w:r>
      <w:r>
        <w:rPr>
          <w:rFonts w:asciiTheme="majorHAnsi" w:hAnsiTheme="majorHAnsi" w:cs="Cambria"/>
          <w:i/>
          <w:iCs/>
          <w:color w:val="auto"/>
          <w:sz w:val="20"/>
          <w:szCs w:val="20"/>
        </w:rPr>
        <w:t> »</w:t>
      </w:r>
      <w:r w:rsidR="00FB0F27" w:rsidRPr="00FB3F16">
        <w:rPr>
          <w:rFonts w:asciiTheme="majorHAnsi" w:hAnsiTheme="majorHAnsi" w:cs="Cambria"/>
          <w:i/>
          <w:iCs/>
          <w:color w:val="auto"/>
          <w:sz w:val="20"/>
          <w:szCs w:val="20"/>
        </w:rPr>
        <w:t xml:space="preserve"> </w:t>
      </w:r>
    </w:p>
    <w:p w14:paraId="223F26EA" w14:textId="77777777" w:rsidR="00A96CBB" w:rsidRPr="00FB3F16" w:rsidRDefault="00A96CBB" w:rsidP="00CA4071">
      <w:pPr>
        <w:pStyle w:val="Default"/>
        <w:jc w:val="both"/>
        <w:rPr>
          <w:rFonts w:asciiTheme="majorHAnsi" w:hAnsiTheme="majorHAnsi"/>
          <w:sz w:val="20"/>
          <w:szCs w:val="20"/>
        </w:rPr>
      </w:pPr>
      <w:r w:rsidRPr="00FB3F16">
        <w:rPr>
          <w:rFonts w:asciiTheme="majorHAnsi" w:hAnsiTheme="majorHAnsi" w:cs="Cambria"/>
          <w:i/>
          <w:iCs/>
          <w:color w:val="auto"/>
          <w:sz w:val="20"/>
          <w:szCs w:val="20"/>
        </w:rPr>
        <w:t>et</w:t>
      </w:r>
      <w:r w:rsidR="00FB0F27" w:rsidRPr="00FB3F16">
        <w:rPr>
          <w:rFonts w:asciiTheme="majorHAnsi" w:hAnsiTheme="majorHAnsi" w:cs="Cambria"/>
          <w:i/>
          <w:iCs/>
          <w:color w:val="auto"/>
          <w:sz w:val="20"/>
          <w:szCs w:val="20"/>
        </w:rPr>
        <w:t xml:space="preserve"> parapher toutes les pages) </w:t>
      </w:r>
      <w:r w:rsidR="00455540" w:rsidRPr="00FB3F16">
        <w:rPr>
          <w:rFonts w:asciiTheme="majorHAnsi" w:hAnsiTheme="majorHAnsi" w:cs="Cambria"/>
          <w:i/>
          <w:iCs/>
          <w:color w:val="auto"/>
          <w:sz w:val="20"/>
          <w:szCs w:val="20"/>
        </w:rPr>
        <w:tab/>
      </w:r>
      <w:r w:rsidR="00455540" w:rsidRPr="00FB3F16">
        <w:rPr>
          <w:rFonts w:asciiTheme="majorHAnsi" w:hAnsiTheme="majorHAnsi" w:cs="Cambria"/>
          <w:i/>
          <w:iCs/>
          <w:color w:val="auto"/>
          <w:sz w:val="20"/>
          <w:szCs w:val="20"/>
        </w:rPr>
        <w:tab/>
      </w:r>
      <w:r w:rsidR="00455540" w:rsidRPr="00FB3F16">
        <w:rPr>
          <w:rFonts w:asciiTheme="majorHAnsi" w:hAnsiTheme="majorHAnsi" w:cs="Cambria"/>
          <w:i/>
          <w:iCs/>
          <w:color w:val="auto"/>
          <w:sz w:val="20"/>
          <w:szCs w:val="20"/>
        </w:rPr>
        <w:tab/>
      </w:r>
      <w:r w:rsidR="00455540" w:rsidRPr="00FB3F16">
        <w:rPr>
          <w:rFonts w:asciiTheme="majorHAnsi" w:hAnsiTheme="majorHAnsi" w:cs="Cambria"/>
          <w:i/>
          <w:iCs/>
          <w:color w:val="auto"/>
          <w:sz w:val="20"/>
          <w:szCs w:val="20"/>
        </w:rPr>
        <w:tab/>
      </w:r>
      <w:r w:rsidR="00455540" w:rsidRPr="00FB3F16">
        <w:rPr>
          <w:rFonts w:asciiTheme="majorHAnsi" w:hAnsiTheme="majorHAnsi" w:cs="Cambria"/>
          <w:i/>
          <w:iCs/>
          <w:color w:val="auto"/>
          <w:sz w:val="20"/>
          <w:szCs w:val="20"/>
        </w:rPr>
        <w:tab/>
      </w:r>
      <w:r w:rsidR="00455540" w:rsidRPr="00FB3F16">
        <w:rPr>
          <w:rFonts w:asciiTheme="majorHAnsi" w:hAnsiTheme="majorHAnsi" w:cs="Cambria"/>
          <w:i/>
          <w:iCs/>
          <w:color w:val="auto"/>
          <w:sz w:val="20"/>
          <w:szCs w:val="20"/>
        </w:rPr>
        <w:tab/>
      </w:r>
      <w:r w:rsidR="00455540" w:rsidRPr="00FB3F16">
        <w:rPr>
          <w:rFonts w:asciiTheme="majorHAnsi" w:hAnsiTheme="majorHAnsi" w:cs="Cambria"/>
          <w:i/>
          <w:iCs/>
          <w:color w:val="auto"/>
          <w:sz w:val="20"/>
          <w:szCs w:val="20"/>
        </w:rPr>
        <w:tab/>
      </w:r>
      <w:r w:rsidR="00455540" w:rsidRPr="00FB3F16">
        <w:rPr>
          <w:rFonts w:asciiTheme="majorHAnsi" w:hAnsiTheme="majorHAnsi" w:cs="Cambria"/>
          <w:i/>
          <w:iCs/>
          <w:color w:val="auto"/>
          <w:sz w:val="20"/>
          <w:szCs w:val="20"/>
        </w:rPr>
        <w:tab/>
      </w:r>
    </w:p>
    <w:p w14:paraId="6BC4A523" w14:textId="77777777" w:rsidR="00686574" w:rsidRPr="00FB3F16" w:rsidRDefault="00686574" w:rsidP="00CA4071">
      <w:pPr>
        <w:rPr>
          <w:rFonts w:asciiTheme="majorHAnsi" w:hAnsiTheme="majorHAnsi"/>
          <w:sz w:val="20"/>
          <w:szCs w:val="20"/>
        </w:rPr>
      </w:pPr>
    </w:p>
    <w:sectPr w:rsidR="00686574" w:rsidRPr="00FB3F16" w:rsidSect="00D415FC">
      <w:footerReference w:type="default" r:id="rId8"/>
      <w:pgSz w:w="11906" w:h="16838"/>
      <w:pgMar w:top="851" w:right="707" w:bottom="1135"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9746F" w14:textId="77777777" w:rsidR="00021F2D" w:rsidRDefault="00021F2D" w:rsidP="00457430">
      <w:r>
        <w:separator/>
      </w:r>
    </w:p>
  </w:endnote>
  <w:endnote w:type="continuationSeparator" w:id="0">
    <w:p w14:paraId="3998F457" w14:textId="77777777" w:rsidR="00021F2D" w:rsidRDefault="00021F2D" w:rsidP="00457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ani">
    <w:altName w:val="Vani"/>
    <w:charset w:val="00"/>
    <w:family w:val="roman"/>
    <w:pitch w:val="variable"/>
    <w:sig w:usb0="002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74746"/>
      <w:docPartObj>
        <w:docPartGallery w:val="Page Numbers (Bottom of Page)"/>
        <w:docPartUnique/>
      </w:docPartObj>
    </w:sdtPr>
    <w:sdtContent>
      <w:p w14:paraId="6F55CAAD" w14:textId="77777777" w:rsidR="00457430" w:rsidRDefault="00873903">
        <w:pPr>
          <w:pStyle w:val="Pieddepage"/>
          <w:jc w:val="center"/>
        </w:pPr>
        <w:r>
          <w:fldChar w:fldCharType="begin"/>
        </w:r>
        <w:r>
          <w:instrText xml:space="preserve"> PAGE   \* MERGEFORMAT </w:instrText>
        </w:r>
        <w:r>
          <w:fldChar w:fldCharType="separate"/>
        </w:r>
        <w:r w:rsidR="008C55D6">
          <w:rPr>
            <w:noProof/>
          </w:rPr>
          <w:t>2</w:t>
        </w:r>
        <w:r>
          <w:rPr>
            <w:noProof/>
          </w:rPr>
          <w:fldChar w:fldCharType="end"/>
        </w:r>
      </w:p>
    </w:sdtContent>
  </w:sdt>
  <w:p w14:paraId="494D3905" w14:textId="77777777" w:rsidR="00457430" w:rsidRDefault="0045743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2BB9F" w14:textId="77777777" w:rsidR="00021F2D" w:rsidRDefault="00021F2D" w:rsidP="00457430">
      <w:r>
        <w:separator/>
      </w:r>
    </w:p>
  </w:footnote>
  <w:footnote w:type="continuationSeparator" w:id="0">
    <w:p w14:paraId="3642E895" w14:textId="77777777" w:rsidR="00021F2D" w:rsidRDefault="00021F2D" w:rsidP="004574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64327"/>
    <w:multiLevelType w:val="hybridMultilevel"/>
    <w:tmpl w:val="D752E7BC"/>
    <w:lvl w:ilvl="0" w:tplc="040C000B">
      <w:start w:val="1"/>
      <w:numFmt w:val="bullet"/>
      <w:lvlText w:val=""/>
      <w:lvlJc w:val="left"/>
      <w:pPr>
        <w:ind w:left="4755"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E7369C8"/>
    <w:multiLevelType w:val="hybridMultilevel"/>
    <w:tmpl w:val="D1AC5DEC"/>
    <w:lvl w:ilvl="0" w:tplc="ACA6078C">
      <w:start w:val="1"/>
      <w:numFmt w:val="bullet"/>
      <w:lvlText w:val="-"/>
      <w:lvlJc w:val="left"/>
      <w:pPr>
        <w:ind w:left="720" w:hanging="360"/>
      </w:pPr>
      <w:rPr>
        <w:rFonts w:ascii="Vani" w:hAnsi="Van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81C0E77"/>
    <w:multiLevelType w:val="hybridMultilevel"/>
    <w:tmpl w:val="F71C926C"/>
    <w:lvl w:ilvl="0" w:tplc="040C000B">
      <w:start w:val="1"/>
      <w:numFmt w:val="bullet"/>
      <w:lvlText w:val=""/>
      <w:lvlJc w:val="left"/>
      <w:pPr>
        <w:ind w:left="2214" w:hanging="360"/>
      </w:pPr>
      <w:rPr>
        <w:rFonts w:ascii="Wingdings" w:hAnsi="Wingdings" w:hint="default"/>
      </w:rPr>
    </w:lvl>
    <w:lvl w:ilvl="1" w:tplc="040C0003" w:tentative="1">
      <w:start w:val="1"/>
      <w:numFmt w:val="bullet"/>
      <w:lvlText w:val="o"/>
      <w:lvlJc w:val="left"/>
      <w:pPr>
        <w:ind w:left="2934" w:hanging="360"/>
      </w:pPr>
      <w:rPr>
        <w:rFonts w:ascii="Courier New" w:hAnsi="Courier New" w:cs="Courier New" w:hint="default"/>
      </w:rPr>
    </w:lvl>
    <w:lvl w:ilvl="2" w:tplc="040C0005" w:tentative="1">
      <w:start w:val="1"/>
      <w:numFmt w:val="bullet"/>
      <w:lvlText w:val=""/>
      <w:lvlJc w:val="left"/>
      <w:pPr>
        <w:ind w:left="3654" w:hanging="360"/>
      </w:pPr>
      <w:rPr>
        <w:rFonts w:ascii="Wingdings" w:hAnsi="Wingdings" w:hint="default"/>
      </w:rPr>
    </w:lvl>
    <w:lvl w:ilvl="3" w:tplc="040C0001" w:tentative="1">
      <w:start w:val="1"/>
      <w:numFmt w:val="bullet"/>
      <w:lvlText w:val=""/>
      <w:lvlJc w:val="left"/>
      <w:pPr>
        <w:ind w:left="4374" w:hanging="360"/>
      </w:pPr>
      <w:rPr>
        <w:rFonts w:ascii="Symbol" w:hAnsi="Symbol" w:hint="default"/>
      </w:rPr>
    </w:lvl>
    <w:lvl w:ilvl="4" w:tplc="040C0003" w:tentative="1">
      <w:start w:val="1"/>
      <w:numFmt w:val="bullet"/>
      <w:lvlText w:val="o"/>
      <w:lvlJc w:val="left"/>
      <w:pPr>
        <w:ind w:left="5094" w:hanging="360"/>
      </w:pPr>
      <w:rPr>
        <w:rFonts w:ascii="Courier New" w:hAnsi="Courier New" w:cs="Courier New" w:hint="default"/>
      </w:rPr>
    </w:lvl>
    <w:lvl w:ilvl="5" w:tplc="040C0005" w:tentative="1">
      <w:start w:val="1"/>
      <w:numFmt w:val="bullet"/>
      <w:lvlText w:val=""/>
      <w:lvlJc w:val="left"/>
      <w:pPr>
        <w:ind w:left="5814" w:hanging="360"/>
      </w:pPr>
      <w:rPr>
        <w:rFonts w:ascii="Wingdings" w:hAnsi="Wingdings" w:hint="default"/>
      </w:rPr>
    </w:lvl>
    <w:lvl w:ilvl="6" w:tplc="040C0001" w:tentative="1">
      <w:start w:val="1"/>
      <w:numFmt w:val="bullet"/>
      <w:lvlText w:val=""/>
      <w:lvlJc w:val="left"/>
      <w:pPr>
        <w:ind w:left="6534" w:hanging="360"/>
      </w:pPr>
      <w:rPr>
        <w:rFonts w:ascii="Symbol" w:hAnsi="Symbol" w:hint="default"/>
      </w:rPr>
    </w:lvl>
    <w:lvl w:ilvl="7" w:tplc="040C0003" w:tentative="1">
      <w:start w:val="1"/>
      <w:numFmt w:val="bullet"/>
      <w:lvlText w:val="o"/>
      <w:lvlJc w:val="left"/>
      <w:pPr>
        <w:ind w:left="7254" w:hanging="360"/>
      </w:pPr>
      <w:rPr>
        <w:rFonts w:ascii="Courier New" w:hAnsi="Courier New" w:cs="Courier New" w:hint="default"/>
      </w:rPr>
    </w:lvl>
    <w:lvl w:ilvl="8" w:tplc="040C0005" w:tentative="1">
      <w:start w:val="1"/>
      <w:numFmt w:val="bullet"/>
      <w:lvlText w:val=""/>
      <w:lvlJc w:val="left"/>
      <w:pPr>
        <w:ind w:left="7974" w:hanging="360"/>
      </w:pPr>
      <w:rPr>
        <w:rFonts w:ascii="Wingdings" w:hAnsi="Wingdings" w:hint="default"/>
      </w:rPr>
    </w:lvl>
  </w:abstractNum>
  <w:num w:numId="1" w16cid:durableId="542988524">
    <w:abstractNumId w:val="0"/>
  </w:num>
  <w:num w:numId="2" w16cid:durableId="280233241">
    <w:abstractNumId w:val="1"/>
  </w:num>
  <w:num w:numId="3" w16cid:durableId="11822855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F27"/>
    <w:rsid w:val="000217AD"/>
    <w:rsid w:val="00021F2D"/>
    <w:rsid w:val="00051C08"/>
    <w:rsid w:val="00054071"/>
    <w:rsid w:val="0006312F"/>
    <w:rsid w:val="00132F30"/>
    <w:rsid w:val="00151EE8"/>
    <w:rsid w:val="00154C91"/>
    <w:rsid w:val="001B1446"/>
    <w:rsid w:val="001C425E"/>
    <w:rsid w:val="001D2F12"/>
    <w:rsid w:val="001E12AA"/>
    <w:rsid w:val="00213984"/>
    <w:rsid w:val="00245836"/>
    <w:rsid w:val="00270481"/>
    <w:rsid w:val="002712F0"/>
    <w:rsid w:val="00290D38"/>
    <w:rsid w:val="002964ED"/>
    <w:rsid w:val="002B0099"/>
    <w:rsid w:val="00306563"/>
    <w:rsid w:val="0032201B"/>
    <w:rsid w:val="003A0BD2"/>
    <w:rsid w:val="003D6590"/>
    <w:rsid w:val="003E390D"/>
    <w:rsid w:val="003F1D1F"/>
    <w:rsid w:val="00401EC3"/>
    <w:rsid w:val="00432A7B"/>
    <w:rsid w:val="004349A0"/>
    <w:rsid w:val="00443CFC"/>
    <w:rsid w:val="00455540"/>
    <w:rsid w:val="00457430"/>
    <w:rsid w:val="00476705"/>
    <w:rsid w:val="004F210C"/>
    <w:rsid w:val="00520AF4"/>
    <w:rsid w:val="00576EE4"/>
    <w:rsid w:val="005840AF"/>
    <w:rsid w:val="00591F65"/>
    <w:rsid w:val="005B2DFA"/>
    <w:rsid w:val="005D5805"/>
    <w:rsid w:val="005F774A"/>
    <w:rsid w:val="00613688"/>
    <w:rsid w:val="0062578E"/>
    <w:rsid w:val="00647D5D"/>
    <w:rsid w:val="00686574"/>
    <w:rsid w:val="00690DAC"/>
    <w:rsid w:val="006A132A"/>
    <w:rsid w:val="006A1424"/>
    <w:rsid w:val="006A735D"/>
    <w:rsid w:val="006C62B5"/>
    <w:rsid w:val="006E3787"/>
    <w:rsid w:val="0070332F"/>
    <w:rsid w:val="00713118"/>
    <w:rsid w:val="007266FC"/>
    <w:rsid w:val="00786214"/>
    <w:rsid w:val="007937D3"/>
    <w:rsid w:val="00793EA9"/>
    <w:rsid w:val="00794CDC"/>
    <w:rsid w:val="00805DAD"/>
    <w:rsid w:val="00866E34"/>
    <w:rsid w:val="00873903"/>
    <w:rsid w:val="008925B1"/>
    <w:rsid w:val="008A3DD8"/>
    <w:rsid w:val="008C55D6"/>
    <w:rsid w:val="008E34DA"/>
    <w:rsid w:val="00905707"/>
    <w:rsid w:val="0091208B"/>
    <w:rsid w:val="009230DE"/>
    <w:rsid w:val="00944F23"/>
    <w:rsid w:val="00946AB4"/>
    <w:rsid w:val="00955522"/>
    <w:rsid w:val="00974220"/>
    <w:rsid w:val="00993623"/>
    <w:rsid w:val="009E2001"/>
    <w:rsid w:val="00A00E8D"/>
    <w:rsid w:val="00A17E9C"/>
    <w:rsid w:val="00A44E14"/>
    <w:rsid w:val="00A51686"/>
    <w:rsid w:val="00A90895"/>
    <w:rsid w:val="00A96CBB"/>
    <w:rsid w:val="00B65A18"/>
    <w:rsid w:val="00BB68B5"/>
    <w:rsid w:val="00BD695B"/>
    <w:rsid w:val="00BE33B8"/>
    <w:rsid w:val="00C06538"/>
    <w:rsid w:val="00C55FC5"/>
    <w:rsid w:val="00C70376"/>
    <w:rsid w:val="00CA4071"/>
    <w:rsid w:val="00D14A0A"/>
    <w:rsid w:val="00D36A44"/>
    <w:rsid w:val="00D415FC"/>
    <w:rsid w:val="00D85614"/>
    <w:rsid w:val="00DA205B"/>
    <w:rsid w:val="00DB05BA"/>
    <w:rsid w:val="00DB67F1"/>
    <w:rsid w:val="00DB6CA7"/>
    <w:rsid w:val="00DD3EFB"/>
    <w:rsid w:val="00E648EE"/>
    <w:rsid w:val="00EC32D9"/>
    <w:rsid w:val="00F25067"/>
    <w:rsid w:val="00F60739"/>
    <w:rsid w:val="00F67217"/>
    <w:rsid w:val="00F93308"/>
    <w:rsid w:val="00F96B36"/>
    <w:rsid w:val="00FB0F27"/>
    <w:rsid w:val="00FB3F16"/>
    <w:rsid w:val="00FE4860"/>
    <w:rsid w:val="00FF56D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50D08"/>
  <w15:docId w15:val="{97BC9FC7-20D4-4973-AEEA-88B83C4D5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ind w:left="85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657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FB0F27"/>
    <w:pPr>
      <w:autoSpaceDE w:val="0"/>
      <w:autoSpaceDN w:val="0"/>
      <w:adjustRightInd w:val="0"/>
      <w:ind w:left="0"/>
      <w:jc w:val="left"/>
    </w:pPr>
    <w:rPr>
      <w:rFonts w:ascii="Calibri" w:hAnsi="Calibri" w:cs="Calibri"/>
      <w:color w:val="000000"/>
      <w:sz w:val="24"/>
      <w:szCs w:val="24"/>
    </w:rPr>
  </w:style>
  <w:style w:type="table" w:styleId="Grilledutableau">
    <w:name w:val="Table Grid"/>
    <w:basedOn w:val="TableauNormal"/>
    <w:uiPriority w:val="59"/>
    <w:rsid w:val="004349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semiHidden/>
    <w:unhideWhenUsed/>
    <w:rsid w:val="00457430"/>
    <w:pPr>
      <w:tabs>
        <w:tab w:val="center" w:pos="4536"/>
        <w:tab w:val="right" w:pos="9072"/>
      </w:tabs>
    </w:pPr>
  </w:style>
  <w:style w:type="character" w:customStyle="1" w:styleId="En-tteCar">
    <w:name w:val="En-tête Car"/>
    <w:basedOn w:val="Policepardfaut"/>
    <w:link w:val="En-tte"/>
    <w:uiPriority w:val="99"/>
    <w:semiHidden/>
    <w:rsid w:val="00457430"/>
  </w:style>
  <w:style w:type="paragraph" w:styleId="Pieddepage">
    <w:name w:val="footer"/>
    <w:basedOn w:val="Normal"/>
    <w:link w:val="PieddepageCar"/>
    <w:uiPriority w:val="99"/>
    <w:unhideWhenUsed/>
    <w:rsid w:val="00457430"/>
    <w:pPr>
      <w:tabs>
        <w:tab w:val="center" w:pos="4536"/>
        <w:tab w:val="right" w:pos="9072"/>
      </w:tabs>
    </w:pPr>
  </w:style>
  <w:style w:type="character" w:customStyle="1" w:styleId="PieddepageCar">
    <w:name w:val="Pied de page Car"/>
    <w:basedOn w:val="Policepardfaut"/>
    <w:link w:val="Pieddepage"/>
    <w:uiPriority w:val="99"/>
    <w:rsid w:val="00457430"/>
  </w:style>
  <w:style w:type="paragraph" w:styleId="Textedebulles">
    <w:name w:val="Balloon Text"/>
    <w:basedOn w:val="Normal"/>
    <w:link w:val="TextedebullesCar"/>
    <w:uiPriority w:val="99"/>
    <w:semiHidden/>
    <w:unhideWhenUsed/>
    <w:rsid w:val="00793EA9"/>
    <w:rPr>
      <w:rFonts w:ascii="Segoe UI" w:hAnsi="Segoe UI" w:cs="Segoe UI"/>
      <w:sz w:val="18"/>
      <w:szCs w:val="18"/>
    </w:rPr>
  </w:style>
  <w:style w:type="character" w:customStyle="1" w:styleId="TextedebullesCar">
    <w:name w:val="Texte de bulles Car"/>
    <w:basedOn w:val="Policepardfaut"/>
    <w:link w:val="Textedebulles"/>
    <w:uiPriority w:val="99"/>
    <w:semiHidden/>
    <w:rsid w:val="00793E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E25E26-BE32-431D-B8EA-B9BEA0789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Pages>
  <Words>2011</Words>
  <Characters>11066</Characters>
  <Application>Microsoft Office Word</Application>
  <DocSecurity>0</DocSecurity>
  <Lines>92</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Magali</dc:creator>
  <cp:lastModifiedBy>Adjoints</cp:lastModifiedBy>
  <cp:revision>33</cp:revision>
  <cp:lastPrinted>2022-06-24T14:46:00Z</cp:lastPrinted>
  <dcterms:created xsi:type="dcterms:W3CDTF">2015-12-09T17:36:00Z</dcterms:created>
  <dcterms:modified xsi:type="dcterms:W3CDTF">2022-08-23T12:56:00Z</dcterms:modified>
</cp:coreProperties>
</file>