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F47C80E" w:rsidR="00DE7AD7" w:rsidRPr="009B578B" w:rsidRDefault="00633F1E" w:rsidP="00BB0881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 VERBAL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74345A26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du </w:t>
      </w:r>
      <w:r w:rsidR="00D7067E">
        <w:rPr>
          <w:b/>
        </w:rPr>
        <w:t>27 juin</w:t>
      </w:r>
      <w:r w:rsidR="00611388">
        <w:rPr>
          <w:b/>
        </w:rPr>
        <w:t xml:space="preserve"> 2022</w:t>
      </w:r>
      <w:r w:rsidR="00B50692">
        <w:rPr>
          <w:b/>
        </w:rPr>
        <w:t xml:space="preserve"> à 20h00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32D6083B" w14:textId="3A1A1659" w:rsidR="005B010B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D737BE">
        <w:rPr>
          <w:kern w:val="28"/>
        </w:rPr>
        <w:t xml:space="preserve"> </w:t>
      </w:r>
      <w:r w:rsidR="007431F7">
        <w:rPr>
          <w:kern w:val="28"/>
        </w:rPr>
        <w:t>à l’exception de</w:t>
      </w:r>
      <w:r w:rsidR="00D737BE">
        <w:rPr>
          <w:kern w:val="28"/>
        </w:rPr>
        <w:t xml:space="preserve"> M</w:t>
      </w:r>
      <w:r w:rsidR="003A39C8">
        <w:rPr>
          <w:kern w:val="28"/>
        </w:rPr>
        <w:t>esdames</w:t>
      </w:r>
      <w:r w:rsidR="00D737BE">
        <w:rPr>
          <w:kern w:val="28"/>
        </w:rPr>
        <w:t xml:space="preserve"> Laure CHARDON</w:t>
      </w:r>
      <w:r w:rsidR="003A39C8">
        <w:rPr>
          <w:kern w:val="28"/>
        </w:rPr>
        <w:t xml:space="preserve"> et</w:t>
      </w:r>
      <w:r w:rsidR="003A39C8">
        <w:t xml:space="preserve"> </w:t>
      </w:r>
      <w:r w:rsidR="00D7067E">
        <w:t>Julie BONVALOT</w:t>
      </w:r>
      <w:r w:rsidR="00D7067E">
        <w:rPr>
          <w:kern w:val="28"/>
        </w:rPr>
        <w:t xml:space="preserve"> </w:t>
      </w:r>
      <w:r w:rsidR="00EE5898">
        <w:rPr>
          <w:kern w:val="28"/>
        </w:rPr>
        <w:t xml:space="preserve">et Monsieur </w:t>
      </w:r>
      <w:r w:rsidR="003A39C8">
        <w:rPr>
          <w:kern w:val="28"/>
        </w:rPr>
        <w:t>Lionel PREUD’HOMME</w:t>
      </w:r>
      <w:r w:rsidR="00D737BE">
        <w:rPr>
          <w:kern w:val="28"/>
        </w:rPr>
        <w:t xml:space="preserve"> excusés.</w:t>
      </w:r>
    </w:p>
    <w:p w14:paraId="15D8167F" w14:textId="63516F43" w:rsidR="008B7D6A" w:rsidRDefault="008B7D6A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>
        <w:rPr>
          <w:kern w:val="28"/>
        </w:rPr>
        <w:t xml:space="preserve">Mme Julie BONVALOT donne pouvoir à Mme Françoise BARTHOULOT </w:t>
      </w:r>
    </w:p>
    <w:p w14:paraId="2FFAD47C" w14:textId="60BC134C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3A39C8">
        <w:t>M. Thierry RIGONI</w:t>
      </w:r>
    </w:p>
    <w:p w14:paraId="6FFB422F" w14:textId="6DC41AF5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D7067E">
        <w:t>21 juin</w:t>
      </w:r>
      <w:r w:rsidR="00022C64">
        <w:t xml:space="preserve"> 2022</w:t>
      </w:r>
    </w:p>
    <w:p w14:paraId="34D52FFA" w14:textId="75AB1319" w:rsid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YoM2a2QAAAAYBAAAP&#10;AAAAAAAAAAAAAAAAAGMEAABkcnMvZG93bnJldi54bWxQSwUGAAAAAAQABADzAAAAaQUAAAAA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D7067E">
        <w:rPr>
          <w:rFonts w:cs="Arial"/>
        </w:rPr>
        <w:t>24 mai</w:t>
      </w:r>
      <w:r w:rsidR="00177330">
        <w:rPr>
          <w:rFonts w:cs="Arial"/>
        </w:rPr>
        <w:t xml:space="preserve"> 2022</w:t>
      </w:r>
    </w:p>
    <w:p w14:paraId="309E7791" w14:textId="77777777" w:rsidR="00575CBA" w:rsidRPr="00E8306F" w:rsidRDefault="00575CBA" w:rsidP="00BB0881">
      <w:pPr>
        <w:ind w:right="-2"/>
        <w:jc w:val="both"/>
        <w:rPr>
          <w:rFonts w:cs="Arial"/>
        </w:rPr>
      </w:pPr>
    </w:p>
    <w:p w14:paraId="73CF831D" w14:textId="2F0D5560" w:rsidR="00182803" w:rsidRPr="001F5E3A" w:rsidRDefault="008B7D6A" w:rsidP="00BB0881">
      <w:pPr>
        <w:shd w:val="clear" w:color="auto" w:fill="8DB3E2" w:themeFill="text2" w:themeFillTint="66"/>
        <w:ind w:right="-2"/>
        <w:rPr>
          <w:b/>
          <w:smallCaps/>
        </w:rPr>
      </w:pPr>
      <w:bookmarkStart w:id="0" w:name="_Hlk95812915"/>
      <w:r>
        <w:rPr>
          <w:b/>
          <w:smallCaps/>
        </w:rPr>
        <w:t xml:space="preserve">convention de prestations de service technique avec la </w:t>
      </w:r>
      <w:r w:rsidR="00B50692">
        <w:rPr>
          <w:b/>
          <w:smallCaps/>
        </w:rPr>
        <w:t>Communauté de commune</w:t>
      </w:r>
      <w:r w:rsidR="00666957">
        <w:rPr>
          <w:b/>
          <w:smallCaps/>
        </w:rPr>
        <w:t>s</w:t>
      </w:r>
      <w:r w:rsidR="00B50692">
        <w:rPr>
          <w:b/>
          <w:smallCaps/>
        </w:rPr>
        <w:t xml:space="preserve"> du pays de </w:t>
      </w:r>
      <w:proofErr w:type="spellStart"/>
      <w:r w:rsidR="00B50692">
        <w:rPr>
          <w:b/>
          <w:smallCaps/>
        </w:rPr>
        <w:t>sancey</w:t>
      </w:r>
      <w:proofErr w:type="spellEnd"/>
      <w:r w:rsidR="00666957">
        <w:rPr>
          <w:b/>
          <w:smallCaps/>
        </w:rPr>
        <w:t>-</w:t>
      </w:r>
      <w:r w:rsidR="00B50692">
        <w:rPr>
          <w:b/>
          <w:smallCaps/>
        </w:rPr>
        <w:t xml:space="preserve"> </w:t>
      </w:r>
      <w:proofErr w:type="spellStart"/>
      <w:r w:rsidR="00B50692">
        <w:rPr>
          <w:b/>
          <w:smallCaps/>
        </w:rPr>
        <w:t>belleherbe</w:t>
      </w:r>
      <w:proofErr w:type="spellEnd"/>
      <w:r w:rsidR="00090F49">
        <w:rPr>
          <w:b/>
          <w:smallCaps/>
        </w:rPr>
        <w:t xml:space="preserve"> (CCPSB)</w:t>
      </w:r>
    </w:p>
    <w:bookmarkEnd w:id="0"/>
    <w:p w14:paraId="2859C0F0" w14:textId="77777777" w:rsidR="00A84DDF" w:rsidRPr="00A270D4" w:rsidRDefault="00A84DDF" w:rsidP="00867B21">
      <w:pPr>
        <w:ind w:right="-2"/>
        <w:jc w:val="both"/>
        <w:rPr>
          <w:sz w:val="12"/>
          <w:szCs w:val="12"/>
        </w:rPr>
      </w:pPr>
    </w:p>
    <w:p w14:paraId="1AD99B53" w14:textId="2E91D3D2" w:rsidR="00633F1E" w:rsidRDefault="001A3616" w:rsidP="00825736">
      <w:pPr>
        <w:pStyle w:val="Retraitcorpsdetexte"/>
        <w:spacing w:after="0"/>
        <w:ind w:left="0" w:right="-2"/>
      </w:pPr>
      <w:r>
        <w:t>L</w:t>
      </w:r>
      <w:r w:rsidR="00633F1E">
        <w:t xml:space="preserve">a commune </w:t>
      </w:r>
      <w:r w:rsidR="00090F49">
        <w:t>a</w:t>
      </w:r>
      <w:r w:rsidR="00633F1E">
        <w:t xml:space="preserve"> sollicit</w:t>
      </w:r>
      <w:r w:rsidR="00090F49">
        <w:t>é</w:t>
      </w:r>
      <w:r w:rsidR="00633F1E">
        <w:t xml:space="preserve"> </w:t>
      </w:r>
      <w:r w:rsidR="00090F49">
        <w:t>une</w:t>
      </w:r>
      <w:r w:rsidR="00633F1E">
        <w:t xml:space="preserve"> prestation de service technique auprès de la CCPSB pour pallier au manque de recrutement d’un agent technique.</w:t>
      </w:r>
    </w:p>
    <w:p w14:paraId="09A098B8" w14:textId="2392E3CF" w:rsidR="00633F1E" w:rsidRDefault="001A3616" w:rsidP="00825736">
      <w:pPr>
        <w:pStyle w:val="Retraitcorpsdetexte"/>
        <w:spacing w:after="0"/>
        <w:ind w:left="0" w:right="-2"/>
      </w:pPr>
      <w:r>
        <w:t xml:space="preserve">Une convention de prestation </w:t>
      </w:r>
      <w:r w:rsidR="00090F49">
        <w:t>sera</w:t>
      </w:r>
      <w:r>
        <w:t xml:space="preserve"> signée entre la commune et la CCPSB</w:t>
      </w:r>
      <w:r w:rsidR="00877122">
        <w:t xml:space="preserve"> </w:t>
      </w:r>
      <w:r w:rsidR="00090F49">
        <w:t>pour 6 mois à compter du 1</w:t>
      </w:r>
      <w:r w:rsidR="00090F49" w:rsidRPr="00090F49">
        <w:rPr>
          <w:vertAlign w:val="superscript"/>
        </w:rPr>
        <w:t>er</w:t>
      </w:r>
      <w:r w:rsidR="00090F49">
        <w:t xml:space="preserve"> juillet 2022 soit 100</w:t>
      </w:r>
      <w:r w:rsidR="00666957">
        <w:t xml:space="preserve"> </w:t>
      </w:r>
      <w:r w:rsidR="00090F49">
        <w:t>h au tarif de 27 €/h de mise à disposition.</w:t>
      </w:r>
    </w:p>
    <w:p w14:paraId="0FF807B2" w14:textId="6D9B36CC" w:rsidR="001A3616" w:rsidRDefault="001A3616" w:rsidP="00825736">
      <w:pPr>
        <w:pStyle w:val="Retraitcorpsdetexte"/>
        <w:spacing w:after="0"/>
        <w:ind w:left="0" w:right="-2"/>
      </w:pPr>
      <w:r>
        <w:t>L’objectif du service est :</w:t>
      </w:r>
    </w:p>
    <w:p w14:paraId="7692261E" w14:textId="695B8222" w:rsidR="001A3616" w:rsidRDefault="001A3616" w:rsidP="001A3616">
      <w:pPr>
        <w:pStyle w:val="Retraitcorpsdetexte"/>
        <w:numPr>
          <w:ilvl w:val="0"/>
          <w:numId w:val="48"/>
        </w:numPr>
        <w:spacing w:after="0"/>
        <w:ind w:right="-2"/>
      </w:pPr>
      <w:r>
        <w:t>L’entretien des espaces verts</w:t>
      </w:r>
    </w:p>
    <w:p w14:paraId="769C4E21" w14:textId="1BA244A0" w:rsidR="001A3616" w:rsidRDefault="001A3616" w:rsidP="001A3616">
      <w:pPr>
        <w:pStyle w:val="Retraitcorpsdetexte"/>
        <w:numPr>
          <w:ilvl w:val="0"/>
          <w:numId w:val="48"/>
        </w:numPr>
        <w:spacing w:after="0"/>
        <w:ind w:right="-2"/>
      </w:pPr>
      <w:r>
        <w:t>L’entretien des bâtiments publics</w:t>
      </w:r>
    </w:p>
    <w:p w14:paraId="3B2F5BFB" w14:textId="0C3378DA" w:rsidR="001A3616" w:rsidRDefault="001A3616" w:rsidP="001A3616">
      <w:pPr>
        <w:pStyle w:val="Retraitcorpsdetexte"/>
        <w:numPr>
          <w:ilvl w:val="0"/>
          <w:numId w:val="48"/>
        </w:numPr>
        <w:spacing w:after="0"/>
        <w:ind w:right="-2"/>
      </w:pPr>
      <w:r>
        <w:t>L’intervention électrique (selon habilitation</w:t>
      </w:r>
      <w:r w:rsidR="00877122">
        <w:t>)</w:t>
      </w:r>
    </w:p>
    <w:p w14:paraId="606EFB65" w14:textId="77777777" w:rsidR="0029646C" w:rsidRPr="00525180" w:rsidRDefault="0029646C" w:rsidP="00206D79">
      <w:pPr>
        <w:pStyle w:val="Retraitcorpsdetexte"/>
        <w:spacing w:after="0"/>
        <w:ind w:left="0" w:right="-2"/>
        <w:rPr>
          <w:sz w:val="16"/>
          <w:szCs w:val="16"/>
        </w:rPr>
      </w:pPr>
    </w:p>
    <w:p w14:paraId="6D48054B" w14:textId="77777777" w:rsidR="0029646C" w:rsidRPr="00525180" w:rsidRDefault="0029646C" w:rsidP="00961EF1">
      <w:pPr>
        <w:tabs>
          <w:tab w:val="left" w:pos="1985"/>
        </w:tabs>
        <w:jc w:val="both"/>
        <w:rPr>
          <w:snapToGrid w:val="0"/>
          <w:sz w:val="16"/>
          <w:szCs w:val="16"/>
        </w:rPr>
      </w:pPr>
      <w:bookmarkStart w:id="1" w:name="_Hlk67992508"/>
    </w:p>
    <w:p w14:paraId="755124B2" w14:textId="503B0C04" w:rsidR="003E5E6A" w:rsidRPr="00F76E59" w:rsidRDefault="003C025C" w:rsidP="00F76E59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périscolaire</w:t>
      </w:r>
      <w:r w:rsidR="00A43E4F">
        <w:rPr>
          <w:b/>
          <w:smallCaps/>
        </w:rPr>
        <w:t xml:space="preserve"> de </w:t>
      </w:r>
      <w:proofErr w:type="spellStart"/>
      <w:r w:rsidR="00A43E4F">
        <w:rPr>
          <w:b/>
          <w:smallCaps/>
        </w:rPr>
        <w:t>saint-h</w:t>
      </w:r>
      <w:r>
        <w:rPr>
          <w:b/>
          <w:smallCaps/>
        </w:rPr>
        <w:t>ippolyte</w:t>
      </w:r>
      <w:proofErr w:type="spellEnd"/>
      <w:r>
        <w:rPr>
          <w:b/>
          <w:smallCaps/>
        </w:rPr>
        <w:t xml:space="preserve"> </w:t>
      </w:r>
    </w:p>
    <w:p w14:paraId="0DF1206E" w14:textId="00917046" w:rsidR="00017D77" w:rsidRPr="007C5B34" w:rsidRDefault="00A43E4F" w:rsidP="007C5B34">
      <w:pPr>
        <w:ind w:right="-24"/>
        <w:jc w:val="both"/>
        <w:rPr>
          <w:snapToGrid w:val="0"/>
          <w:sz w:val="22"/>
          <w:szCs w:val="22"/>
        </w:rPr>
      </w:pPr>
      <w:r>
        <w:rPr>
          <w:snapToGrid w:val="0"/>
        </w:rPr>
        <w:t xml:space="preserve">Mme le maire présente les tableaux </w:t>
      </w:r>
      <w:r w:rsidR="00AA232B">
        <w:rPr>
          <w:snapToGrid w:val="0"/>
        </w:rPr>
        <w:t xml:space="preserve">servant au calcul et à la répartition des </w:t>
      </w:r>
      <w:r w:rsidR="00765A94">
        <w:rPr>
          <w:snapToGrid w:val="0"/>
        </w:rPr>
        <w:t>frais du</w:t>
      </w:r>
      <w:r>
        <w:rPr>
          <w:snapToGrid w:val="0"/>
        </w:rPr>
        <w:t xml:space="preserve"> périscolaire </w:t>
      </w:r>
      <w:r w:rsidR="00AA232B">
        <w:rPr>
          <w:snapToGrid w:val="0"/>
        </w:rPr>
        <w:t>restant à charge de la commune de Saint Hippolyte. Elle propose de choisir la répartition par nombre d’heures</w:t>
      </w:r>
      <w:r w:rsidR="00765A94">
        <w:rPr>
          <w:snapToGrid w:val="0"/>
        </w:rPr>
        <w:t xml:space="preserve"> de présence soit la somme de 4 045.63 € </w:t>
      </w:r>
      <w:r w:rsidR="00995C28">
        <w:rPr>
          <w:snapToGrid w:val="0"/>
        </w:rPr>
        <w:t xml:space="preserve">pour </w:t>
      </w:r>
      <w:r>
        <w:rPr>
          <w:snapToGrid w:val="0"/>
        </w:rPr>
        <w:t>l’année 2021</w:t>
      </w:r>
      <w:r w:rsidR="00765A94">
        <w:rPr>
          <w:snapToGrid w:val="0"/>
        </w:rPr>
        <w:t xml:space="preserve"> par la commune et de s’engager par une convention sur trois ans.</w:t>
      </w:r>
      <w:r w:rsidR="00B406BF">
        <w:rPr>
          <w:snapToGrid w:val="0"/>
        </w:rPr>
        <w:t xml:space="preserve"> </w:t>
      </w:r>
      <w:r w:rsidR="00AA232B">
        <w:rPr>
          <w:snapToGrid w:val="0"/>
        </w:rPr>
        <w:t>L</w:t>
      </w:r>
      <w:r w:rsidR="00B406BF">
        <w:rPr>
          <w:snapToGrid w:val="0"/>
        </w:rPr>
        <w:t xml:space="preserve">e conseil </w:t>
      </w:r>
      <w:r w:rsidR="00CC6B8A">
        <w:rPr>
          <w:snapToGrid w:val="0"/>
        </w:rPr>
        <w:t>municipal</w:t>
      </w:r>
      <w:r w:rsidR="00B406BF">
        <w:rPr>
          <w:snapToGrid w:val="0"/>
        </w:rPr>
        <w:t xml:space="preserve"> </w:t>
      </w:r>
      <w:r w:rsidR="00765A94">
        <w:rPr>
          <w:snapToGrid w:val="0"/>
        </w:rPr>
        <w:t xml:space="preserve">après en avoir délibéré, décide d’accepter la participation au périscolaire et de signer la convention avec la commune de Saint-Hippolyte </w:t>
      </w:r>
      <w:r w:rsidR="00B406BF">
        <w:rPr>
          <w:snapToGrid w:val="0"/>
        </w:rPr>
        <w:t>par 7 voix pour</w:t>
      </w:r>
      <w:r w:rsidR="00CC6B8A">
        <w:rPr>
          <w:snapToGrid w:val="0"/>
        </w:rPr>
        <w:t xml:space="preserve">, </w:t>
      </w:r>
      <w:r w:rsidR="00B406BF">
        <w:rPr>
          <w:snapToGrid w:val="0"/>
        </w:rPr>
        <w:t>1 voix pour 50 % et 1 abstention.</w:t>
      </w:r>
      <w:bookmarkEnd w:id="1"/>
    </w:p>
    <w:p w14:paraId="4FE89BD5" w14:textId="29AF0994" w:rsidR="00F76E59" w:rsidRDefault="00F76E59" w:rsidP="005D35D1">
      <w:pPr>
        <w:tabs>
          <w:tab w:val="left" w:pos="1985"/>
        </w:tabs>
        <w:jc w:val="both"/>
        <w:rPr>
          <w:noProof/>
        </w:rPr>
      </w:pPr>
    </w:p>
    <w:p w14:paraId="3B0F4C61" w14:textId="76042968" w:rsidR="00F76E59" w:rsidRPr="00F76E59" w:rsidRDefault="00F76E59" w:rsidP="00F76E59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publicité des actes</w:t>
      </w:r>
    </w:p>
    <w:p w14:paraId="6437E3E6" w14:textId="4B67668D" w:rsidR="00F76E59" w:rsidRDefault="0053308A" w:rsidP="005D35D1">
      <w:pPr>
        <w:tabs>
          <w:tab w:val="left" w:pos="1985"/>
        </w:tabs>
        <w:jc w:val="both"/>
      </w:pPr>
      <w:r>
        <w:t>La réforme des règles de publicité des actes pris par les autorités communales oblige de faire un choix pour le 1</w:t>
      </w:r>
      <w:r w:rsidRPr="0053308A">
        <w:rPr>
          <w:vertAlign w:val="superscript"/>
        </w:rPr>
        <w:t>er</w:t>
      </w:r>
      <w:r>
        <w:t xml:space="preserve"> juillet.</w:t>
      </w:r>
      <w:r w:rsidR="00F76E59">
        <w:t xml:space="preserve"> </w:t>
      </w:r>
      <w:r>
        <w:t>L</w:t>
      </w:r>
      <w:r w:rsidR="00F76E59">
        <w:t>e conseil municipal</w:t>
      </w:r>
      <w:r>
        <w:t>,</w:t>
      </w:r>
      <w:r w:rsidR="00F76E59">
        <w:t xml:space="preserve"> à l’unanimité</w:t>
      </w:r>
      <w:r>
        <w:t>, décide de maintenir</w:t>
      </w:r>
      <w:r w:rsidR="00F76E59">
        <w:t xml:space="preserve"> la publication</w:t>
      </w:r>
      <w:r>
        <w:t xml:space="preserve"> par</w:t>
      </w:r>
      <w:r w:rsidR="00F76E59">
        <w:t xml:space="preserve"> papier.</w:t>
      </w:r>
    </w:p>
    <w:p w14:paraId="78134107" w14:textId="46D55504" w:rsidR="000E66DD" w:rsidRDefault="000E66DD" w:rsidP="005D35D1">
      <w:pPr>
        <w:tabs>
          <w:tab w:val="left" w:pos="1985"/>
        </w:tabs>
        <w:jc w:val="both"/>
      </w:pPr>
    </w:p>
    <w:p w14:paraId="74032D4C" w14:textId="77777777" w:rsidR="000E66DD" w:rsidRPr="001F5E3A" w:rsidRDefault="000E66DD" w:rsidP="000E66DD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 xml:space="preserve">emploi non permanent pour entretien des espaces verts </w:t>
      </w:r>
    </w:p>
    <w:p w14:paraId="38EDB911" w14:textId="7AB6D4A0" w:rsidR="000E66DD" w:rsidRPr="00877122" w:rsidRDefault="000E66DD" w:rsidP="000E66DD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>Le conseil municipal autorise Madame le Maire à avoir recours à un agent technique extérieur et de signer un contrat à durée déterminée</w:t>
      </w:r>
      <w:r w:rsidR="00A16D84">
        <w:rPr>
          <w:snapToGrid w:val="0"/>
        </w:rPr>
        <w:t xml:space="preserve"> pour pallier au surcroit de travail.</w:t>
      </w:r>
    </w:p>
    <w:p w14:paraId="1D81E299" w14:textId="1422D595" w:rsidR="0029646C" w:rsidRDefault="0029646C" w:rsidP="005D35D1">
      <w:pPr>
        <w:tabs>
          <w:tab w:val="left" w:pos="1985"/>
        </w:tabs>
        <w:jc w:val="both"/>
      </w:pPr>
    </w:p>
    <w:p w14:paraId="17687678" w14:textId="2E6078FB" w:rsidR="00C82F44" w:rsidRPr="00F76E59" w:rsidRDefault="00C82F44" w:rsidP="00F76E59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organisation du feu d’artifice</w:t>
      </w:r>
      <w:r w:rsidR="00B45BB3">
        <w:rPr>
          <w:b/>
          <w:smallCaps/>
        </w:rPr>
        <w:t xml:space="preserve"> du 23 juillet</w:t>
      </w:r>
    </w:p>
    <w:p w14:paraId="18FCCD6F" w14:textId="6D93BE4D" w:rsidR="00C82F44" w:rsidRPr="007B4279" w:rsidRDefault="001D67EB" w:rsidP="005D35D1">
      <w:pPr>
        <w:tabs>
          <w:tab w:val="left" w:pos="1985"/>
        </w:tabs>
        <w:jc w:val="both"/>
      </w:pPr>
      <w:r>
        <w:t>La Communauté de Commune</w:t>
      </w:r>
      <w:r w:rsidR="00666957">
        <w:t>s</w:t>
      </w:r>
      <w:r>
        <w:t xml:space="preserve"> du Pays de Maîche a attribué u</w:t>
      </w:r>
      <w:r w:rsidR="00CC6B8A" w:rsidRPr="007B4279">
        <w:t xml:space="preserve">ne subvention de 459 € </w:t>
      </w:r>
      <w:r>
        <w:t xml:space="preserve">pour le feu d’artifice </w:t>
      </w:r>
      <w:r w:rsidR="007C5B34">
        <w:t>sur</w:t>
      </w:r>
      <w:r w:rsidR="00B45BB3">
        <w:t xml:space="preserve"> </w:t>
      </w:r>
      <w:r>
        <w:t xml:space="preserve">un coût de </w:t>
      </w:r>
      <w:r w:rsidR="007C5B34">
        <w:t>777</w:t>
      </w:r>
      <w:r>
        <w:t xml:space="preserve"> €</w:t>
      </w:r>
    </w:p>
    <w:p w14:paraId="29C8435D" w14:textId="3F2480D6" w:rsidR="00CC6B8A" w:rsidRPr="007B4279" w:rsidRDefault="00CC6B8A" w:rsidP="005D35D1">
      <w:pPr>
        <w:tabs>
          <w:tab w:val="left" w:pos="1985"/>
        </w:tabs>
        <w:jc w:val="both"/>
      </w:pPr>
      <w:r w:rsidRPr="007B4279">
        <w:t xml:space="preserve">Le prix des repas </w:t>
      </w:r>
      <w:r w:rsidR="00666957">
        <w:t xml:space="preserve">pour les extérieurs </w:t>
      </w:r>
      <w:r w:rsidRPr="007B4279">
        <w:t>est fixé comme suit :</w:t>
      </w:r>
    </w:p>
    <w:p w14:paraId="71698B75" w14:textId="77777777" w:rsidR="00B45BB3" w:rsidRPr="00666957" w:rsidRDefault="00CC6B8A" w:rsidP="00B45BB3">
      <w:pPr>
        <w:pStyle w:val="Paragraphedeliste"/>
        <w:numPr>
          <w:ilvl w:val="0"/>
          <w:numId w:val="48"/>
        </w:numPr>
        <w:tabs>
          <w:tab w:val="left" w:pos="198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6957">
        <w:rPr>
          <w:rFonts w:ascii="Times New Roman" w:hAnsi="Times New Roman"/>
          <w:sz w:val="24"/>
          <w:szCs w:val="24"/>
        </w:rPr>
        <w:t>25 € le repas adulte</w:t>
      </w:r>
      <w:r w:rsidR="00B45BB3" w:rsidRPr="00666957">
        <w:rPr>
          <w:rFonts w:ascii="Times New Roman" w:hAnsi="Times New Roman"/>
          <w:sz w:val="24"/>
          <w:szCs w:val="24"/>
        </w:rPr>
        <w:t xml:space="preserve">, </w:t>
      </w:r>
      <w:r w:rsidRPr="00666957">
        <w:rPr>
          <w:rFonts w:ascii="Times New Roman" w:hAnsi="Times New Roman"/>
          <w:sz w:val="24"/>
          <w:szCs w:val="24"/>
        </w:rPr>
        <w:t>12 € le repas pour les + 12 ans</w:t>
      </w:r>
      <w:r w:rsidR="00B45BB3" w:rsidRPr="00666957">
        <w:rPr>
          <w:rFonts w:ascii="Times New Roman" w:hAnsi="Times New Roman"/>
          <w:sz w:val="24"/>
          <w:szCs w:val="24"/>
        </w:rPr>
        <w:t xml:space="preserve"> et g</w:t>
      </w:r>
      <w:r w:rsidRPr="00666957">
        <w:rPr>
          <w:rFonts w:ascii="Times New Roman" w:hAnsi="Times New Roman"/>
          <w:sz w:val="24"/>
          <w:szCs w:val="24"/>
        </w:rPr>
        <w:t>ratuit pour les – de 12 ans</w:t>
      </w:r>
    </w:p>
    <w:p w14:paraId="135CA408" w14:textId="1DC032CC" w:rsidR="00CC6B8A" w:rsidRPr="00B45BB3" w:rsidRDefault="00F76E59" w:rsidP="00B45BB3">
      <w:pPr>
        <w:tabs>
          <w:tab w:val="left" w:pos="1985"/>
        </w:tabs>
        <w:jc w:val="both"/>
      </w:pPr>
      <w:r w:rsidRPr="007B4279">
        <w:t>Les repas seront pris chez un traiteur et la boisson, les tables, le matériel chez Arnoux Boissons</w:t>
      </w:r>
      <w:r>
        <w:t>.</w:t>
      </w:r>
    </w:p>
    <w:p w14:paraId="0F90A359" w14:textId="77777777" w:rsidR="00C82F44" w:rsidRDefault="00C82F44" w:rsidP="005D35D1">
      <w:pPr>
        <w:tabs>
          <w:tab w:val="left" w:pos="1985"/>
        </w:tabs>
        <w:jc w:val="both"/>
      </w:pPr>
    </w:p>
    <w:p w14:paraId="07F6CBEC" w14:textId="7E753585" w:rsidR="00EA4C5A" w:rsidRPr="009714E8" w:rsidRDefault="007431F7" w:rsidP="009714E8">
      <w:pPr>
        <w:shd w:val="clear" w:color="auto" w:fill="8DB3E2" w:themeFill="text2" w:themeFillTint="66"/>
        <w:ind w:right="-2"/>
        <w:rPr>
          <w:b/>
          <w:smallCaps/>
        </w:rPr>
      </w:pPr>
      <w:bookmarkStart w:id="2" w:name="_Hlk95812760"/>
      <w:r>
        <w:rPr>
          <w:b/>
          <w:smallCaps/>
        </w:rPr>
        <w:t>questions diverses</w:t>
      </w:r>
      <w:bookmarkStart w:id="3" w:name="_Hlk71017369"/>
      <w:bookmarkEnd w:id="2"/>
    </w:p>
    <w:p w14:paraId="29F32C6B" w14:textId="77777777" w:rsidR="00666957" w:rsidRDefault="00DA06EE" w:rsidP="00666957">
      <w:pPr>
        <w:pStyle w:val="Paragraphedeliste"/>
        <w:numPr>
          <w:ilvl w:val="0"/>
          <w:numId w:val="5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B4279">
        <w:rPr>
          <w:rFonts w:ascii="Times New Roman" w:hAnsi="Times New Roman"/>
          <w:sz w:val="24"/>
          <w:szCs w:val="24"/>
        </w:rPr>
        <w:t>T</w:t>
      </w:r>
      <w:r w:rsidR="00F76E59" w:rsidRPr="007B4279">
        <w:rPr>
          <w:rFonts w:ascii="Times New Roman" w:hAnsi="Times New Roman"/>
          <w:sz w:val="24"/>
          <w:szCs w:val="24"/>
        </w:rPr>
        <w:t>ravaux de l’église :</w:t>
      </w:r>
    </w:p>
    <w:p w14:paraId="494895CA" w14:textId="05A9B14E" w:rsidR="00666957" w:rsidRPr="00666957" w:rsidRDefault="00666957" w:rsidP="00582F7D">
      <w:pPr>
        <w:pStyle w:val="Paragraphedeliste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666957">
        <w:rPr>
          <w:rFonts w:ascii="Times New Roman" w:hAnsi="Times New Roman"/>
          <w:sz w:val="24"/>
          <w:szCs w:val="24"/>
        </w:rPr>
        <w:t>Intérieur : Les travaux de réfection du plafond sont terminés</w:t>
      </w:r>
    </w:p>
    <w:p w14:paraId="0E8CAF7A" w14:textId="3A89888E" w:rsidR="00D90203" w:rsidRPr="00B02C67" w:rsidRDefault="00D90203" w:rsidP="00582F7D">
      <w:pPr>
        <w:pStyle w:val="Paragraphedeliste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B02C67">
        <w:rPr>
          <w:rFonts w:ascii="Times New Roman" w:hAnsi="Times New Roman"/>
          <w:sz w:val="24"/>
          <w:szCs w:val="24"/>
        </w:rPr>
        <w:t xml:space="preserve">Extérieur : </w:t>
      </w:r>
      <w:r w:rsidR="001D67EB" w:rsidRPr="00B02C67">
        <w:rPr>
          <w:rFonts w:ascii="Times New Roman" w:hAnsi="Times New Roman"/>
          <w:sz w:val="24"/>
          <w:szCs w:val="24"/>
        </w:rPr>
        <w:t>la</w:t>
      </w:r>
      <w:r w:rsidRPr="00B02C67">
        <w:rPr>
          <w:rFonts w:ascii="Times New Roman" w:hAnsi="Times New Roman"/>
          <w:sz w:val="24"/>
          <w:szCs w:val="24"/>
        </w:rPr>
        <w:t xml:space="preserve"> rénovation </w:t>
      </w:r>
      <w:r w:rsidR="001D67EB" w:rsidRPr="00B02C67">
        <w:rPr>
          <w:rFonts w:ascii="Times New Roman" w:hAnsi="Times New Roman"/>
          <w:sz w:val="24"/>
          <w:szCs w:val="24"/>
        </w:rPr>
        <w:t xml:space="preserve">d’une partie </w:t>
      </w:r>
      <w:r w:rsidRPr="00B02C67">
        <w:rPr>
          <w:rFonts w:ascii="Times New Roman" w:hAnsi="Times New Roman"/>
          <w:sz w:val="24"/>
          <w:szCs w:val="24"/>
        </w:rPr>
        <w:t xml:space="preserve">du toit </w:t>
      </w:r>
      <w:r w:rsidR="001D67EB" w:rsidRPr="00B02C67">
        <w:rPr>
          <w:rFonts w:ascii="Times New Roman" w:hAnsi="Times New Roman"/>
          <w:sz w:val="24"/>
          <w:szCs w:val="24"/>
        </w:rPr>
        <w:t>a été évaluée</w:t>
      </w:r>
      <w:r w:rsidR="00B02C67" w:rsidRPr="00B02C67">
        <w:rPr>
          <w:rFonts w:ascii="Times New Roman" w:hAnsi="Times New Roman"/>
          <w:sz w:val="24"/>
          <w:szCs w:val="24"/>
        </w:rPr>
        <w:t xml:space="preserve"> par l’architecte à 126 000 €</w:t>
      </w:r>
      <w:r w:rsidR="00B02C67">
        <w:rPr>
          <w:rFonts w:ascii="Times New Roman" w:hAnsi="Times New Roman"/>
          <w:sz w:val="24"/>
          <w:szCs w:val="24"/>
        </w:rPr>
        <w:t xml:space="preserve"> HT </w:t>
      </w:r>
      <w:r w:rsidR="00B45BB3">
        <w:rPr>
          <w:rFonts w:ascii="Times New Roman" w:hAnsi="Times New Roman"/>
          <w:sz w:val="24"/>
          <w:szCs w:val="24"/>
        </w:rPr>
        <w:t>et</w:t>
      </w:r>
      <w:r w:rsidR="00B02C67">
        <w:rPr>
          <w:rFonts w:ascii="Times New Roman" w:hAnsi="Times New Roman"/>
          <w:sz w:val="24"/>
          <w:szCs w:val="24"/>
        </w:rPr>
        <w:t xml:space="preserve"> u</w:t>
      </w:r>
      <w:r w:rsidR="00B02C67" w:rsidRPr="00B02C67">
        <w:rPr>
          <w:rFonts w:ascii="Times New Roman" w:hAnsi="Times New Roman"/>
          <w:sz w:val="24"/>
          <w:szCs w:val="24"/>
        </w:rPr>
        <w:t xml:space="preserve">ne subvention </w:t>
      </w:r>
      <w:r w:rsidRPr="00B02C67">
        <w:rPr>
          <w:rFonts w:ascii="Times New Roman" w:hAnsi="Times New Roman"/>
          <w:sz w:val="24"/>
          <w:szCs w:val="24"/>
        </w:rPr>
        <w:t xml:space="preserve">de la DRAC de 30 </w:t>
      </w:r>
      <w:r w:rsidR="00B45BB3" w:rsidRPr="00B02C67">
        <w:rPr>
          <w:rFonts w:ascii="Times New Roman" w:hAnsi="Times New Roman"/>
          <w:sz w:val="24"/>
          <w:szCs w:val="24"/>
        </w:rPr>
        <w:t xml:space="preserve">% </w:t>
      </w:r>
      <w:r w:rsidR="00B45BB3">
        <w:rPr>
          <w:rFonts w:ascii="Times New Roman" w:hAnsi="Times New Roman"/>
          <w:sz w:val="24"/>
          <w:szCs w:val="24"/>
        </w:rPr>
        <w:t>peut</w:t>
      </w:r>
      <w:r w:rsidR="00B02C67">
        <w:rPr>
          <w:rFonts w:ascii="Times New Roman" w:hAnsi="Times New Roman"/>
          <w:sz w:val="24"/>
          <w:szCs w:val="24"/>
        </w:rPr>
        <w:t>-être attendue</w:t>
      </w:r>
      <w:r w:rsidR="00666957">
        <w:rPr>
          <w:rFonts w:ascii="Times New Roman" w:hAnsi="Times New Roman"/>
          <w:sz w:val="24"/>
          <w:szCs w:val="24"/>
        </w:rPr>
        <w:t>.</w:t>
      </w:r>
    </w:p>
    <w:bookmarkEnd w:id="3"/>
    <w:p w14:paraId="3AE14747" w14:textId="00E9FCF3" w:rsidR="00017D77" w:rsidRPr="007B4279" w:rsidRDefault="00D90203" w:rsidP="00D90203">
      <w:pPr>
        <w:pStyle w:val="Paragraphedeliste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7B4279">
        <w:rPr>
          <w:rFonts w:ascii="Times New Roman" w:hAnsi="Times New Roman"/>
          <w:sz w:val="24"/>
          <w:szCs w:val="24"/>
        </w:rPr>
        <w:t xml:space="preserve">Electricité : </w:t>
      </w:r>
      <w:r w:rsidR="00B02C67">
        <w:rPr>
          <w:rFonts w:ascii="Times New Roman" w:hAnsi="Times New Roman"/>
          <w:sz w:val="24"/>
          <w:szCs w:val="24"/>
        </w:rPr>
        <w:t xml:space="preserve">le SYDED informe la commune que c’est EDF qui a </w:t>
      </w:r>
      <w:r w:rsidR="00B45BB3">
        <w:rPr>
          <w:rFonts w:ascii="Times New Roman" w:hAnsi="Times New Roman"/>
          <w:sz w:val="24"/>
          <w:szCs w:val="24"/>
        </w:rPr>
        <w:t>été retenu</w:t>
      </w:r>
      <w:r w:rsidR="00B02C67">
        <w:rPr>
          <w:rFonts w:ascii="Times New Roman" w:hAnsi="Times New Roman"/>
          <w:sz w:val="24"/>
          <w:szCs w:val="24"/>
        </w:rPr>
        <w:t xml:space="preserve"> pour l’achat groupé d’électricité</w:t>
      </w:r>
    </w:p>
    <w:sectPr w:rsidR="00017D77" w:rsidRPr="007B4279" w:rsidSect="00364CAF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707B"/>
    <w:multiLevelType w:val="hybridMultilevel"/>
    <w:tmpl w:val="83049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5745"/>
    <w:multiLevelType w:val="hybridMultilevel"/>
    <w:tmpl w:val="361AFFC8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5B08"/>
    <w:multiLevelType w:val="hybridMultilevel"/>
    <w:tmpl w:val="3C68EC4A"/>
    <w:lvl w:ilvl="0" w:tplc="040C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D57C4"/>
    <w:multiLevelType w:val="hybridMultilevel"/>
    <w:tmpl w:val="7A40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B243D"/>
    <w:multiLevelType w:val="hybridMultilevel"/>
    <w:tmpl w:val="D59C72C6"/>
    <w:lvl w:ilvl="0" w:tplc="2364307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2B320A4"/>
    <w:multiLevelType w:val="hybridMultilevel"/>
    <w:tmpl w:val="FD1CAA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47899"/>
    <w:multiLevelType w:val="hybridMultilevel"/>
    <w:tmpl w:val="4416949A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C32A3"/>
    <w:multiLevelType w:val="hybridMultilevel"/>
    <w:tmpl w:val="E9644FA8"/>
    <w:lvl w:ilvl="0" w:tplc="D1B6C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61089"/>
    <w:multiLevelType w:val="hybridMultilevel"/>
    <w:tmpl w:val="63425C6E"/>
    <w:lvl w:ilvl="0" w:tplc="9F8AD810">
      <w:start w:val="37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3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36A1E"/>
    <w:multiLevelType w:val="hybridMultilevel"/>
    <w:tmpl w:val="E038738A"/>
    <w:lvl w:ilvl="0" w:tplc="040C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F1970"/>
    <w:multiLevelType w:val="hybridMultilevel"/>
    <w:tmpl w:val="30B2782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7692B"/>
    <w:multiLevelType w:val="hybridMultilevel"/>
    <w:tmpl w:val="549EA0B2"/>
    <w:lvl w:ilvl="0" w:tplc="435215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F7EB7"/>
    <w:multiLevelType w:val="hybridMultilevel"/>
    <w:tmpl w:val="C8C0F7A0"/>
    <w:lvl w:ilvl="0" w:tplc="14E8602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7CA5293"/>
    <w:multiLevelType w:val="hybridMultilevel"/>
    <w:tmpl w:val="5088EC5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6505">
    <w:abstractNumId w:val="42"/>
  </w:num>
  <w:num w:numId="2" w16cid:durableId="1049065938">
    <w:abstractNumId w:val="32"/>
  </w:num>
  <w:num w:numId="3" w16cid:durableId="2033804358">
    <w:abstractNumId w:val="35"/>
  </w:num>
  <w:num w:numId="4" w16cid:durableId="1947926805">
    <w:abstractNumId w:val="10"/>
  </w:num>
  <w:num w:numId="5" w16cid:durableId="945381601">
    <w:abstractNumId w:val="5"/>
  </w:num>
  <w:num w:numId="6" w16cid:durableId="138691136">
    <w:abstractNumId w:val="0"/>
  </w:num>
  <w:num w:numId="7" w16cid:durableId="2057003955">
    <w:abstractNumId w:val="29"/>
  </w:num>
  <w:num w:numId="8" w16cid:durableId="2104301085">
    <w:abstractNumId w:val="13"/>
  </w:num>
  <w:num w:numId="9" w16cid:durableId="2103063347">
    <w:abstractNumId w:val="1"/>
  </w:num>
  <w:num w:numId="10" w16cid:durableId="1736003934">
    <w:abstractNumId w:val="49"/>
  </w:num>
  <w:num w:numId="11" w16cid:durableId="899100568">
    <w:abstractNumId w:val="46"/>
  </w:num>
  <w:num w:numId="12" w16cid:durableId="329525788">
    <w:abstractNumId w:val="19"/>
  </w:num>
  <w:num w:numId="13" w16cid:durableId="434908142">
    <w:abstractNumId w:val="7"/>
  </w:num>
  <w:num w:numId="14" w16cid:durableId="260533310">
    <w:abstractNumId w:val="12"/>
  </w:num>
  <w:num w:numId="15" w16cid:durableId="678235222">
    <w:abstractNumId w:val="41"/>
  </w:num>
  <w:num w:numId="16" w16cid:durableId="1226139489">
    <w:abstractNumId w:val="17"/>
  </w:num>
  <w:num w:numId="17" w16cid:durableId="1777822653">
    <w:abstractNumId w:val="33"/>
  </w:num>
  <w:num w:numId="18" w16cid:durableId="1448967745">
    <w:abstractNumId w:val="40"/>
  </w:num>
  <w:num w:numId="19" w16cid:durableId="1702783690">
    <w:abstractNumId w:val="44"/>
  </w:num>
  <w:num w:numId="20" w16cid:durableId="21785622">
    <w:abstractNumId w:val="9"/>
  </w:num>
  <w:num w:numId="21" w16cid:durableId="1241140847">
    <w:abstractNumId w:val="37"/>
  </w:num>
  <w:num w:numId="22" w16cid:durableId="1999843163">
    <w:abstractNumId w:val="39"/>
  </w:num>
  <w:num w:numId="23" w16cid:durableId="65302826">
    <w:abstractNumId w:val="6"/>
  </w:num>
  <w:num w:numId="24" w16cid:durableId="696320664">
    <w:abstractNumId w:val="26"/>
  </w:num>
  <w:num w:numId="25" w16cid:durableId="1271353915">
    <w:abstractNumId w:val="14"/>
  </w:num>
  <w:num w:numId="26" w16cid:durableId="1622766354">
    <w:abstractNumId w:val="18"/>
  </w:num>
  <w:num w:numId="27" w16cid:durableId="838080458">
    <w:abstractNumId w:val="43"/>
  </w:num>
  <w:num w:numId="28" w16cid:durableId="258410393">
    <w:abstractNumId w:val="30"/>
  </w:num>
  <w:num w:numId="29" w16cid:durableId="375088859">
    <w:abstractNumId w:val="2"/>
  </w:num>
  <w:num w:numId="30" w16cid:durableId="40710295">
    <w:abstractNumId w:val="34"/>
  </w:num>
  <w:num w:numId="31" w16cid:durableId="2072926714">
    <w:abstractNumId w:val="23"/>
  </w:num>
  <w:num w:numId="32" w16cid:durableId="1106460529">
    <w:abstractNumId w:val="8"/>
  </w:num>
  <w:num w:numId="33" w16cid:durableId="240674422">
    <w:abstractNumId w:val="36"/>
  </w:num>
  <w:num w:numId="34" w16cid:durableId="94834679">
    <w:abstractNumId w:val="15"/>
  </w:num>
  <w:num w:numId="35" w16cid:durableId="1388141547">
    <w:abstractNumId w:val="20"/>
  </w:num>
  <w:num w:numId="36" w16cid:durableId="607855853">
    <w:abstractNumId w:val="48"/>
  </w:num>
  <w:num w:numId="37" w16cid:durableId="1412119049">
    <w:abstractNumId w:val="16"/>
  </w:num>
  <w:num w:numId="38" w16cid:durableId="1883399404">
    <w:abstractNumId w:val="24"/>
  </w:num>
  <w:num w:numId="39" w16cid:durableId="1422068405">
    <w:abstractNumId w:val="31"/>
  </w:num>
  <w:num w:numId="40" w16cid:durableId="1306932779">
    <w:abstractNumId w:val="38"/>
  </w:num>
  <w:num w:numId="41" w16cid:durableId="514542269">
    <w:abstractNumId w:val="22"/>
  </w:num>
  <w:num w:numId="42" w16cid:durableId="1019895471">
    <w:abstractNumId w:val="45"/>
  </w:num>
  <w:num w:numId="43" w16cid:durableId="1548369875">
    <w:abstractNumId w:val="28"/>
  </w:num>
  <w:num w:numId="44" w16cid:durableId="1886721519">
    <w:abstractNumId w:val="47"/>
  </w:num>
  <w:num w:numId="45" w16cid:durableId="1203521359">
    <w:abstractNumId w:val="4"/>
  </w:num>
  <w:num w:numId="46" w16cid:durableId="519969979">
    <w:abstractNumId w:val="27"/>
  </w:num>
  <w:num w:numId="47" w16cid:durableId="861748508">
    <w:abstractNumId w:val="21"/>
  </w:num>
  <w:num w:numId="48" w16cid:durableId="1394082343">
    <w:abstractNumId w:val="25"/>
  </w:num>
  <w:num w:numId="49" w16cid:durableId="1746493724">
    <w:abstractNumId w:val="3"/>
  </w:num>
  <w:num w:numId="50" w16cid:durableId="10978353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17D77"/>
    <w:rsid w:val="000201FD"/>
    <w:rsid w:val="0002165C"/>
    <w:rsid w:val="00022231"/>
    <w:rsid w:val="00022C64"/>
    <w:rsid w:val="00026DD8"/>
    <w:rsid w:val="00041AEE"/>
    <w:rsid w:val="00042645"/>
    <w:rsid w:val="000430DA"/>
    <w:rsid w:val="00052780"/>
    <w:rsid w:val="000564CC"/>
    <w:rsid w:val="000567F6"/>
    <w:rsid w:val="00061ED6"/>
    <w:rsid w:val="00062119"/>
    <w:rsid w:val="000645A5"/>
    <w:rsid w:val="00071BBD"/>
    <w:rsid w:val="00071C38"/>
    <w:rsid w:val="00072A3A"/>
    <w:rsid w:val="00074D3D"/>
    <w:rsid w:val="00075CA6"/>
    <w:rsid w:val="00075E85"/>
    <w:rsid w:val="000767EB"/>
    <w:rsid w:val="000831DC"/>
    <w:rsid w:val="0008390A"/>
    <w:rsid w:val="00085669"/>
    <w:rsid w:val="00087B1A"/>
    <w:rsid w:val="00090F49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B7E32"/>
    <w:rsid w:val="000C0470"/>
    <w:rsid w:val="000C0B24"/>
    <w:rsid w:val="000C1065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6DD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3BFC"/>
    <w:rsid w:val="00175365"/>
    <w:rsid w:val="00175AE2"/>
    <w:rsid w:val="00176DDA"/>
    <w:rsid w:val="00177330"/>
    <w:rsid w:val="001822E0"/>
    <w:rsid w:val="00182803"/>
    <w:rsid w:val="0018553D"/>
    <w:rsid w:val="00185E86"/>
    <w:rsid w:val="001869C4"/>
    <w:rsid w:val="00191D84"/>
    <w:rsid w:val="00197219"/>
    <w:rsid w:val="001A3616"/>
    <w:rsid w:val="001A4F90"/>
    <w:rsid w:val="001B25F0"/>
    <w:rsid w:val="001B57F1"/>
    <w:rsid w:val="001C008A"/>
    <w:rsid w:val="001C55F8"/>
    <w:rsid w:val="001C58F4"/>
    <w:rsid w:val="001D04AB"/>
    <w:rsid w:val="001D1261"/>
    <w:rsid w:val="001D2DD9"/>
    <w:rsid w:val="001D67EB"/>
    <w:rsid w:val="001D6946"/>
    <w:rsid w:val="001E13B7"/>
    <w:rsid w:val="001E18EE"/>
    <w:rsid w:val="001E2FC5"/>
    <w:rsid w:val="001E4B2A"/>
    <w:rsid w:val="001F09B9"/>
    <w:rsid w:val="001F28EB"/>
    <w:rsid w:val="001F4C92"/>
    <w:rsid w:val="001F5E3A"/>
    <w:rsid w:val="001F6B5F"/>
    <w:rsid w:val="001F7B5A"/>
    <w:rsid w:val="00206D79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066E"/>
    <w:rsid w:val="0026542F"/>
    <w:rsid w:val="00273F1E"/>
    <w:rsid w:val="00274467"/>
    <w:rsid w:val="00277FB4"/>
    <w:rsid w:val="00286B28"/>
    <w:rsid w:val="00286E8B"/>
    <w:rsid w:val="00286FDE"/>
    <w:rsid w:val="00295470"/>
    <w:rsid w:val="00295B82"/>
    <w:rsid w:val="0029646C"/>
    <w:rsid w:val="002A5056"/>
    <w:rsid w:val="002A514B"/>
    <w:rsid w:val="002A7A09"/>
    <w:rsid w:val="002B169A"/>
    <w:rsid w:val="002B1816"/>
    <w:rsid w:val="002B3A3B"/>
    <w:rsid w:val="002B47A8"/>
    <w:rsid w:val="002B59DA"/>
    <w:rsid w:val="002B6B6D"/>
    <w:rsid w:val="002C145F"/>
    <w:rsid w:val="002C2D64"/>
    <w:rsid w:val="002C37C3"/>
    <w:rsid w:val="002C5719"/>
    <w:rsid w:val="002C75C6"/>
    <w:rsid w:val="002D1FA8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3635"/>
    <w:rsid w:val="002E44B5"/>
    <w:rsid w:val="002E6E4D"/>
    <w:rsid w:val="002F05F3"/>
    <w:rsid w:val="002F12CF"/>
    <w:rsid w:val="003005A1"/>
    <w:rsid w:val="00302213"/>
    <w:rsid w:val="003043D1"/>
    <w:rsid w:val="00304B2E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6297"/>
    <w:rsid w:val="0035740A"/>
    <w:rsid w:val="00362A2E"/>
    <w:rsid w:val="00363348"/>
    <w:rsid w:val="00364CAF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DE5"/>
    <w:rsid w:val="00393F93"/>
    <w:rsid w:val="003A39C8"/>
    <w:rsid w:val="003A6F29"/>
    <w:rsid w:val="003B4281"/>
    <w:rsid w:val="003B57EB"/>
    <w:rsid w:val="003C025C"/>
    <w:rsid w:val="003C2B09"/>
    <w:rsid w:val="003C6471"/>
    <w:rsid w:val="003C6E3B"/>
    <w:rsid w:val="003D358B"/>
    <w:rsid w:val="003D49D5"/>
    <w:rsid w:val="003D541E"/>
    <w:rsid w:val="003D660C"/>
    <w:rsid w:val="003E5E6A"/>
    <w:rsid w:val="003E700C"/>
    <w:rsid w:val="003E7821"/>
    <w:rsid w:val="003F049B"/>
    <w:rsid w:val="003F0D2C"/>
    <w:rsid w:val="003F141B"/>
    <w:rsid w:val="003F764F"/>
    <w:rsid w:val="004009A6"/>
    <w:rsid w:val="00400BD6"/>
    <w:rsid w:val="00403231"/>
    <w:rsid w:val="00404DDF"/>
    <w:rsid w:val="00406ED4"/>
    <w:rsid w:val="004079CF"/>
    <w:rsid w:val="00412F89"/>
    <w:rsid w:val="00415BA2"/>
    <w:rsid w:val="004203A6"/>
    <w:rsid w:val="004203BA"/>
    <w:rsid w:val="0042326D"/>
    <w:rsid w:val="00423D9D"/>
    <w:rsid w:val="004240DA"/>
    <w:rsid w:val="0042444D"/>
    <w:rsid w:val="00427B07"/>
    <w:rsid w:val="004349A3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2F8"/>
    <w:rsid w:val="0046457A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4753"/>
    <w:rsid w:val="0048577D"/>
    <w:rsid w:val="004879F6"/>
    <w:rsid w:val="004A11B7"/>
    <w:rsid w:val="004A42B2"/>
    <w:rsid w:val="004A5D09"/>
    <w:rsid w:val="004A6BA4"/>
    <w:rsid w:val="004A76F8"/>
    <w:rsid w:val="004B2336"/>
    <w:rsid w:val="004B37B0"/>
    <w:rsid w:val="004B3CBF"/>
    <w:rsid w:val="004B75B3"/>
    <w:rsid w:val="004C19C4"/>
    <w:rsid w:val="004C27AD"/>
    <w:rsid w:val="004C540D"/>
    <w:rsid w:val="004C6FCD"/>
    <w:rsid w:val="004C77AA"/>
    <w:rsid w:val="004D043E"/>
    <w:rsid w:val="004D44E6"/>
    <w:rsid w:val="004D6047"/>
    <w:rsid w:val="004E1073"/>
    <w:rsid w:val="004E5FE8"/>
    <w:rsid w:val="004F5D9D"/>
    <w:rsid w:val="004F678F"/>
    <w:rsid w:val="004F6A3C"/>
    <w:rsid w:val="004F712B"/>
    <w:rsid w:val="004F78B1"/>
    <w:rsid w:val="00513717"/>
    <w:rsid w:val="00521D43"/>
    <w:rsid w:val="00522DFC"/>
    <w:rsid w:val="00523E5D"/>
    <w:rsid w:val="00525180"/>
    <w:rsid w:val="00527E47"/>
    <w:rsid w:val="0053308A"/>
    <w:rsid w:val="00533CF8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7261A"/>
    <w:rsid w:val="00572926"/>
    <w:rsid w:val="0057545B"/>
    <w:rsid w:val="00575CBA"/>
    <w:rsid w:val="0058059F"/>
    <w:rsid w:val="005952FB"/>
    <w:rsid w:val="005956B8"/>
    <w:rsid w:val="00595F33"/>
    <w:rsid w:val="00596644"/>
    <w:rsid w:val="00597582"/>
    <w:rsid w:val="005A3460"/>
    <w:rsid w:val="005A34B6"/>
    <w:rsid w:val="005B010B"/>
    <w:rsid w:val="005B30A2"/>
    <w:rsid w:val="005B582C"/>
    <w:rsid w:val="005C1AB8"/>
    <w:rsid w:val="005C4515"/>
    <w:rsid w:val="005D31EF"/>
    <w:rsid w:val="005D35D1"/>
    <w:rsid w:val="005D7046"/>
    <w:rsid w:val="005D70B8"/>
    <w:rsid w:val="005E117E"/>
    <w:rsid w:val="005E2DF6"/>
    <w:rsid w:val="005E6109"/>
    <w:rsid w:val="005F1C9F"/>
    <w:rsid w:val="005F6CC0"/>
    <w:rsid w:val="005F7B47"/>
    <w:rsid w:val="006014EE"/>
    <w:rsid w:val="00602270"/>
    <w:rsid w:val="0060309B"/>
    <w:rsid w:val="0060377F"/>
    <w:rsid w:val="00603C01"/>
    <w:rsid w:val="00611388"/>
    <w:rsid w:val="00612D0A"/>
    <w:rsid w:val="00615275"/>
    <w:rsid w:val="00617005"/>
    <w:rsid w:val="00623490"/>
    <w:rsid w:val="006264F9"/>
    <w:rsid w:val="006320AE"/>
    <w:rsid w:val="00632F63"/>
    <w:rsid w:val="00633F1E"/>
    <w:rsid w:val="0063757E"/>
    <w:rsid w:val="00640261"/>
    <w:rsid w:val="006416E9"/>
    <w:rsid w:val="00641BC9"/>
    <w:rsid w:val="006424E8"/>
    <w:rsid w:val="00645648"/>
    <w:rsid w:val="00645E2B"/>
    <w:rsid w:val="0065096E"/>
    <w:rsid w:val="00652A97"/>
    <w:rsid w:val="00654150"/>
    <w:rsid w:val="00655D6D"/>
    <w:rsid w:val="00656271"/>
    <w:rsid w:val="00656D48"/>
    <w:rsid w:val="006605FD"/>
    <w:rsid w:val="006665F2"/>
    <w:rsid w:val="00666795"/>
    <w:rsid w:val="00666957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A0056"/>
    <w:rsid w:val="006A1209"/>
    <w:rsid w:val="006A1505"/>
    <w:rsid w:val="006A5E39"/>
    <w:rsid w:val="006B3FE1"/>
    <w:rsid w:val="006B7FA9"/>
    <w:rsid w:val="006C0C3F"/>
    <w:rsid w:val="006C4052"/>
    <w:rsid w:val="006D2DD3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3355"/>
    <w:rsid w:val="00714E43"/>
    <w:rsid w:val="00715E78"/>
    <w:rsid w:val="00722328"/>
    <w:rsid w:val="00723397"/>
    <w:rsid w:val="00725643"/>
    <w:rsid w:val="0072703C"/>
    <w:rsid w:val="00736CDA"/>
    <w:rsid w:val="00736F8A"/>
    <w:rsid w:val="007373DE"/>
    <w:rsid w:val="007431F7"/>
    <w:rsid w:val="00752555"/>
    <w:rsid w:val="0076038F"/>
    <w:rsid w:val="00761346"/>
    <w:rsid w:val="00761D29"/>
    <w:rsid w:val="00765A94"/>
    <w:rsid w:val="00767EEA"/>
    <w:rsid w:val="00775804"/>
    <w:rsid w:val="0077606C"/>
    <w:rsid w:val="00781309"/>
    <w:rsid w:val="00781510"/>
    <w:rsid w:val="00782602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A7F7C"/>
    <w:rsid w:val="007B25F4"/>
    <w:rsid w:val="007B4279"/>
    <w:rsid w:val="007B6250"/>
    <w:rsid w:val="007C477E"/>
    <w:rsid w:val="007C5B34"/>
    <w:rsid w:val="007D0200"/>
    <w:rsid w:val="007D15DA"/>
    <w:rsid w:val="007D4A87"/>
    <w:rsid w:val="007D5E76"/>
    <w:rsid w:val="007D66CB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057E8"/>
    <w:rsid w:val="0081223F"/>
    <w:rsid w:val="0081252F"/>
    <w:rsid w:val="0081374A"/>
    <w:rsid w:val="0082208D"/>
    <w:rsid w:val="00825736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3164"/>
    <w:rsid w:val="00864D16"/>
    <w:rsid w:val="008662AE"/>
    <w:rsid w:val="00866384"/>
    <w:rsid w:val="00867B21"/>
    <w:rsid w:val="00872769"/>
    <w:rsid w:val="00873530"/>
    <w:rsid w:val="00876E19"/>
    <w:rsid w:val="00877122"/>
    <w:rsid w:val="00877E43"/>
    <w:rsid w:val="008818BA"/>
    <w:rsid w:val="008857F7"/>
    <w:rsid w:val="00886A0F"/>
    <w:rsid w:val="008916B5"/>
    <w:rsid w:val="00892933"/>
    <w:rsid w:val="00893F62"/>
    <w:rsid w:val="008A19B1"/>
    <w:rsid w:val="008B2EA0"/>
    <w:rsid w:val="008B5BA7"/>
    <w:rsid w:val="008B78D0"/>
    <w:rsid w:val="008B7D6A"/>
    <w:rsid w:val="008C168E"/>
    <w:rsid w:val="008C6537"/>
    <w:rsid w:val="008D0365"/>
    <w:rsid w:val="008D6E4C"/>
    <w:rsid w:val="008E0353"/>
    <w:rsid w:val="008E10B7"/>
    <w:rsid w:val="008E1ADB"/>
    <w:rsid w:val="008E1D69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EF1"/>
    <w:rsid w:val="00961FF2"/>
    <w:rsid w:val="00970CC3"/>
    <w:rsid w:val="0097108D"/>
    <w:rsid w:val="009714E8"/>
    <w:rsid w:val="00972F64"/>
    <w:rsid w:val="00973099"/>
    <w:rsid w:val="00973AAB"/>
    <w:rsid w:val="00974F0A"/>
    <w:rsid w:val="00980F59"/>
    <w:rsid w:val="00981F23"/>
    <w:rsid w:val="00983D16"/>
    <w:rsid w:val="00994461"/>
    <w:rsid w:val="00995140"/>
    <w:rsid w:val="00995C28"/>
    <w:rsid w:val="009967B4"/>
    <w:rsid w:val="009A314C"/>
    <w:rsid w:val="009A4839"/>
    <w:rsid w:val="009A57F0"/>
    <w:rsid w:val="009A715C"/>
    <w:rsid w:val="009B4A6A"/>
    <w:rsid w:val="009B4B09"/>
    <w:rsid w:val="009B578B"/>
    <w:rsid w:val="009B75B4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16D84"/>
    <w:rsid w:val="00A23C73"/>
    <w:rsid w:val="00A2553B"/>
    <w:rsid w:val="00A25C32"/>
    <w:rsid w:val="00A270C3"/>
    <w:rsid w:val="00A270D4"/>
    <w:rsid w:val="00A30585"/>
    <w:rsid w:val="00A30982"/>
    <w:rsid w:val="00A34CAE"/>
    <w:rsid w:val="00A37A84"/>
    <w:rsid w:val="00A41514"/>
    <w:rsid w:val="00A42E70"/>
    <w:rsid w:val="00A43E4F"/>
    <w:rsid w:val="00A46436"/>
    <w:rsid w:val="00A47790"/>
    <w:rsid w:val="00A504A5"/>
    <w:rsid w:val="00A53721"/>
    <w:rsid w:val="00A548AD"/>
    <w:rsid w:val="00A60644"/>
    <w:rsid w:val="00A62A4A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4764"/>
    <w:rsid w:val="00A958FE"/>
    <w:rsid w:val="00A96F74"/>
    <w:rsid w:val="00AA021C"/>
    <w:rsid w:val="00AA08B4"/>
    <w:rsid w:val="00AA232B"/>
    <w:rsid w:val="00AA2ACD"/>
    <w:rsid w:val="00AA515E"/>
    <w:rsid w:val="00AA6A6A"/>
    <w:rsid w:val="00AA7DC0"/>
    <w:rsid w:val="00AB3822"/>
    <w:rsid w:val="00AB6549"/>
    <w:rsid w:val="00AC0A64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2C67"/>
    <w:rsid w:val="00B0431E"/>
    <w:rsid w:val="00B06DB4"/>
    <w:rsid w:val="00B07329"/>
    <w:rsid w:val="00B1077D"/>
    <w:rsid w:val="00B12864"/>
    <w:rsid w:val="00B13057"/>
    <w:rsid w:val="00B25BE7"/>
    <w:rsid w:val="00B26699"/>
    <w:rsid w:val="00B307FD"/>
    <w:rsid w:val="00B30C09"/>
    <w:rsid w:val="00B30CCF"/>
    <w:rsid w:val="00B34DCC"/>
    <w:rsid w:val="00B3590A"/>
    <w:rsid w:val="00B35E0E"/>
    <w:rsid w:val="00B406BF"/>
    <w:rsid w:val="00B45BB3"/>
    <w:rsid w:val="00B46379"/>
    <w:rsid w:val="00B50692"/>
    <w:rsid w:val="00B5510E"/>
    <w:rsid w:val="00B605E8"/>
    <w:rsid w:val="00B60655"/>
    <w:rsid w:val="00B637FB"/>
    <w:rsid w:val="00B653E0"/>
    <w:rsid w:val="00B674D4"/>
    <w:rsid w:val="00B743C2"/>
    <w:rsid w:val="00B75BF3"/>
    <w:rsid w:val="00B8578E"/>
    <w:rsid w:val="00B85EF1"/>
    <w:rsid w:val="00B87A54"/>
    <w:rsid w:val="00B9104F"/>
    <w:rsid w:val="00B9267E"/>
    <w:rsid w:val="00B93C30"/>
    <w:rsid w:val="00B94D4D"/>
    <w:rsid w:val="00B95ACD"/>
    <w:rsid w:val="00BA3E5C"/>
    <w:rsid w:val="00BA524B"/>
    <w:rsid w:val="00BA78EC"/>
    <w:rsid w:val="00BB0881"/>
    <w:rsid w:val="00BB2527"/>
    <w:rsid w:val="00BC21CD"/>
    <w:rsid w:val="00BC32DA"/>
    <w:rsid w:val="00BC40E8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1BF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4F33"/>
    <w:rsid w:val="00C55762"/>
    <w:rsid w:val="00C55B57"/>
    <w:rsid w:val="00C56D0F"/>
    <w:rsid w:val="00C57CF4"/>
    <w:rsid w:val="00C66EB2"/>
    <w:rsid w:val="00C73F96"/>
    <w:rsid w:val="00C82F44"/>
    <w:rsid w:val="00C86611"/>
    <w:rsid w:val="00C87516"/>
    <w:rsid w:val="00C87AF7"/>
    <w:rsid w:val="00C91368"/>
    <w:rsid w:val="00C915EB"/>
    <w:rsid w:val="00C91614"/>
    <w:rsid w:val="00C97D98"/>
    <w:rsid w:val="00CB14AB"/>
    <w:rsid w:val="00CB211B"/>
    <w:rsid w:val="00CB3823"/>
    <w:rsid w:val="00CB41AA"/>
    <w:rsid w:val="00CB5A24"/>
    <w:rsid w:val="00CB5C60"/>
    <w:rsid w:val="00CB6BF3"/>
    <w:rsid w:val="00CB73A1"/>
    <w:rsid w:val="00CC0067"/>
    <w:rsid w:val="00CC0B46"/>
    <w:rsid w:val="00CC1089"/>
    <w:rsid w:val="00CC25B9"/>
    <w:rsid w:val="00CC31D3"/>
    <w:rsid w:val="00CC493A"/>
    <w:rsid w:val="00CC5030"/>
    <w:rsid w:val="00CC628D"/>
    <w:rsid w:val="00CC6B8A"/>
    <w:rsid w:val="00CD29C1"/>
    <w:rsid w:val="00CD4FB5"/>
    <w:rsid w:val="00CE190A"/>
    <w:rsid w:val="00CF418E"/>
    <w:rsid w:val="00CF43EA"/>
    <w:rsid w:val="00D00FE9"/>
    <w:rsid w:val="00D07EAF"/>
    <w:rsid w:val="00D10C9C"/>
    <w:rsid w:val="00D14CBB"/>
    <w:rsid w:val="00D15401"/>
    <w:rsid w:val="00D16FD9"/>
    <w:rsid w:val="00D17C76"/>
    <w:rsid w:val="00D21C96"/>
    <w:rsid w:val="00D22C01"/>
    <w:rsid w:val="00D22C2A"/>
    <w:rsid w:val="00D24054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67E"/>
    <w:rsid w:val="00D707EA"/>
    <w:rsid w:val="00D737BE"/>
    <w:rsid w:val="00D7535B"/>
    <w:rsid w:val="00D80842"/>
    <w:rsid w:val="00D825C3"/>
    <w:rsid w:val="00D8425D"/>
    <w:rsid w:val="00D84407"/>
    <w:rsid w:val="00D85C71"/>
    <w:rsid w:val="00D87277"/>
    <w:rsid w:val="00D90203"/>
    <w:rsid w:val="00D91E5C"/>
    <w:rsid w:val="00D95EDE"/>
    <w:rsid w:val="00D96C85"/>
    <w:rsid w:val="00DA06EE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094D"/>
    <w:rsid w:val="00E7135C"/>
    <w:rsid w:val="00E73A05"/>
    <w:rsid w:val="00E73A49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00"/>
    <w:rsid w:val="00EA2B13"/>
    <w:rsid w:val="00EA4C5A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89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133B"/>
    <w:rsid w:val="00F74FCF"/>
    <w:rsid w:val="00F759E4"/>
    <w:rsid w:val="00F76E59"/>
    <w:rsid w:val="00F77E71"/>
    <w:rsid w:val="00F80325"/>
    <w:rsid w:val="00F80B0B"/>
    <w:rsid w:val="00F82B78"/>
    <w:rsid w:val="00F84228"/>
    <w:rsid w:val="00F91C9C"/>
    <w:rsid w:val="00FA2ACF"/>
    <w:rsid w:val="00FA5E61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  <w:style w:type="character" w:customStyle="1" w:styleId="Policepardfaut1">
    <w:name w:val="Police par défaut1"/>
    <w:qFormat/>
    <w:rsid w:val="005B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474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10</cp:revision>
  <cp:lastPrinted>2022-08-04T09:49:00Z</cp:lastPrinted>
  <dcterms:created xsi:type="dcterms:W3CDTF">2022-06-30T07:30:00Z</dcterms:created>
  <dcterms:modified xsi:type="dcterms:W3CDTF">2022-08-04T09:49:00Z</dcterms:modified>
</cp:coreProperties>
</file>