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D716B" w14:textId="77777777" w:rsidR="0026485C" w:rsidRDefault="0026485C" w:rsidP="0026485C">
      <w:pPr>
        <w:pBdr>
          <w:top w:val="single" w:sz="4" w:space="1" w:color="000000"/>
          <w:left w:val="single" w:sz="4" w:space="4" w:color="000000"/>
          <w:bottom w:val="single" w:sz="4" w:space="1" w:color="000000"/>
          <w:right w:val="single" w:sz="4" w:space="4" w:color="000000"/>
        </w:pBdr>
        <w:jc w:val="center"/>
        <w:rPr>
          <w:rFonts w:ascii="Comic Sans MS" w:hAnsi="Comic Sans MS" w:cstheme="minorHAnsi"/>
          <w:b/>
        </w:rPr>
      </w:pPr>
      <w:r>
        <w:rPr>
          <w:rFonts w:ascii="Comic Sans MS" w:hAnsi="Comic Sans MS" w:cstheme="minorHAnsi"/>
          <w:b/>
        </w:rPr>
        <w:t>Compte-rendu du Conseil Municipal des Enfants du Gâvre</w:t>
      </w:r>
    </w:p>
    <w:p w14:paraId="7F850B6E" w14:textId="517C83B0" w:rsidR="0026485C" w:rsidRDefault="0026485C" w:rsidP="0026485C">
      <w:pPr>
        <w:pStyle w:val="Paragraphedeliste"/>
        <w:pBdr>
          <w:top w:val="single" w:sz="4" w:space="1" w:color="000000"/>
          <w:left w:val="single" w:sz="4" w:space="4" w:color="000000"/>
          <w:bottom w:val="single" w:sz="4" w:space="1" w:color="000000"/>
          <w:right w:val="single" w:sz="4" w:space="4" w:color="000000"/>
        </w:pBdr>
        <w:ind w:left="0"/>
        <w:jc w:val="center"/>
        <w:rPr>
          <w:rFonts w:ascii="Comic Sans MS" w:hAnsi="Comic Sans MS"/>
          <w:b/>
        </w:rPr>
      </w:pPr>
      <w:r>
        <w:rPr>
          <w:rFonts w:ascii="Comic Sans MS" w:hAnsi="Comic Sans MS"/>
          <w:b/>
        </w:rPr>
        <w:t>4 février 2023</w:t>
      </w:r>
    </w:p>
    <w:p w14:paraId="2E147AF1" w14:textId="6A648260" w:rsidR="0026485C" w:rsidRDefault="0026485C" w:rsidP="0026485C">
      <w:pPr>
        <w:jc w:val="both"/>
      </w:pPr>
      <w:r>
        <w:rPr>
          <w:i/>
          <w:u w:val="single"/>
        </w:rPr>
        <w:t>Date</w:t>
      </w:r>
      <w:r>
        <w:rPr>
          <w:i/>
        </w:rPr>
        <w:t> :</w:t>
      </w:r>
      <w:r>
        <w:t xml:space="preserve"> le samedi 4 février 2023 – 10 h à 12 h</w:t>
      </w:r>
    </w:p>
    <w:p w14:paraId="62BD2C51" w14:textId="77777777" w:rsidR="0026485C" w:rsidRDefault="0026485C" w:rsidP="0026485C">
      <w:pPr>
        <w:jc w:val="both"/>
        <w:rPr>
          <w:i/>
          <w:u w:val="single"/>
        </w:rPr>
      </w:pPr>
      <w:r>
        <w:rPr>
          <w:i/>
          <w:u w:val="single"/>
        </w:rPr>
        <w:t>Etaient présents</w:t>
      </w:r>
      <w:r>
        <w:rPr>
          <w:i/>
        </w:rPr>
        <w:t> :</w:t>
      </w:r>
      <w:r>
        <w:rPr>
          <w:i/>
          <w:u w:val="single"/>
        </w:rPr>
        <w:t xml:space="preserve"> </w:t>
      </w:r>
    </w:p>
    <w:p w14:paraId="0E5A052F" w14:textId="60A2B305" w:rsidR="0026485C" w:rsidRDefault="0026485C" w:rsidP="00807D86">
      <w:pPr>
        <w:ind w:left="708"/>
        <w:jc w:val="both"/>
        <w:rPr>
          <w:strike/>
        </w:rPr>
      </w:pPr>
      <w:r>
        <w:t>Les enfants : Jade BERTRAND, Louna BIDAUD, Pénélope BLAIS,</w:t>
      </w:r>
      <w:r w:rsidRPr="0026485C">
        <w:t xml:space="preserve"> </w:t>
      </w:r>
      <w:r>
        <w:t xml:space="preserve">Maé COUEDEL-ALOU, </w:t>
      </w:r>
      <w:r w:rsidR="00807D86">
        <w:br/>
      </w:r>
      <w:r>
        <w:t xml:space="preserve">Mylan DREAN, Ilan EON, Jeanne GROLLEAU, Shayna LEPROULT, Maïwenn PERRIGAUD, </w:t>
      </w:r>
      <w:r w:rsidR="00807D86">
        <w:br/>
      </w:r>
      <w:r>
        <w:t>Mona PLANTINET</w:t>
      </w:r>
    </w:p>
    <w:p w14:paraId="2E8582D0" w14:textId="5837BFF6" w:rsidR="0026485C" w:rsidRDefault="0026485C" w:rsidP="00807D86">
      <w:pPr>
        <w:ind w:left="708"/>
        <w:jc w:val="both"/>
      </w:pPr>
      <w:r>
        <w:t xml:space="preserve">Les adultes : Ingrid PENHOUET adjointe, </w:t>
      </w:r>
      <w:r w:rsidR="004E37F3">
        <w:t xml:space="preserve">Pauline CORNU, </w:t>
      </w:r>
      <w:r>
        <w:t>Gaël DREAN, Ludivine PERRIGAUD, Cécile RICHET, Sandra YGONET conseillers municipaux</w:t>
      </w:r>
    </w:p>
    <w:p w14:paraId="52F83BE1" w14:textId="6DCC28D1" w:rsidR="0026485C" w:rsidRDefault="0026485C" w:rsidP="0026485C">
      <w:pPr>
        <w:jc w:val="both"/>
      </w:pPr>
      <w:r>
        <w:rPr>
          <w:i/>
          <w:u w:val="single"/>
        </w:rPr>
        <w:t>Absents</w:t>
      </w:r>
      <w:r>
        <w:t> :</w:t>
      </w:r>
      <w:r w:rsidR="00064865">
        <w:t xml:space="preserve"> Ethan BARBAN, Timéo FAUQUES</w:t>
      </w:r>
    </w:p>
    <w:p w14:paraId="5378EEE2" w14:textId="77777777" w:rsidR="0026485C" w:rsidRDefault="0026485C" w:rsidP="0026485C">
      <w:pPr>
        <w:jc w:val="both"/>
      </w:pPr>
      <w:r>
        <w:rPr>
          <w:i/>
          <w:u w:val="single"/>
        </w:rPr>
        <w:t>Président de séance</w:t>
      </w:r>
      <w:r>
        <w:rPr>
          <w:i/>
        </w:rPr>
        <w:t> :</w:t>
      </w:r>
      <w:r>
        <w:t xml:space="preserve"> Ingrid PENHOUET</w:t>
      </w:r>
    </w:p>
    <w:p w14:paraId="61713715" w14:textId="76DD471A" w:rsidR="0026485C" w:rsidRDefault="0026485C" w:rsidP="0026485C">
      <w:pPr>
        <w:jc w:val="both"/>
      </w:pPr>
      <w:r>
        <w:rPr>
          <w:i/>
          <w:u w:val="single"/>
        </w:rPr>
        <w:t>Secrétaires de séance</w:t>
      </w:r>
      <w:r>
        <w:rPr>
          <w:i/>
        </w:rPr>
        <w:t> :</w:t>
      </w:r>
      <w:r>
        <w:t xml:space="preserve"> </w:t>
      </w:r>
      <w:r w:rsidR="004E37F3">
        <w:t>Pénélope BLAIS et Cécile RICHET</w:t>
      </w:r>
    </w:p>
    <w:p w14:paraId="056F622C" w14:textId="77777777" w:rsidR="005053A7" w:rsidRDefault="005053A7" w:rsidP="0026485C">
      <w:pPr>
        <w:jc w:val="both"/>
      </w:pPr>
    </w:p>
    <w:p w14:paraId="4F9143D4" w14:textId="508C36E0" w:rsidR="0076366B" w:rsidRPr="005053A7" w:rsidRDefault="005053A7" w:rsidP="005053A7">
      <w:pPr>
        <w:pStyle w:val="Paragraphedeliste"/>
        <w:numPr>
          <w:ilvl w:val="0"/>
          <w:numId w:val="3"/>
        </w:numPr>
        <w:jc w:val="both"/>
        <w:rPr>
          <w:b/>
        </w:rPr>
      </w:pPr>
      <w:r w:rsidRPr="005053A7">
        <w:rPr>
          <w:b/>
        </w:rPr>
        <w:t>Ordre du jour</w:t>
      </w:r>
    </w:p>
    <w:p w14:paraId="119C5373" w14:textId="4CB8F7D3" w:rsidR="0076366B" w:rsidRDefault="0076366B" w:rsidP="0026485C">
      <w:pPr>
        <w:jc w:val="both"/>
      </w:pPr>
      <w:r>
        <w:t>Après avoir rapidement débriefé sur le ressenti général de la cérémonie des vœux de la municipalité, Ingrid rappelle l’ordre du jour : travailler sur les projets. Un membre de chaque commission rappelle les projets en cours :</w:t>
      </w:r>
    </w:p>
    <w:p w14:paraId="34642574" w14:textId="3230F3CF" w:rsidR="0076366B" w:rsidRDefault="0076366B" w:rsidP="005053A7">
      <w:pPr>
        <w:pStyle w:val="Paragraphedeliste"/>
        <w:numPr>
          <w:ilvl w:val="0"/>
          <w:numId w:val="2"/>
        </w:numPr>
        <w:ind w:left="709"/>
        <w:jc w:val="both"/>
      </w:pPr>
      <w:r>
        <w:t xml:space="preserve">La commission </w:t>
      </w:r>
      <w:r w:rsidRPr="00A82190">
        <w:rPr>
          <w:u w:val="single"/>
        </w:rPr>
        <w:t>Ecologie</w:t>
      </w:r>
      <w:r>
        <w:t xml:space="preserve"> organise une journée </w:t>
      </w:r>
      <w:r w:rsidR="00A82190">
        <w:t>« </w:t>
      </w:r>
      <w:r>
        <w:t>Troc</w:t>
      </w:r>
      <w:r w:rsidR="00A82190">
        <w:t>s et dons</w:t>
      </w:r>
      <w:r>
        <w:t xml:space="preserve"> </w:t>
      </w:r>
      <w:r w:rsidR="00A82190">
        <w:t>du</w:t>
      </w:r>
      <w:r>
        <w:t xml:space="preserve"> jardin</w:t>
      </w:r>
      <w:r w:rsidR="00A82190">
        <w:t> »</w:t>
      </w:r>
      <w:r>
        <w:t xml:space="preserve"> le dimanche 2 avril. Elle va travailler sur l’affiche.</w:t>
      </w:r>
    </w:p>
    <w:p w14:paraId="0FD3B53F" w14:textId="77777777" w:rsidR="0076366B" w:rsidRDefault="0076366B" w:rsidP="005053A7">
      <w:pPr>
        <w:pStyle w:val="Paragraphedeliste"/>
        <w:ind w:left="709"/>
        <w:jc w:val="both"/>
      </w:pPr>
    </w:p>
    <w:p w14:paraId="0D8310E8" w14:textId="0DFD4BE5" w:rsidR="0076366B" w:rsidRDefault="0076366B" w:rsidP="005053A7">
      <w:pPr>
        <w:pStyle w:val="Paragraphedeliste"/>
        <w:numPr>
          <w:ilvl w:val="0"/>
          <w:numId w:val="2"/>
        </w:numPr>
        <w:ind w:left="709"/>
        <w:jc w:val="both"/>
      </w:pPr>
      <w:r>
        <w:t xml:space="preserve">La commission </w:t>
      </w:r>
      <w:r w:rsidRPr="00A82190">
        <w:rPr>
          <w:u w:val="single"/>
        </w:rPr>
        <w:t>Loisirs</w:t>
      </w:r>
      <w:r>
        <w:t xml:space="preserve"> souha</w:t>
      </w:r>
      <w:r w:rsidR="005053A7">
        <w:t>ite installer une table de ping-</w:t>
      </w:r>
      <w:r>
        <w:t>pong au city stade. Elle va envoyer des demandes de devis par mail à différents fournisseurs.</w:t>
      </w:r>
    </w:p>
    <w:p w14:paraId="582BB299" w14:textId="77777777" w:rsidR="0076366B" w:rsidRDefault="0076366B" w:rsidP="005053A7">
      <w:pPr>
        <w:pStyle w:val="Paragraphedeliste"/>
        <w:ind w:left="709"/>
        <w:jc w:val="both"/>
      </w:pPr>
    </w:p>
    <w:p w14:paraId="54C66B07" w14:textId="67F7FF2B" w:rsidR="0076366B" w:rsidRDefault="0076366B" w:rsidP="005053A7">
      <w:pPr>
        <w:pStyle w:val="Paragraphedeliste"/>
        <w:numPr>
          <w:ilvl w:val="0"/>
          <w:numId w:val="2"/>
        </w:numPr>
        <w:ind w:left="709"/>
        <w:jc w:val="both"/>
      </w:pPr>
      <w:r>
        <w:t xml:space="preserve">La commission </w:t>
      </w:r>
      <w:r w:rsidRPr="00A82190">
        <w:rPr>
          <w:u w:val="single"/>
        </w:rPr>
        <w:t>Rencontres et Partages</w:t>
      </w:r>
      <w:r>
        <w:t xml:space="preserve"> envisage un après-midi </w:t>
      </w:r>
      <w:r w:rsidR="005053A7">
        <w:t>« échanges de savoirs »</w:t>
      </w:r>
      <w:r>
        <w:t xml:space="preserve"> à la maison de retraite de Blain. Elle avait envoyé une demande et attend la réponse. Si la réponse est positive, la commission avance sur le projet. Sinon, il faudra trouver une autre solution.</w:t>
      </w:r>
    </w:p>
    <w:p w14:paraId="06584FD7" w14:textId="77777777" w:rsidR="0076366B" w:rsidRDefault="0076366B" w:rsidP="0076366B">
      <w:pPr>
        <w:pStyle w:val="Paragraphedeliste"/>
      </w:pPr>
    </w:p>
    <w:p w14:paraId="3354B2F1" w14:textId="77777777" w:rsidR="0076366B" w:rsidRDefault="0076366B" w:rsidP="0076366B">
      <w:pPr>
        <w:pStyle w:val="Paragraphedeliste"/>
        <w:ind w:left="1080"/>
        <w:jc w:val="both"/>
      </w:pPr>
    </w:p>
    <w:p w14:paraId="4D416458" w14:textId="518746D6" w:rsidR="005053A7" w:rsidRPr="005053A7" w:rsidRDefault="005053A7" w:rsidP="000374BF">
      <w:pPr>
        <w:pStyle w:val="Paragraphedeliste"/>
        <w:numPr>
          <w:ilvl w:val="0"/>
          <w:numId w:val="3"/>
        </w:numPr>
        <w:jc w:val="both"/>
        <w:rPr>
          <w:b/>
        </w:rPr>
      </w:pPr>
      <w:r w:rsidRPr="005053A7">
        <w:rPr>
          <w:b/>
        </w:rPr>
        <w:t>Travaux en commissions</w:t>
      </w:r>
    </w:p>
    <w:p w14:paraId="5068EFFD" w14:textId="462ABFF9" w:rsidR="00B50269" w:rsidRDefault="005053A7" w:rsidP="000374BF">
      <w:pPr>
        <w:jc w:val="both"/>
      </w:pPr>
      <w:r>
        <w:t xml:space="preserve">Après avoir travaillé en </w:t>
      </w:r>
      <w:r w:rsidR="000374BF">
        <w:t>groupe</w:t>
      </w:r>
      <w:r>
        <w:t xml:space="preserve">, un </w:t>
      </w:r>
      <w:r w:rsidR="00A82190">
        <w:t>des membres</w:t>
      </w:r>
      <w:r>
        <w:t xml:space="preserve"> </w:t>
      </w:r>
      <w:r w:rsidR="000374BF">
        <w:t xml:space="preserve">de chaque commission </w:t>
      </w:r>
      <w:r>
        <w:t xml:space="preserve">présente ce qui a été fait </w:t>
      </w:r>
      <w:r w:rsidR="000374BF">
        <w:t>p</w:t>
      </w:r>
      <w:r>
        <w:t>endant la séance :</w:t>
      </w:r>
    </w:p>
    <w:p w14:paraId="303B8645" w14:textId="71138CFE" w:rsidR="005053A7" w:rsidRDefault="005053A7" w:rsidP="005053A7">
      <w:pPr>
        <w:pStyle w:val="Paragraphedeliste"/>
        <w:numPr>
          <w:ilvl w:val="0"/>
          <w:numId w:val="2"/>
        </w:numPr>
        <w:ind w:left="709"/>
        <w:jc w:val="both"/>
      </w:pPr>
      <w:r>
        <w:t xml:space="preserve">La commission </w:t>
      </w:r>
      <w:r w:rsidRPr="00A82190">
        <w:rPr>
          <w:u w:val="single"/>
        </w:rPr>
        <w:t>Ecologie</w:t>
      </w:r>
      <w:r>
        <w:t> </w:t>
      </w:r>
      <w:r w:rsidR="00A82190">
        <w:t>a envoyé un e</w:t>
      </w:r>
      <w:r w:rsidR="000374BF">
        <w:t>-</w:t>
      </w:r>
      <w:r w:rsidR="00A82190">
        <w:t>mail à différents interlocuteurs pour savoir s’il est possible d’avoir des graines, pousses, plants … Elle a aussi contacté la bibliothèque pour savoir si elle pouvait mettre à disposition des livres sur le jardinage</w:t>
      </w:r>
      <w:r w:rsidR="00855D09">
        <w:t xml:space="preserve"> lors de la matinée</w:t>
      </w:r>
      <w:r w:rsidR="00A82190">
        <w:t>. Elle a travaillé sur l’affiche. Enfin, elle nous demande de préparer des gâteaux</w:t>
      </w:r>
      <w:r w:rsidR="00855D09">
        <w:t xml:space="preserve"> qui pourront être dégustés </w:t>
      </w:r>
      <w:r w:rsidR="005C0AC2">
        <w:t>pendant les échanges.</w:t>
      </w:r>
    </w:p>
    <w:p w14:paraId="769ACAAC" w14:textId="77777777" w:rsidR="005053A7" w:rsidRDefault="005053A7" w:rsidP="005053A7">
      <w:pPr>
        <w:pStyle w:val="Paragraphedeliste"/>
        <w:ind w:left="709"/>
        <w:jc w:val="both"/>
      </w:pPr>
    </w:p>
    <w:p w14:paraId="3C19F222" w14:textId="4DB6260D" w:rsidR="000374BF" w:rsidRDefault="005053A7" w:rsidP="000374BF">
      <w:pPr>
        <w:pStyle w:val="Paragraphedeliste"/>
        <w:numPr>
          <w:ilvl w:val="0"/>
          <w:numId w:val="2"/>
        </w:numPr>
        <w:ind w:left="709"/>
        <w:jc w:val="both"/>
      </w:pPr>
      <w:r>
        <w:t xml:space="preserve">La commission </w:t>
      </w:r>
      <w:r w:rsidRPr="000374BF">
        <w:rPr>
          <w:u w:val="single"/>
        </w:rPr>
        <w:t>Loisirs</w:t>
      </w:r>
      <w:r>
        <w:t xml:space="preserve"> </w:t>
      </w:r>
      <w:r w:rsidR="005C0AC2">
        <w:t xml:space="preserve">a envoyé </w:t>
      </w:r>
      <w:r w:rsidR="009A7B64">
        <w:t>deux</w:t>
      </w:r>
      <w:r w:rsidR="005C0AC2">
        <w:t xml:space="preserve"> demande</w:t>
      </w:r>
      <w:r w:rsidR="009A7B64">
        <w:t>s</w:t>
      </w:r>
      <w:r w:rsidR="005C0AC2">
        <w:t xml:space="preserve"> de devis par mail pour connaître le prix d’une table de ping-pong. Il faut compter environ 2500 à 3000 euros. Ce montant sera proposé au conseil municipal des adultes pour savoir s’il est possible de le mettre au budget qui sera voté en mars. La commission s’est également déplacée au city stade pour voir à quel endroit cette table pourrait être installée. Elle nous montre un plan dessiné à la main. </w:t>
      </w:r>
    </w:p>
    <w:p w14:paraId="1614EECD" w14:textId="77777777" w:rsidR="000374BF" w:rsidRDefault="000374BF" w:rsidP="000374BF">
      <w:pPr>
        <w:pStyle w:val="Paragraphedeliste"/>
        <w:ind w:left="709"/>
        <w:jc w:val="both"/>
      </w:pPr>
    </w:p>
    <w:p w14:paraId="6DF8A325" w14:textId="77777777" w:rsidR="00507B8A" w:rsidRDefault="005053A7" w:rsidP="005053A7">
      <w:pPr>
        <w:pStyle w:val="Paragraphedeliste"/>
        <w:numPr>
          <w:ilvl w:val="0"/>
          <w:numId w:val="2"/>
        </w:numPr>
        <w:ind w:left="709"/>
        <w:jc w:val="both"/>
      </w:pPr>
      <w:r>
        <w:t xml:space="preserve">La commission </w:t>
      </w:r>
      <w:r w:rsidRPr="000374BF">
        <w:rPr>
          <w:u w:val="single"/>
        </w:rPr>
        <w:t>Rencontres et Partages</w:t>
      </w:r>
      <w:r>
        <w:t xml:space="preserve"> </w:t>
      </w:r>
      <w:r w:rsidR="005C0AC2">
        <w:t>a reçu une réponse positive de la maison de retraite de Blain qui peut recevoir 10-15 personnes</w:t>
      </w:r>
      <w:r>
        <w:t>.</w:t>
      </w:r>
      <w:r w:rsidR="00507B8A">
        <w:t xml:space="preserve"> Elle a donc réfléchi à une après-midi sur le thème de « Partageons nos savoirs » qui sera articulée autour de 2 ateliers : un atelier créatif avec tricot-crochet et kirigami et un atelier d’écriture. Elle a donc envoyé plusieurs e-mails pour : </w:t>
      </w:r>
    </w:p>
    <w:p w14:paraId="323C1D5B" w14:textId="77777777" w:rsidR="00507B8A" w:rsidRDefault="00507B8A" w:rsidP="00507B8A">
      <w:pPr>
        <w:pStyle w:val="Paragraphedeliste"/>
        <w:ind w:left="709"/>
        <w:jc w:val="both"/>
      </w:pPr>
    </w:p>
    <w:p w14:paraId="44143F62" w14:textId="21ED0D07" w:rsidR="005053A7" w:rsidRDefault="00507B8A" w:rsidP="00507B8A">
      <w:pPr>
        <w:pStyle w:val="Paragraphedeliste"/>
        <w:numPr>
          <w:ilvl w:val="2"/>
          <w:numId w:val="2"/>
        </w:numPr>
        <w:jc w:val="both"/>
      </w:pPr>
      <w:r>
        <w:t>demander de l’aide à Myriam pour préparer l’atelier d’écriture</w:t>
      </w:r>
    </w:p>
    <w:p w14:paraId="2CC5236E" w14:textId="4491C481" w:rsidR="00507B8A" w:rsidRDefault="00507B8A" w:rsidP="00507B8A">
      <w:pPr>
        <w:pStyle w:val="Paragraphedeliste"/>
        <w:numPr>
          <w:ilvl w:val="2"/>
          <w:numId w:val="2"/>
        </w:numPr>
        <w:jc w:val="both"/>
      </w:pPr>
      <w:r>
        <w:t xml:space="preserve">demander </w:t>
      </w:r>
      <w:r w:rsidR="000374BF">
        <w:t>du matériel à la bibliothèque (tapis de découpe)</w:t>
      </w:r>
    </w:p>
    <w:p w14:paraId="660763EF" w14:textId="6B1C6392" w:rsidR="000374BF" w:rsidRDefault="000374BF" w:rsidP="00507B8A">
      <w:pPr>
        <w:pStyle w:val="Paragraphedeliste"/>
        <w:numPr>
          <w:ilvl w:val="2"/>
          <w:numId w:val="2"/>
        </w:numPr>
        <w:jc w:val="both"/>
      </w:pPr>
      <w:r>
        <w:t>proposer le projet à la maison de retraite et poser des questions pratiques (proposition de date, lieu, combien de temps …)</w:t>
      </w:r>
    </w:p>
    <w:p w14:paraId="17A9E0A9" w14:textId="5C899FD3" w:rsidR="000374BF" w:rsidRDefault="000374BF" w:rsidP="000374BF">
      <w:pPr>
        <w:ind w:left="709"/>
        <w:jc w:val="both"/>
      </w:pPr>
      <w:r>
        <w:t>Tous les élus du conseil municipal des enfants sont invités à être présents cette après-midi là.</w:t>
      </w:r>
    </w:p>
    <w:p w14:paraId="1A2A9B9F" w14:textId="77777777" w:rsidR="005C0AC2" w:rsidRDefault="005C0AC2" w:rsidP="005C0AC2">
      <w:pPr>
        <w:pStyle w:val="Paragraphedeliste"/>
      </w:pPr>
    </w:p>
    <w:p w14:paraId="163536DE" w14:textId="12968281" w:rsidR="005053A7" w:rsidRPr="005053A7" w:rsidRDefault="005053A7" w:rsidP="005053A7">
      <w:pPr>
        <w:pStyle w:val="Paragraphedeliste"/>
        <w:numPr>
          <w:ilvl w:val="0"/>
          <w:numId w:val="3"/>
        </w:numPr>
        <w:jc w:val="both"/>
        <w:rPr>
          <w:b/>
        </w:rPr>
      </w:pPr>
      <w:r w:rsidRPr="005053A7">
        <w:rPr>
          <w:b/>
        </w:rPr>
        <w:t>Bilan :</w:t>
      </w:r>
    </w:p>
    <w:p w14:paraId="12868D5C" w14:textId="77777777" w:rsidR="005053A7" w:rsidRDefault="005053A7" w:rsidP="005053A7">
      <w:r>
        <w:t>La séance se termine par la fiche d’évaluation.</w:t>
      </w:r>
    </w:p>
    <w:p w14:paraId="331950BA" w14:textId="7D4559BC" w:rsidR="005053A7" w:rsidRDefault="005053A7" w:rsidP="005053A7">
      <w:r>
        <w:t>Ingrid félicite toutes les commissions qui on</w:t>
      </w:r>
      <w:r w:rsidR="00A82190">
        <w:t>t bien avancé sur leurs projets et rappelle la date de la prochaine commission : samedi 1</w:t>
      </w:r>
      <w:r w:rsidR="00A82190" w:rsidRPr="00A82190">
        <w:rPr>
          <w:vertAlign w:val="superscript"/>
        </w:rPr>
        <w:t>er</w:t>
      </w:r>
      <w:r w:rsidR="000374BF">
        <w:t xml:space="preserve"> avril (et ce n’est pas un poisson !!!!).</w:t>
      </w:r>
    </w:p>
    <w:sectPr w:rsidR="005053A7" w:rsidSect="000374BF">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16912"/>
    <w:multiLevelType w:val="hybridMultilevel"/>
    <w:tmpl w:val="ED649E9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E5C4008"/>
    <w:multiLevelType w:val="hybridMultilevel"/>
    <w:tmpl w:val="84D0C7B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A8D350D"/>
    <w:multiLevelType w:val="hybridMultilevel"/>
    <w:tmpl w:val="D6CA877A"/>
    <w:lvl w:ilvl="0" w:tplc="5EA44044">
      <w:start w:val="1"/>
      <w:numFmt w:val="bullet"/>
      <w:lvlText w:val="-"/>
      <w:lvlJc w:val="left"/>
      <w:pPr>
        <w:ind w:left="1080" w:hanging="360"/>
      </w:pPr>
      <w:rPr>
        <w:rFonts w:ascii="Calibri" w:eastAsiaTheme="minorHAns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027827458">
    <w:abstractNumId w:val="1"/>
  </w:num>
  <w:num w:numId="2" w16cid:durableId="1248153728">
    <w:abstractNumId w:val="2"/>
  </w:num>
  <w:num w:numId="3" w16cid:durableId="317659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49E"/>
    <w:rsid w:val="000374BF"/>
    <w:rsid w:val="00064865"/>
    <w:rsid w:val="0026485C"/>
    <w:rsid w:val="002C2BAD"/>
    <w:rsid w:val="004E37F3"/>
    <w:rsid w:val="005053A7"/>
    <w:rsid w:val="00507B8A"/>
    <w:rsid w:val="005C0AC2"/>
    <w:rsid w:val="0076366B"/>
    <w:rsid w:val="00807D86"/>
    <w:rsid w:val="00855D09"/>
    <w:rsid w:val="009A7B64"/>
    <w:rsid w:val="00A82190"/>
    <w:rsid w:val="00B50269"/>
    <w:rsid w:val="00B93DA0"/>
    <w:rsid w:val="00CA74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53DAF"/>
  <w15:chartTrackingRefBased/>
  <w15:docId w15:val="{075A4EB6-FC6F-44F1-BBBD-C997FB893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85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648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512</Words>
  <Characters>2819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Penhouet</dc:creator>
  <cp:keywords/>
  <dc:description/>
  <cp:lastModifiedBy>Penhouet</cp:lastModifiedBy>
  <cp:revision>7</cp:revision>
  <dcterms:created xsi:type="dcterms:W3CDTF">2023-02-06T11:08:00Z</dcterms:created>
  <dcterms:modified xsi:type="dcterms:W3CDTF">2023-02-06T15:13:00Z</dcterms:modified>
</cp:coreProperties>
</file>