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4BFF" w:rsidRPr="009A7E96" w:rsidRDefault="00834BFF" w:rsidP="00834BFF">
      <w:pPr>
        <w:pStyle w:val="Standard"/>
        <w:rPr>
          <w:rFonts w:asciiTheme="majorHAnsi" w:hAnsiTheme="majorHAnsi" w:cstheme="majorHAnsi"/>
        </w:rPr>
      </w:pPr>
      <w:r w:rsidRPr="009A7E96">
        <w:rPr>
          <w:rFonts w:asciiTheme="majorHAnsi" w:hAnsiTheme="majorHAnsi" w:cstheme="majorHAnsi"/>
        </w:rPr>
        <w:t>Commune de DOMPIERRE LES EGLISES</w:t>
      </w:r>
    </w:p>
    <w:p w:rsidR="00834BFF" w:rsidRDefault="00834BFF" w:rsidP="00834BFF">
      <w:pPr>
        <w:pStyle w:val="Textbody"/>
        <w:jc w:val="center"/>
        <w:rPr>
          <w:rFonts w:asciiTheme="majorHAnsi" w:hAnsiTheme="majorHAnsi" w:cstheme="majorHAnsi"/>
          <w:b/>
          <w:sz w:val="28"/>
          <w:szCs w:val="28"/>
          <w:u w:val="single"/>
        </w:rPr>
      </w:pPr>
    </w:p>
    <w:p w:rsidR="00834BFF" w:rsidRPr="009A7E96" w:rsidRDefault="00834BFF" w:rsidP="00834BFF">
      <w:pPr>
        <w:pStyle w:val="Textbody"/>
        <w:jc w:val="center"/>
        <w:rPr>
          <w:rFonts w:asciiTheme="majorHAnsi" w:hAnsiTheme="majorHAnsi" w:cstheme="majorHAnsi"/>
          <w:b/>
          <w:sz w:val="28"/>
          <w:szCs w:val="28"/>
          <w:u w:val="single"/>
        </w:rPr>
      </w:pPr>
      <w:r w:rsidRPr="009A7E96">
        <w:rPr>
          <w:rFonts w:asciiTheme="majorHAnsi" w:hAnsiTheme="majorHAnsi" w:cstheme="majorHAnsi"/>
          <w:b/>
          <w:sz w:val="28"/>
          <w:szCs w:val="28"/>
          <w:u w:val="single"/>
        </w:rPr>
        <w:t>Conseil Municipal</w:t>
      </w:r>
    </w:p>
    <w:p w:rsidR="00834BFF" w:rsidRDefault="00834BFF" w:rsidP="00834BFF">
      <w:pPr>
        <w:pStyle w:val="Textbody"/>
        <w:jc w:val="center"/>
        <w:rPr>
          <w:rFonts w:asciiTheme="majorHAnsi" w:hAnsiTheme="majorHAnsi" w:cstheme="majorHAnsi"/>
          <w:b/>
          <w:sz w:val="28"/>
          <w:szCs w:val="28"/>
          <w:u w:val="single"/>
        </w:rPr>
      </w:pPr>
      <w:r w:rsidRPr="009A7E96">
        <w:rPr>
          <w:rFonts w:asciiTheme="majorHAnsi" w:hAnsiTheme="majorHAnsi" w:cstheme="majorHAnsi"/>
          <w:b/>
          <w:sz w:val="28"/>
          <w:szCs w:val="28"/>
          <w:u w:val="single"/>
        </w:rPr>
        <w:t xml:space="preserve">Procès-Verbal de la séance du </w:t>
      </w:r>
      <w:r w:rsidR="00BE5D41">
        <w:rPr>
          <w:rFonts w:asciiTheme="majorHAnsi" w:hAnsiTheme="majorHAnsi" w:cstheme="majorHAnsi"/>
          <w:b/>
          <w:sz w:val="28"/>
          <w:szCs w:val="28"/>
          <w:u w:val="single"/>
        </w:rPr>
        <w:t>jeudi 9 février 2023</w:t>
      </w:r>
    </w:p>
    <w:p w:rsidR="00834BFF" w:rsidRPr="00215E57" w:rsidRDefault="00834BFF" w:rsidP="00834BFF">
      <w:pPr>
        <w:pStyle w:val="Textbody"/>
        <w:jc w:val="center"/>
        <w:rPr>
          <w:rFonts w:asciiTheme="majorHAnsi" w:hAnsiTheme="majorHAnsi" w:cstheme="majorHAnsi"/>
          <w:sz w:val="22"/>
          <w:szCs w:val="22"/>
        </w:rPr>
      </w:pPr>
    </w:p>
    <w:p w:rsidR="00834BFF" w:rsidRPr="00215E57" w:rsidRDefault="00834BFF" w:rsidP="00834BFF">
      <w:pPr>
        <w:rPr>
          <w:rFonts w:asciiTheme="majorHAnsi" w:hAnsiTheme="majorHAnsi" w:cstheme="majorHAnsi"/>
          <w:sz w:val="22"/>
          <w:szCs w:val="22"/>
        </w:rPr>
      </w:pPr>
      <w:r w:rsidRPr="00215E57">
        <w:rPr>
          <w:rFonts w:asciiTheme="majorHAnsi" w:hAnsiTheme="majorHAnsi" w:cstheme="majorHAnsi"/>
          <w:sz w:val="22"/>
          <w:szCs w:val="22"/>
        </w:rPr>
        <w:t xml:space="preserve">Le Conseil Municipal s'est réuni le </w:t>
      </w:r>
      <w:r w:rsidR="00BE5D41">
        <w:rPr>
          <w:rFonts w:asciiTheme="majorHAnsi" w:hAnsiTheme="majorHAnsi" w:cstheme="majorHAnsi"/>
          <w:sz w:val="22"/>
          <w:szCs w:val="22"/>
        </w:rPr>
        <w:t>jeudi 9 février 2023 à 18 heures</w:t>
      </w:r>
      <w:r w:rsidRPr="00215E57">
        <w:rPr>
          <w:rFonts w:asciiTheme="majorHAnsi" w:hAnsiTheme="majorHAnsi" w:cstheme="majorHAnsi"/>
          <w:sz w:val="22"/>
          <w:szCs w:val="22"/>
        </w:rPr>
        <w:t>, selon convocation du 2</w:t>
      </w:r>
      <w:r w:rsidR="00BE5D41">
        <w:rPr>
          <w:rFonts w:asciiTheme="majorHAnsi" w:hAnsiTheme="majorHAnsi" w:cstheme="majorHAnsi"/>
          <w:sz w:val="22"/>
          <w:szCs w:val="22"/>
        </w:rPr>
        <w:t xml:space="preserve"> février 2023</w:t>
      </w:r>
      <w:r w:rsidRPr="00215E57">
        <w:rPr>
          <w:rFonts w:asciiTheme="majorHAnsi" w:hAnsiTheme="majorHAnsi" w:cstheme="majorHAnsi"/>
          <w:sz w:val="22"/>
          <w:szCs w:val="22"/>
        </w:rPr>
        <w:t>.</w:t>
      </w:r>
    </w:p>
    <w:p w:rsidR="00834BFF" w:rsidRPr="00215E57" w:rsidRDefault="00834BFF" w:rsidP="00834BFF">
      <w:pPr>
        <w:rPr>
          <w:rFonts w:asciiTheme="majorHAnsi" w:hAnsiTheme="majorHAnsi" w:cstheme="majorHAnsi"/>
          <w:sz w:val="22"/>
          <w:szCs w:val="22"/>
        </w:rPr>
      </w:pPr>
      <w:r w:rsidRPr="00215E57">
        <w:rPr>
          <w:rFonts w:asciiTheme="majorHAnsi" w:eastAsia="Times New Roman" w:hAnsiTheme="majorHAnsi" w:cstheme="majorHAnsi"/>
          <w:b/>
          <w:bCs/>
          <w:sz w:val="22"/>
          <w:szCs w:val="22"/>
          <w:u w:val="single"/>
          <w:lang w:eastAsia="fr-FR"/>
        </w:rPr>
        <w:t>Etaient Présents </w:t>
      </w:r>
      <w:r w:rsidRPr="00215E57">
        <w:rPr>
          <w:rFonts w:asciiTheme="majorHAnsi" w:eastAsia="Times New Roman" w:hAnsiTheme="majorHAnsi" w:cstheme="majorHAnsi"/>
          <w:sz w:val="22"/>
          <w:szCs w:val="22"/>
          <w:lang w:eastAsia="fr-FR"/>
        </w:rPr>
        <w:t xml:space="preserve">:  Monsieur Philippe GUIBERT Maire, Messieurs Michel ROUSSEAU, Olivier BLONDET, Adjoints, Monsieur Jacky DUPLOUICH, conseiller délégué. Madame Marie-Paule WILLEMS, conseillère déléguée. Monsieur Didier BAIGE, conseiller municipal. Mesdames </w:t>
      </w:r>
      <w:r w:rsidR="00BE5D41" w:rsidRPr="00215E57">
        <w:rPr>
          <w:rFonts w:asciiTheme="majorHAnsi" w:eastAsia="Times New Roman" w:hAnsiTheme="majorHAnsi" w:cstheme="majorHAnsi"/>
          <w:sz w:val="22"/>
          <w:szCs w:val="22"/>
          <w:lang w:eastAsia="fr-FR"/>
        </w:rPr>
        <w:t>Laurence CLAUSS</w:t>
      </w:r>
      <w:r w:rsidR="00BE5D41">
        <w:rPr>
          <w:rFonts w:asciiTheme="majorHAnsi" w:eastAsia="Times New Roman" w:hAnsiTheme="majorHAnsi" w:cstheme="majorHAnsi"/>
          <w:sz w:val="22"/>
          <w:szCs w:val="22"/>
          <w:lang w:eastAsia="fr-FR"/>
        </w:rPr>
        <w:t>,</w:t>
      </w:r>
      <w:r w:rsidR="00BE5D41" w:rsidRPr="00215E57">
        <w:rPr>
          <w:rFonts w:asciiTheme="majorHAnsi" w:eastAsia="Times New Roman" w:hAnsiTheme="majorHAnsi" w:cstheme="majorHAnsi"/>
          <w:sz w:val="22"/>
          <w:szCs w:val="22"/>
          <w:lang w:eastAsia="fr-FR"/>
        </w:rPr>
        <w:t xml:space="preserve"> </w:t>
      </w:r>
      <w:r w:rsidRPr="00215E57">
        <w:rPr>
          <w:rFonts w:asciiTheme="majorHAnsi" w:eastAsia="Times New Roman" w:hAnsiTheme="majorHAnsi" w:cstheme="majorHAnsi"/>
          <w:sz w:val="22"/>
          <w:szCs w:val="22"/>
          <w:lang w:eastAsia="fr-FR"/>
        </w:rPr>
        <w:t xml:space="preserve">Chantal </w:t>
      </w:r>
      <w:r w:rsidR="00BE5D41" w:rsidRPr="00215E57">
        <w:rPr>
          <w:rFonts w:asciiTheme="majorHAnsi" w:eastAsia="Times New Roman" w:hAnsiTheme="majorHAnsi" w:cstheme="majorHAnsi"/>
          <w:sz w:val="22"/>
          <w:szCs w:val="22"/>
          <w:lang w:eastAsia="fr-FR"/>
        </w:rPr>
        <w:t>LECHOPIER, conseillères</w:t>
      </w:r>
      <w:r w:rsidRPr="00215E57">
        <w:rPr>
          <w:rFonts w:asciiTheme="majorHAnsi" w:eastAsia="Times New Roman" w:hAnsiTheme="majorHAnsi" w:cstheme="majorHAnsi"/>
          <w:sz w:val="22"/>
          <w:szCs w:val="22"/>
          <w:lang w:eastAsia="fr-FR"/>
        </w:rPr>
        <w:t xml:space="preserve"> municipales.</w:t>
      </w:r>
    </w:p>
    <w:p w:rsidR="00834BFF" w:rsidRPr="00215E57" w:rsidRDefault="00834BFF" w:rsidP="00834BFF">
      <w:pPr>
        <w:rPr>
          <w:rFonts w:asciiTheme="majorHAnsi" w:hAnsiTheme="majorHAnsi" w:cstheme="majorHAnsi"/>
          <w:sz w:val="22"/>
          <w:szCs w:val="22"/>
        </w:rPr>
      </w:pPr>
      <w:r w:rsidRPr="00215E57">
        <w:rPr>
          <w:rFonts w:asciiTheme="majorHAnsi" w:hAnsiTheme="majorHAnsi" w:cstheme="majorHAnsi"/>
          <w:b/>
          <w:bCs/>
          <w:sz w:val="22"/>
          <w:szCs w:val="22"/>
          <w:u w:val="single"/>
        </w:rPr>
        <w:t xml:space="preserve">Étaient </w:t>
      </w:r>
      <w:r w:rsidR="00BE5D41">
        <w:rPr>
          <w:rFonts w:asciiTheme="majorHAnsi" w:hAnsiTheme="majorHAnsi" w:cstheme="majorHAnsi"/>
          <w:b/>
          <w:bCs/>
          <w:sz w:val="22"/>
          <w:szCs w:val="22"/>
          <w:u w:val="single"/>
        </w:rPr>
        <w:t xml:space="preserve">représentés </w:t>
      </w:r>
      <w:r w:rsidR="00BE5D41" w:rsidRPr="00215E57">
        <w:rPr>
          <w:rFonts w:asciiTheme="majorHAnsi" w:hAnsiTheme="majorHAnsi" w:cstheme="majorHAnsi"/>
          <w:b/>
          <w:bCs/>
          <w:sz w:val="22"/>
          <w:szCs w:val="22"/>
          <w:u w:val="single"/>
        </w:rPr>
        <w:t>:</w:t>
      </w:r>
      <w:r w:rsidRPr="00215E57">
        <w:rPr>
          <w:rFonts w:asciiTheme="majorHAnsi" w:hAnsiTheme="majorHAnsi" w:cstheme="majorHAnsi"/>
          <w:sz w:val="22"/>
          <w:szCs w:val="22"/>
        </w:rPr>
        <w:t xml:space="preserve"> M</w:t>
      </w:r>
      <w:r w:rsidR="00BE5D41">
        <w:rPr>
          <w:rFonts w:asciiTheme="majorHAnsi" w:hAnsiTheme="majorHAnsi" w:cstheme="majorHAnsi"/>
          <w:sz w:val="22"/>
          <w:szCs w:val="22"/>
        </w:rPr>
        <w:t>onsieur Vincent THIBAUD par Monsieur Michel ROUSSEAU. Madame</w:t>
      </w:r>
      <w:r w:rsidR="00BE5D41" w:rsidRPr="00BE5D41">
        <w:rPr>
          <w:rFonts w:asciiTheme="majorHAnsi" w:eastAsia="Times New Roman" w:hAnsiTheme="majorHAnsi" w:cstheme="majorHAnsi"/>
          <w:sz w:val="22"/>
          <w:szCs w:val="22"/>
          <w:lang w:eastAsia="fr-FR"/>
        </w:rPr>
        <w:t xml:space="preserve"> </w:t>
      </w:r>
      <w:r w:rsidR="00BE5D41" w:rsidRPr="00215E57">
        <w:rPr>
          <w:rFonts w:asciiTheme="majorHAnsi" w:eastAsia="Times New Roman" w:hAnsiTheme="majorHAnsi" w:cstheme="majorHAnsi"/>
          <w:sz w:val="22"/>
          <w:szCs w:val="22"/>
          <w:lang w:eastAsia="fr-FR"/>
        </w:rPr>
        <w:t>Odile POTARD</w:t>
      </w:r>
      <w:r w:rsidR="00BE5D41" w:rsidRPr="00215E57">
        <w:rPr>
          <w:rFonts w:asciiTheme="majorHAnsi" w:hAnsiTheme="majorHAnsi" w:cstheme="majorHAnsi"/>
          <w:sz w:val="22"/>
          <w:szCs w:val="22"/>
        </w:rPr>
        <w:t xml:space="preserve"> </w:t>
      </w:r>
      <w:r w:rsidR="00BE5D41">
        <w:rPr>
          <w:rFonts w:asciiTheme="majorHAnsi" w:hAnsiTheme="majorHAnsi" w:cstheme="majorHAnsi"/>
          <w:sz w:val="22"/>
          <w:szCs w:val="22"/>
        </w:rPr>
        <w:t>par Monsieur Olivier BLONDET. Madame</w:t>
      </w:r>
      <w:r w:rsidRPr="00215E57">
        <w:rPr>
          <w:rFonts w:asciiTheme="majorHAnsi" w:eastAsia="Times New Roman" w:hAnsiTheme="majorHAnsi" w:cstheme="majorHAnsi"/>
          <w:sz w:val="22"/>
          <w:szCs w:val="22"/>
          <w:lang w:eastAsia="fr-FR"/>
        </w:rPr>
        <w:t xml:space="preserve"> Saskia VAN LISHOUT</w:t>
      </w:r>
      <w:r w:rsidR="00BE5D41">
        <w:rPr>
          <w:rFonts w:asciiTheme="majorHAnsi" w:eastAsia="Times New Roman" w:hAnsiTheme="majorHAnsi" w:cstheme="majorHAnsi"/>
          <w:sz w:val="22"/>
          <w:szCs w:val="22"/>
          <w:lang w:eastAsia="fr-FR"/>
        </w:rPr>
        <w:t xml:space="preserve"> par </w:t>
      </w:r>
      <w:r w:rsidR="0047270C">
        <w:rPr>
          <w:rFonts w:asciiTheme="majorHAnsi" w:eastAsia="Times New Roman" w:hAnsiTheme="majorHAnsi" w:cstheme="majorHAnsi"/>
          <w:sz w:val="22"/>
          <w:szCs w:val="22"/>
          <w:lang w:eastAsia="fr-FR"/>
        </w:rPr>
        <w:t>M</w:t>
      </w:r>
      <w:r w:rsidR="00BE5D41">
        <w:rPr>
          <w:rFonts w:asciiTheme="majorHAnsi" w:eastAsia="Times New Roman" w:hAnsiTheme="majorHAnsi" w:cstheme="majorHAnsi"/>
          <w:sz w:val="22"/>
          <w:szCs w:val="22"/>
          <w:lang w:eastAsia="fr-FR"/>
        </w:rPr>
        <w:t>adame Chantal LECHOPIER.</w:t>
      </w:r>
    </w:p>
    <w:p w:rsidR="00834BFF" w:rsidRPr="00215E57" w:rsidRDefault="00834BFF" w:rsidP="00834BFF">
      <w:pPr>
        <w:rPr>
          <w:rFonts w:asciiTheme="majorHAnsi" w:hAnsiTheme="majorHAnsi" w:cstheme="majorHAnsi"/>
          <w:sz w:val="22"/>
          <w:szCs w:val="22"/>
        </w:rPr>
      </w:pPr>
      <w:r w:rsidRPr="00215E57">
        <w:rPr>
          <w:rFonts w:asciiTheme="majorHAnsi" w:hAnsiTheme="majorHAnsi" w:cstheme="majorHAnsi"/>
          <w:sz w:val="22"/>
          <w:szCs w:val="22"/>
        </w:rPr>
        <w:t>M</w:t>
      </w:r>
      <w:r w:rsidR="00BE5D41">
        <w:rPr>
          <w:rFonts w:asciiTheme="majorHAnsi" w:hAnsiTheme="majorHAnsi" w:cstheme="majorHAnsi"/>
          <w:sz w:val="22"/>
          <w:szCs w:val="22"/>
        </w:rPr>
        <w:t>onsieur Olivier BLONDET, Adjoint au Maire</w:t>
      </w:r>
      <w:r w:rsidRPr="00215E57">
        <w:rPr>
          <w:rFonts w:asciiTheme="majorHAnsi" w:hAnsiTheme="majorHAnsi" w:cstheme="majorHAnsi"/>
          <w:sz w:val="22"/>
          <w:szCs w:val="22"/>
        </w:rPr>
        <w:t xml:space="preserve"> et Marie-Josèphe JOUANNY Secrétaire de mairie sont désignés secrétaires de séance.</w:t>
      </w:r>
    </w:p>
    <w:p w:rsidR="00834BFF" w:rsidRPr="00215E57" w:rsidRDefault="00834BFF" w:rsidP="00834BFF">
      <w:pPr>
        <w:rPr>
          <w:rFonts w:asciiTheme="majorHAnsi" w:hAnsiTheme="majorHAnsi" w:cstheme="majorHAnsi"/>
          <w:sz w:val="22"/>
          <w:szCs w:val="22"/>
        </w:rPr>
      </w:pPr>
      <w:r w:rsidRPr="00215E57">
        <w:rPr>
          <w:rFonts w:asciiTheme="majorHAnsi" w:hAnsiTheme="majorHAnsi" w:cstheme="majorHAnsi"/>
          <w:sz w:val="22"/>
          <w:szCs w:val="22"/>
        </w:rPr>
        <w:t>Le quorum étant atteint, la séance est ouverte.</w:t>
      </w:r>
    </w:p>
    <w:p w:rsidR="00834BFF" w:rsidRPr="00215E57" w:rsidRDefault="00834BFF" w:rsidP="00834BFF">
      <w:pPr>
        <w:rPr>
          <w:rFonts w:asciiTheme="majorHAnsi" w:hAnsiTheme="majorHAnsi" w:cstheme="majorHAnsi"/>
          <w:sz w:val="22"/>
          <w:szCs w:val="22"/>
        </w:rPr>
      </w:pPr>
    </w:p>
    <w:p w:rsidR="002D3278" w:rsidRPr="002D3278" w:rsidRDefault="00834BFF" w:rsidP="002D3278">
      <w:pPr>
        <w:rPr>
          <w:rFonts w:asciiTheme="majorHAnsi" w:eastAsia="Calibri" w:hAnsiTheme="majorHAnsi" w:cstheme="majorHAnsi"/>
          <w:color w:val="000000" w:themeColor="text1"/>
          <w:kern w:val="0"/>
          <w:lang w:eastAsia="en-US" w:bidi="ar-SA"/>
          <w14:ligatures w14:val="none"/>
        </w:rPr>
      </w:pPr>
      <w:r w:rsidRPr="00215E57">
        <w:rPr>
          <w:rFonts w:asciiTheme="majorHAnsi" w:hAnsiTheme="majorHAnsi" w:cstheme="majorHAnsi"/>
          <w:b/>
          <w:bCs/>
          <w:sz w:val="22"/>
          <w:szCs w:val="22"/>
          <w:u w:val="single"/>
        </w:rPr>
        <w:t xml:space="preserve">I- Approbation du procès-verbal de la réunion du </w:t>
      </w:r>
      <w:r w:rsidR="00BE5D41">
        <w:rPr>
          <w:rFonts w:asciiTheme="majorHAnsi" w:hAnsiTheme="majorHAnsi" w:cstheme="majorHAnsi"/>
          <w:b/>
          <w:bCs/>
          <w:sz w:val="22"/>
          <w:szCs w:val="22"/>
          <w:u w:val="single"/>
        </w:rPr>
        <w:t>16 décembre</w:t>
      </w:r>
      <w:r w:rsidRPr="00215E57">
        <w:rPr>
          <w:rFonts w:asciiTheme="majorHAnsi" w:hAnsiTheme="majorHAnsi" w:cstheme="majorHAnsi"/>
          <w:b/>
          <w:bCs/>
          <w:sz w:val="22"/>
          <w:szCs w:val="22"/>
          <w:u w:val="single"/>
        </w:rPr>
        <w:t xml:space="preserve"> 2022</w:t>
      </w:r>
      <w:r w:rsidRPr="00215E57">
        <w:rPr>
          <w:rFonts w:asciiTheme="majorHAnsi" w:hAnsiTheme="majorHAnsi" w:cstheme="majorHAnsi"/>
          <w:b/>
          <w:bCs/>
          <w:sz w:val="22"/>
          <w:szCs w:val="22"/>
          <w:u w:val="single"/>
        </w:rPr>
        <w:br/>
      </w:r>
      <w:r w:rsidR="002D3278" w:rsidRPr="002D3278">
        <w:rPr>
          <w:rFonts w:asciiTheme="majorHAnsi" w:eastAsia="Calibri" w:hAnsiTheme="majorHAnsi" w:cstheme="majorHAnsi"/>
          <w:color w:val="000000" w:themeColor="text1"/>
          <w:kern w:val="0"/>
          <w:lang w:eastAsia="en-US" w:bidi="ar-SA"/>
          <w14:ligatures w14:val="none"/>
        </w:rPr>
        <w:t>Monsieur le Maire demande aux membres du conseil s’ils ont des observations à formuler sur le procès-verbal de la dernière réunion.</w:t>
      </w:r>
    </w:p>
    <w:p w:rsidR="002D3278" w:rsidRPr="002D3278" w:rsidRDefault="002D3278" w:rsidP="002D3278">
      <w:pPr>
        <w:rPr>
          <w:rFonts w:asciiTheme="majorHAnsi" w:hAnsiTheme="majorHAnsi" w:cstheme="majorHAnsi"/>
          <w:color w:val="000000" w:themeColor="text1"/>
          <w14:ligatures w14:val="none"/>
        </w:rPr>
      </w:pPr>
      <w:r w:rsidRPr="002D3278">
        <w:rPr>
          <w:rFonts w:asciiTheme="majorHAnsi" w:eastAsia="Calibri" w:hAnsiTheme="majorHAnsi" w:cstheme="majorHAnsi"/>
          <w:color w:val="000000" w:themeColor="text1"/>
          <w:kern w:val="0"/>
          <w:lang w:eastAsia="en-US" w:bidi="ar-SA"/>
          <w14:ligatures w14:val="none"/>
        </w:rPr>
        <w:t xml:space="preserve"> Aucune observation n’étant formulée le procès-verbal est approuvé à l’unanimité par les membres présents et représentés.</w:t>
      </w:r>
      <w:r w:rsidRPr="002D3278">
        <w:rPr>
          <w:rFonts w:asciiTheme="majorHAnsi" w:hAnsiTheme="majorHAnsi" w:cstheme="majorHAnsi"/>
          <w:color w:val="000000" w:themeColor="text1"/>
          <w14:ligatures w14:val="none"/>
        </w:rPr>
        <w:t xml:space="preserve"> Le procès-verbal du </w:t>
      </w:r>
      <w:r>
        <w:rPr>
          <w:rFonts w:asciiTheme="majorHAnsi" w:hAnsiTheme="majorHAnsi" w:cstheme="majorHAnsi"/>
          <w:color w:val="000000" w:themeColor="text1"/>
          <w14:ligatures w14:val="none"/>
        </w:rPr>
        <w:t>16 décembre 2022</w:t>
      </w:r>
      <w:r w:rsidRPr="002D3278">
        <w:rPr>
          <w:rFonts w:asciiTheme="majorHAnsi" w:hAnsiTheme="majorHAnsi" w:cstheme="majorHAnsi"/>
          <w:color w:val="000000" w:themeColor="text1"/>
          <w14:ligatures w14:val="none"/>
        </w:rPr>
        <w:t xml:space="preserve"> est ainsi arrêté.</w:t>
      </w:r>
    </w:p>
    <w:p w:rsidR="00834BFF" w:rsidRPr="00215E57" w:rsidRDefault="00834BFF" w:rsidP="00834BFF">
      <w:pPr>
        <w:rPr>
          <w:rFonts w:asciiTheme="majorHAnsi" w:hAnsiTheme="majorHAnsi" w:cstheme="majorHAnsi"/>
          <w:sz w:val="22"/>
          <w:szCs w:val="22"/>
        </w:rPr>
      </w:pPr>
    </w:p>
    <w:p w:rsidR="00B353A9" w:rsidRDefault="00834BFF" w:rsidP="00834BFF">
      <w:pPr>
        <w:widowControl/>
        <w:suppressAutoHyphens w:val="0"/>
        <w:rPr>
          <w:rFonts w:asciiTheme="majorHAnsi" w:hAnsiTheme="majorHAnsi" w:cstheme="majorHAnsi"/>
          <w:sz w:val="22"/>
          <w:szCs w:val="22"/>
        </w:rPr>
      </w:pPr>
      <w:r w:rsidRPr="00215E57">
        <w:rPr>
          <w:rFonts w:asciiTheme="majorHAnsi" w:hAnsiTheme="majorHAnsi" w:cstheme="majorHAnsi"/>
          <w:b/>
          <w:bCs/>
          <w:sz w:val="22"/>
          <w:szCs w:val="22"/>
          <w:u w:val="single"/>
        </w:rPr>
        <w:t xml:space="preserve">II- </w:t>
      </w:r>
      <w:r w:rsidRPr="00215E57">
        <w:rPr>
          <w:rFonts w:asciiTheme="majorHAnsi" w:hAnsiTheme="majorHAnsi" w:cstheme="majorHAnsi"/>
          <w:b/>
          <w:sz w:val="22"/>
          <w:szCs w:val="22"/>
          <w:u w:val="single"/>
        </w:rPr>
        <w:t xml:space="preserve">Ordre du jour :  </w:t>
      </w:r>
      <w:r w:rsidRPr="00215E57">
        <w:rPr>
          <w:rFonts w:asciiTheme="majorHAnsi" w:hAnsiTheme="majorHAnsi" w:cstheme="majorHAnsi"/>
          <w:sz w:val="22"/>
          <w:szCs w:val="22"/>
        </w:rPr>
        <w:br/>
        <w:t xml:space="preserve">- </w:t>
      </w:r>
      <w:r w:rsidR="00B353A9">
        <w:rPr>
          <w:rFonts w:asciiTheme="majorHAnsi" w:hAnsiTheme="majorHAnsi" w:cstheme="majorHAnsi"/>
          <w:sz w:val="22"/>
          <w:szCs w:val="22"/>
        </w:rPr>
        <w:t>Chaussée de l’étang du château</w:t>
      </w:r>
    </w:p>
    <w:p w:rsidR="00834BFF" w:rsidRPr="00B353A9" w:rsidRDefault="00B353A9" w:rsidP="00B353A9">
      <w:pPr>
        <w:widowControl/>
        <w:suppressAutoHyphens w:val="0"/>
        <w:rPr>
          <w:rFonts w:asciiTheme="majorHAnsi" w:hAnsiTheme="majorHAnsi" w:cstheme="majorHAnsi"/>
          <w:sz w:val="22"/>
          <w:szCs w:val="22"/>
        </w:rPr>
      </w:pPr>
      <w:r>
        <w:rPr>
          <w:rFonts w:asciiTheme="majorHAnsi" w:hAnsiTheme="majorHAnsi" w:cstheme="majorHAnsi"/>
          <w:sz w:val="22"/>
          <w:szCs w:val="22"/>
        </w:rPr>
        <w:t>-</w:t>
      </w:r>
      <w:r w:rsidRPr="00B353A9">
        <w:rPr>
          <w:rFonts w:asciiTheme="majorHAnsi" w:hAnsiTheme="majorHAnsi" w:cstheme="majorHAnsi"/>
          <w:sz w:val="22"/>
          <w:szCs w:val="22"/>
        </w:rPr>
        <w:t>Vente de la parcelle communale cadastrée section YE N° 55</w:t>
      </w:r>
      <w:r w:rsidR="00834BFF" w:rsidRPr="00B353A9">
        <w:rPr>
          <w:rFonts w:asciiTheme="majorHAnsi" w:hAnsiTheme="majorHAnsi" w:cstheme="majorHAnsi"/>
          <w:sz w:val="22"/>
          <w:szCs w:val="22"/>
        </w:rPr>
        <w:br/>
        <w:t>- Questions diverses</w:t>
      </w:r>
    </w:p>
    <w:p w:rsidR="00834BFF" w:rsidRPr="00215E57" w:rsidRDefault="00834BFF" w:rsidP="00834BFF">
      <w:pPr>
        <w:widowControl/>
        <w:suppressAutoHyphens w:val="0"/>
        <w:rPr>
          <w:rFonts w:asciiTheme="majorHAnsi" w:hAnsiTheme="majorHAnsi" w:cstheme="majorHAnsi"/>
          <w:sz w:val="22"/>
          <w:szCs w:val="22"/>
        </w:rPr>
      </w:pPr>
      <w:r w:rsidRPr="00215E57">
        <w:rPr>
          <w:rFonts w:asciiTheme="majorHAnsi" w:hAnsiTheme="majorHAnsi" w:cstheme="majorHAnsi"/>
          <w:sz w:val="22"/>
          <w:szCs w:val="22"/>
        </w:rPr>
        <w:t>Approuvé à l’unanimité par les membres présents.</w:t>
      </w:r>
    </w:p>
    <w:p w:rsidR="00CB7BC0" w:rsidRDefault="00CB7BC0" w:rsidP="00CB7BC0">
      <w:pPr>
        <w:rPr>
          <w:rFonts w:asciiTheme="majorHAnsi" w:hAnsiTheme="majorHAnsi" w:cstheme="majorHAnsi"/>
          <w:sz w:val="22"/>
          <w:szCs w:val="22"/>
        </w:rPr>
      </w:pPr>
    </w:p>
    <w:p w:rsidR="00CB7BC0" w:rsidRPr="00CB7BC0" w:rsidRDefault="00834BFF" w:rsidP="00CB7BC0">
      <w:pPr>
        <w:rPr>
          <w:rFonts w:asciiTheme="minorHAnsi" w:eastAsiaTheme="minorHAnsi" w:hAnsiTheme="minorHAnsi" w:cstheme="minorBidi"/>
          <w:kern w:val="0"/>
          <w:sz w:val="22"/>
          <w:szCs w:val="22"/>
          <w:lang w:eastAsia="en-US" w:bidi="ar-SA"/>
        </w:rPr>
      </w:pPr>
      <w:r w:rsidRPr="00215E57">
        <w:rPr>
          <w:rFonts w:asciiTheme="majorHAnsi" w:eastAsia="Calibri" w:hAnsiTheme="majorHAnsi" w:cstheme="majorHAnsi"/>
          <w:b/>
          <w:sz w:val="22"/>
          <w:szCs w:val="22"/>
          <w:u w:val="single"/>
        </w:rPr>
        <w:t xml:space="preserve">III </w:t>
      </w:r>
      <w:r w:rsidR="00B353A9">
        <w:rPr>
          <w:rFonts w:asciiTheme="majorHAnsi" w:eastAsia="Calibri" w:hAnsiTheme="majorHAnsi" w:cstheme="majorHAnsi"/>
          <w:b/>
          <w:sz w:val="22"/>
          <w:szCs w:val="22"/>
          <w:u w:val="single"/>
        </w:rPr>
        <w:t>–</w:t>
      </w:r>
      <w:r w:rsidRPr="00215E57">
        <w:rPr>
          <w:rFonts w:asciiTheme="majorHAnsi" w:eastAsia="Calibri" w:hAnsiTheme="majorHAnsi" w:cstheme="majorHAnsi"/>
          <w:b/>
          <w:sz w:val="22"/>
          <w:szCs w:val="22"/>
          <w:u w:val="single"/>
        </w:rPr>
        <w:t xml:space="preserve"> </w:t>
      </w:r>
      <w:r w:rsidR="00B353A9">
        <w:rPr>
          <w:rFonts w:asciiTheme="majorHAnsi" w:eastAsia="Calibri" w:hAnsiTheme="majorHAnsi" w:cstheme="majorHAnsi"/>
          <w:b/>
          <w:sz w:val="22"/>
          <w:szCs w:val="22"/>
          <w:u w:val="single"/>
        </w:rPr>
        <w:t>Chaussée de l’étang du château</w:t>
      </w:r>
      <w:r w:rsidRPr="00215E57">
        <w:rPr>
          <w:rFonts w:asciiTheme="majorHAnsi" w:hAnsiTheme="majorHAnsi" w:cstheme="majorHAnsi"/>
          <w:b/>
          <w:bCs/>
          <w:sz w:val="22"/>
          <w:szCs w:val="22"/>
        </w:rPr>
        <w:br/>
      </w:r>
      <w:r w:rsidR="00CB7BC0" w:rsidRPr="00CB7BC0">
        <w:rPr>
          <w:rFonts w:asciiTheme="minorHAnsi" w:eastAsiaTheme="minorHAnsi" w:hAnsiTheme="minorHAnsi" w:cstheme="minorBidi"/>
          <w:kern w:val="0"/>
          <w:sz w:val="22"/>
          <w:szCs w:val="22"/>
          <w:lang w:eastAsia="en-US" w:bidi="ar-SA"/>
        </w:rPr>
        <w:t>Monsieur Rousseau en charge de la voirie communale informe les membres du conseil qu’un imposant trou est apparu au niveau de la chaussée de l’étang du château, sur la voie communale N°16.  Monsieur Rousseau s’est rendu sur les lieux pour constater les dégâts avec les responsables voirie de la communauté de communes.</w:t>
      </w:r>
    </w:p>
    <w:p w:rsidR="00CB7BC0" w:rsidRPr="00CB7BC0" w:rsidRDefault="00CB7BC0" w:rsidP="00CB7BC0">
      <w:pPr>
        <w:widowControl/>
        <w:suppressAutoHyphens w:val="0"/>
        <w:autoSpaceDN/>
        <w:spacing w:after="160" w:line="256" w:lineRule="auto"/>
        <w:rPr>
          <w:rFonts w:asciiTheme="minorHAnsi" w:eastAsiaTheme="minorHAnsi" w:hAnsiTheme="minorHAnsi" w:cstheme="minorBidi"/>
          <w:kern w:val="0"/>
          <w:sz w:val="22"/>
          <w:szCs w:val="22"/>
          <w:lang w:eastAsia="en-US" w:bidi="ar-SA"/>
        </w:rPr>
      </w:pPr>
      <w:r w:rsidRPr="00CB7BC0">
        <w:rPr>
          <w:rFonts w:asciiTheme="minorHAnsi" w:eastAsiaTheme="minorHAnsi" w:hAnsiTheme="minorHAnsi" w:cstheme="minorBidi"/>
          <w:kern w:val="0"/>
          <w:sz w:val="22"/>
          <w:szCs w:val="22"/>
          <w:lang w:eastAsia="en-US" w:bidi="ar-SA"/>
        </w:rPr>
        <w:t>Les travaux de remblaiement du trou ont été réalisés en procédure d’urgence, par</w:t>
      </w:r>
      <w:r w:rsidRPr="00CB7BC0">
        <w:rPr>
          <w:rFonts w:asciiTheme="minorHAnsi" w:eastAsiaTheme="minorHAnsi" w:hAnsiTheme="minorHAnsi" w:cstheme="minorBidi"/>
          <w:i/>
          <w:iCs/>
          <w:kern w:val="0"/>
          <w:sz w:val="22"/>
          <w:szCs w:val="22"/>
          <w:lang w:eastAsia="en-US" w:bidi="ar-SA"/>
        </w:rPr>
        <w:t xml:space="preserve"> l’entreprise Loizeau afin de sécuriser au plus vite le passage des véhicules empruntant cette voie.</w:t>
      </w:r>
    </w:p>
    <w:p w:rsidR="00CB7BC0" w:rsidRPr="00CB7BC0" w:rsidRDefault="00CB7BC0" w:rsidP="00CB7BC0">
      <w:pPr>
        <w:widowControl/>
        <w:suppressAutoHyphens w:val="0"/>
        <w:autoSpaceDN/>
        <w:spacing w:after="160" w:line="256" w:lineRule="auto"/>
        <w:rPr>
          <w:rFonts w:asciiTheme="minorHAnsi" w:eastAsiaTheme="minorHAnsi" w:hAnsiTheme="minorHAnsi" w:cstheme="minorBidi"/>
          <w:kern w:val="0"/>
          <w:sz w:val="22"/>
          <w:szCs w:val="22"/>
          <w:lang w:eastAsia="en-US" w:bidi="ar-SA"/>
        </w:rPr>
      </w:pPr>
      <w:r w:rsidRPr="00CB7BC0">
        <w:rPr>
          <w:rFonts w:asciiTheme="minorHAnsi" w:eastAsiaTheme="minorHAnsi" w:hAnsiTheme="minorHAnsi" w:cstheme="minorBidi"/>
          <w:kern w:val="0"/>
          <w:sz w:val="22"/>
          <w:szCs w:val="22"/>
          <w:lang w:eastAsia="en-US" w:bidi="ar-SA"/>
        </w:rPr>
        <w:t>Après discussion, le conseil à l’unanimité des membre présents et représentés :</w:t>
      </w:r>
    </w:p>
    <w:p w:rsidR="00CB7BC0" w:rsidRPr="00CB7BC0" w:rsidRDefault="00CB7BC0" w:rsidP="00CB7BC0">
      <w:pPr>
        <w:widowControl/>
        <w:numPr>
          <w:ilvl w:val="0"/>
          <w:numId w:val="8"/>
        </w:numPr>
        <w:suppressAutoHyphens w:val="0"/>
        <w:autoSpaceDN/>
        <w:spacing w:after="160" w:line="256" w:lineRule="auto"/>
        <w:contextualSpacing/>
        <w:rPr>
          <w:rFonts w:asciiTheme="majorHAnsi" w:eastAsiaTheme="minorHAnsi" w:hAnsiTheme="majorHAnsi" w:cstheme="majorHAnsi"/>
          <w:kern w:val="0"/>
          <w:sz w:val="22"/>
          <w:szCs w:val="22"/>
          <w:lang w:eastAsia="en-US" w:bidi="ar-SA"/>
        </w:rPr>
      </w:pPr>
      <w:r w:rsidRPr="00CB7BC0">
        <w:rPr>
          <w:rFonts w:asciiTheme="minorHAnsi" w:eastAsiaTheme="minorHAnsi" w:hAnsiTheme="minorHAnsi" w:cstheme="minorBidi"/>
          <w:kern w:val="0"/>
          <w:sz w:val="22"/>
          <w:szCs w:val="22"/>
          <w:lang w:eastAsia="en-US" w:bidi="ar-SA"/>
        </w:rPr>
        <w:t>Demande au Maire de prendre un arrêté pour interdire l</w:t>
      </w:r>
      <w:r w:rsidR="00965714">
        <w:rPr>
          <w:rFonts w:asciiTheme="minorHAnsi" w:eastAsiaTheme="minorHAnsi" w:hAnsiTheme="minorHAnsi" w:cstheme="minorBidi"/>
          <w:kern w:val="0"/>
          <w:sz w:val="22"/>
          <w:szCs w:val="22"/>
          <w:lang w:eastAsia="en-US" w:bidi="ar-SA"/>
        </w:rPr>
        <w:t>’arrêt et l</w:t>
      </w:r>
      <w:r w:rsidRPr="00CB7BC0">
        <w:rPr>
          <w:rFonts w:asciiTheme="minorHAnsi" w:eastAsiaTheme="minorHAnsi" w:hAnsiTheme="minorHAnsi" w:cstheme="minorBidi"/>
          <w:kern w:val="0"/>
          <w:sz w:val="22"/>
          <w:szCs w:val="22"/>
          <w:lang w:eastAsia="en-US" w:bidi="ar-SA"/>
        </w:rPr>
        <w:t xml:space="preserve">e stationnement des véhicules sur le bord de la chaussée de l’étang,  </w:t>
      </w:r>
    </w:p>
    <w:p w:rsidR="00CB7BC0" w:rsidRPr="00CB7BC0" w:rsidRDefault="00CB7BC0" w:rsidP="00CB7BC0">
      <w:pPr>
        <w:widowControl/>
        <w:numPr>
          <w:ilvl w:val="0"/>
          <w:numId w:val="8"/>
        </w:numPr>
        <w:suppressAutoHyphens w:val="0"/>
        <w:autoSpaceDN/>
        <w:spacing w:after="160" w:line="256" w:lineRule="auto"/>
        <w:contextualSpacing/>
        <w:rPr>
          <w:rFonts w:asciiTheme="majorHAnsi" w:eastAsiaTheme="minorHAnsi" w:hAnsiTheme="majorHAnsi" w:cstheme="majorHAnsi"/>
          <w:kern w:val="0"/>
          <w:sz w:val="22"/>
          <w:szCs w:val="22"/>
          <w:lang w:eastAsia="en-US" w:bidi="ar-SA"/>
        </w:rPr>
      </w:pPr>
      <w:r w:rsidRPr="00CB7BC0">
        <w:rPr>
          <w:rFonts w:asciiTheme="minorHAnsi" w:eastAsiaTheme="minorHAnsi" w:hAnsiTheme="minorHAnsi" w:cstheme="minorBidi"/>
          <w:kern w:val="0"/>
          <w:sz w:val="22"/>
          <w:szCs w:val="22"/>
          <w:lang w:eastAsia="en-US" w:bidi="ar-SA"/>
        </w:rPr>
        <w:t xml:space="preserve">Dit que les travaux </w:t>
      </w:r>
      <w:r w:rsidR="00965714">
        <w:rPr>
          <w:rFonts w:asciiTheme="minorHAnsi" w:eastAsiaTheme="minorHAnsi" w:hAnsiTheme="minorHAnsi" w:cstheme="minorBidi"/>
          <w:kern w:val="0"/>
          <w:sz w:val="22"/>
          <w:szCs w:val="22"/>
          <w:lang w:eastAsia="en-US" w:bidi="ar-SA"/>
        </w:rPr>
        <w:t xml:space="preserve">réalisés </w:t>
      </w:r>
      <w:r w:rsidRPr="00CB7BC0">
        <w:rPr>
          <w:rFonts w:asciiTheme="minorHAnsi" w:eastAsiaTheme="minorHAnsi" w:hAnsiTheme="minorHAnsi" w:cstheme="minorBidi"/>
          <w:kern w:val="0"/>
          <w:sz w:val="22"/>
          <w:szCs w:val="22"/>
          <w:lang w:eastAsia="en-US" w:bidi="ar-SA"/>
        </w:rPr>
        <w:t xml:space="preserve">seront pris en charge par la commune, </w:t>
      </w:r>
    </w:p>
    <w:p w:rsidR="00CB7BC0" w:rsidRPr="00CB7BC0" w:rsidRDefault="00CB7BC0" w:rsidP="00CB7BC0">
      <w:pPr>
        <w:widowControl/>
        <w:numPr>
          <w:ilvl w:val="0"/>
          <w:numId w:val="8"/>
        </w:numPr>
        <w:suppressAutoHyphens w:val="0"/>
        <w:autoSpaceDN/>
        <w:spacing w:after="160" w:line="256" w:lineRule="auto"/>
        <w:contextualSpacing/>
        <w:rPr>
          <w:rFonts w:asciiTheme="majorHAnsi" w:eastAsiaTheme="minorHAnsi" w:hAnsiTheme="majorHAnsi" w:cstheme="majorHAnsi"/>
          <w:kern w:val="0"/>
          <w:sz w:val="22"/>
          <w:szCs w:val="22"/>
          <w:lang w:eastAsia="en-US" w:bidi="ar-SA"/>
        </w:rPr>
      </w:pPr>
      <w:r w:rsidRPr="00CB7BC0">
        <w:rPr>
          <w:rFonts w:asciiTheme="minorHAnsi" w:eastAsiaTheme="minorHAnsi" w:hAnsiTheme="minorHAnsi" w:cstheme="minorBidi"/>
          <w:kern w:val="0"/>
          <w:sz w:val="22"/>
          <w:szCs w:val="22"/>
          <w:lang w:eastAsia="en-US" w:bidi="ar-SA"/>
        </w:rPr>
        <w:t>Demande au Maire de solliciter le propriétaire de l’étang pour entretenir les abords de la chaussée de l’étang, notamment la coupe des saules qui n’avait pas été réalisée depuis plusieurs années par le précédent propriétaire de l’étang du château.</w:t>
      </w:r>
    </w:p>
    <w:p w:rsidR="00834BFF" w:rsidRPr="00215E57" w:rsidRDefault="00834BFF" w:rsidP="00B353A9">
      <w:pPr>
        <w:widowControl/>
        <w:suppressAutoHyphens w:val="0"/>
        <w:rPr>
          <w:rFonts w:asciiTheme="majorHAnsi" w:eastAsia="Times New Roman" w:hAnsiTheme="majorHAnsi" w:cstheme="majorHAnsi"/>
          <w:bCs/>
          <w:kern w:val="0"/>
          <w:sz w:val="22"/>
          <w:szCs w:val="22"/>
          <w:lang w:eastAsia="fa-IR" w:bidi="fa-IR"/>
        </w:rPr>
      </w:pPr>
    </w:p>
    <w:p w:rsidR="00834BFF" w:rsidRDefault="00834BFF" w:rsidP="00834BFF">
      <w:pPr>
        <w:rPr>
          <w:rFonts w:asciiTheme="majorHAnsi" w:eastAsia="NSimSun" w:hAnsiTheme="majorHAnsi" w:cstheme="majorHAnsi"/>
          <w:b/>
          <w:bCs/>
          <w:sz w:val="22"/>
          <w:szCs w:val="22"/>
          <w:u w:val="single"/>
        </w:rPr>
      </w:pPr>
    </w:p>
    <w:p w:rsidR="00834BFF" w:rsidRDefault="00834BFF" w:rsidP="00834BFF">
      <w:pPr>
        <w:rPr>
          <w:rFonts w:asciiTheme="majorHAnsi" w:eastAsia="NSimSun" w:hAnsiTheme="majorHAnsi" w:cstheme="majorHAnsi"/>
          <w:b/>
          <w:bCs/>
          <w:sz w:val="22"/>
          <w:szCs w:val="22"/>
          <w:u w:val="single"/>
        </w:rPr>
      </w:pPr>
    </w:p>
    <w:p w:rsidR="003D7EDD" w:rsidRPr="003D7EDD" w:rsidRDefault="00B353A9" w:rsidP="003D7EDD">
      <w:pPr>
        <w:spacing w:line="252" w:lineRule="auto"/>
        <w:rPr>
          <w:rFonts w:asciiTheme="majorHAnsi" w:eastAsia="Calibri" w:hAnsiTheme="majorHAnsi" w:cstheme="majorHAnsi"/>
          <w:kern w:val="0"/>
          <w:sz w:val="22"/>
          <w:szCs w:val="22"/>
          <w:lang w:eastAsia="en-US" w:bidi="ar-SA"/>
          <w14:ligatures w14:val="none"/>
        </w:rPr>
      </w:pPr>
      <w:r w:rsidRPr="00F95281">
        <w:rPr>
          <w:rFonts w:asciiTheme="majorHAnsi" w:eastAsia="NSimSun" w:hAnsiTheme="majorHAnsi" w:cstheme="majorHAnsi"/>
          <w:b/>
          <w:bCs/>
          <w:sz w:val="22"/>
          <w:szCs w:val="22"/>
          <w:u w:val="single"/>
        </w:rPr>
        <w:lastRenderedPageBreak/>
        <w:t>IV</w:t>
      </w:r>
      <w:r w:rsidR="00F95281" w:rsidRPr="00F95281">
        <w:rPr>
          <w:rFonts w:asciiTheme="majorHAnsi" w:eastAsia="NSimSun" w:hAnsiTheme="majorHAnsi" w:cstheme="majorHAnsi"/>
          <w:b/>
          <w:bCs/>
          <w:sz w:val="22"/>
          <w:szCs w:val="22"/>
          <w:u w:val="single"/>
        </w:rPr>
        <w:t xml:space="preserve">  -</w:t>
      </w:r>
      <w:r w:rsidRPr="00F95281">
        <w:rPr>
          <w:rFonts w:asciiTheme="majorHAnsi" w:hAnsiTheme="majorHAnsi" w:cstheme="majorHAnsi"/>
          <w:b/>
          <w:bCs/>
          <w:sz w:val="22"/>
          <w:szCs w:val="22"/>
          <w:u w:val="single"/>
        </w:rPr>
        <w:t xml:space="preserve"> Vente de la parcelle communale cadastrée section YE N° 55</w:t>
      </w:r>
      <w:r w:rsidRPr="00F95281">
        <w:rPr>
          <w:rFonts w:asciiTheme="majorHAnsi" w:hAnsiTheme="majorHAnsi" w:cstheme="majorHAnsi"/>
          <w:b/>
          <w:bCs/>
          <w:sz w:val="22"/>
          <w:szCs w:val="22"/>
          <w:u w:val="single"/>
        </w:rPr>
        <w:br/>
      </w:r>
      <w:r w:rsidR="003D7EDD" w:rsidRPr="003D7EDD">
        <w:rPr>
          <w:rFonts w:asciiTheme="majorHAnsi" w:eastAsia="Calibri" w:hAnsiTheme="majorHAnsi" w:cstheme="majorHAnsi"/>
          <w:kern w:val="0"/>
          <w:sz w:val="22"/>
          <w:szCs w:val="22"/>
          <w:lang w:eastAsia="en-US" w:bidi="ar-SA"/>
          <w14:ligatures w14:val="none"/>
        </w:rPr>
        <w:t>Le Maire informe le conseil municipal qu’il a reçu un mail de Monsieur Dirk BAETEN, domicilié 11, Cros 87190 Dompierre-les-Eglises ; sollicitant l’acquisition de la parcelle communale cadastrée section YE N° 55 d’une superficie de 253 m2.</w:t>
      </w:r>
    </w:p>
    <w:p w:rsidR="003D7EDD" w:rsidRPr="003D7EDD" w:rsidRDefault="003D7EDD" w:rsidP="003D7EDD">
      <w:pPr>
        <w:widowControl/>
        <w:suppressAutoHyphens w:val="0"/>
        <w:autoSpaceDN/>
        <w:spacing w:line="276" w:lineRule="auto"/>
        <w:rPr>
          <w:rFonts w:asciiTheme="majorHAnsi" w:eastAsia="Calibri" w:hAnsiTheme="majorHAnsi" w:cstheme="majorHAnsi"/>
          <w:kern w:val="0"/>
          <w:sz w:val="22"/>
          <w:szCs w:val="22"/>
          <w:lang w:eastAsia="en-US" w:bidi="ar-SA"/>
          <w14:ligatures w14:val="none"/>
        </w:rPr>
      </w:pPr>
      <w:r w:rsidRPr="003D7EDD">
        <w:rPr>
          <w:rFonts w:asciiTheme="majorHAnsi" w:eastAsia="Calibri" w:hAnsiTheme="majorHAnsi" w:cstheme="majorHAnsi"/>
          <w:kern w:val="0"/>
          <w:sz w:val="22"/>
          <w:szCs w:val="22"/>
          <w:lang w:eastAsia="en-US" w:bidi="ar-SA"/>
          <w14:ligatures w14:val="none"/>
        </w:rPr>
        <w:t>Le Conseil, à l’unanimité des membres présents et représentés :</w:t>
      </w:r>
    </w:p>
    <w:p w:rsidR="003D7EDD" w:rsidRPr="003D7EDD" w:rsidRDefault="003D7EDD" w:rsidP="003D7EDD">
      <w:pPr>
        <w:widowControl/>
        <w:suppressAutoHyphens w:val="0"/>
        <w:autoSpaceDN/>
        <w:spacing w:after="200" w:line="276" w:lineRule="auto"/>
        <w:contextualSpacing/>
        <w:rPr>
          <w:rFonts w:asciiTheme="majorHAnsi" w:eastAsia="Calibri" w:hAnsiTheme="majorHAnsi" w:cstheme="majorHAnsi"/>
          <w:kern w:val="0"/>
          <w:sz w:val="22"/>
          <w:szCs w:val="22"/>
          <w:lang w:eastAsia="en-US" w:bidi="ar-SA"/>
          <w14:ligatures w14:val="none"/>
        </w:rPr>
      </w:pPr>
      <w:r>
        <w:rPr>
          <w:rFonts w:asciiTheme="majorHAnsi" w:eastAsia="Calibri" w:hAnsiTheme="majorHAnsi" w:cstheme="majorHAnsi"/>
          <w:kern w:val="0"/>
          <w:sz w:val="22"/>
          <w:szCs w:val="22"/>
          <w:lang w:eastAsia="en-US" w:bidi="ar-SA"/>
          <w14:ligatures w14:val="none"/>
        </w:rPr>
        <w:t>-</w:t>
      </w:r>
      <w:r w:rsidRPr="003D7EDD">
        <w:rPr>
          <w:rFonts w:asciiTheme="majorHAnsi" w:eastAsia="Calibri" w:hAnsiTheme="majorHAnsi" w:cstheme="majorHAnsi"/>
          <w:kern w:val="0"/>
          <w:sz w:val="22"/>
          <w:szCs w:val="22"/>
          <w:lang w:eastAsia="en-US" w:bidi="ar-SA"/>
          <w14:ligatures w14:val="none"/>
        </w:rPr>
        <w:t>Accepte de vendre la parcelle communale ci-dessus,</w:t>
      </w:r>
    </w:p>
    <w:p w:rsidR="003D7EDD" w:rsidRPr="003D7EDD" w:rsidRDefault="003D7EDD" w:rsidP="003D7EDD">
      <w:pPr>
        <w:widowControl/>
        <w:suppressAutoHyphens w:val="0"/>
        <w:autoSpaceDN/>
        <w:spacing w:after="200" w:line="276" w:lineRule="auto"/>
        <w:contextualSpacing/>
        <w:rPr>
          <w:rFonts w:asciiTheme="majorHAnsi" w:eastAsia="Calibri" w:hAnsiTheme="majorHAnsi" w:cstheme="majorHAnsi"/>
          <w:kern w:val="0"/>
          <w:sz w:val="22"/>
          <w:szCs w:val="22"/>
          <w:lang w:eastAsia="en-US" w:bidi="ar-SA"/>
          <w14:ligatures w14:val="none"/>
        </w:rPr>
      </w:pPr>
      <w:r>
        <w:rPr>
          <w:rFonts w:asciiTheme="majorHAnsi" w:eastAsia="Calibri" w:hAnsiTheme="majorHAnsi" w:cstheme="majorHAnsi"/>
          <w:kern w:val="0"/>
          <w:sz w:val="22"/>
          <w:szCs w:val="22"/>
          <w:lang w:eastAsia="en-US" w:bidi="ar-SA"/>
          <w14:ligatures w14:val="none"/>
        </w:rPr>
        <w:t>-</w:t>
      </w:r>
      <w:r w:rsidRPr="003D7EDD">
        <w:rPr>
          <w:rFonts w:asciiTheme="majorHAnsi" w:eastAsia="Calibri" w:hAnsiTheme="majorHAnsi" w:cstheme="majorHAnsi"/>
          <w:kern w:val="0"/>
          <w:sz w:val="22"/>
          <w:szCs w:val="22"/>
          <w:lang w:eastAsia="en-US" w:bidi="ar-SA"/>
          <w14:ligatures w14:val="none"/>
        </w:rPr>
        <w:t>Fixe le prix de vente à 0.40 € le m²,</w:t>
      </w:r>
    </w:p>
    <w:p w:rsidR="003D7EDD" w:rsidRPr="003D7EDD" w:rsidRDefault="003D7EDD" w:rsidP="003D7EDD">
      <w:pPr>
        <w:widowControl/>
        <w:suppressAutoHyphens w:val="0"/>
        <w:autoSpaceDN/>
        <w:spacing w:after="200" w:line="276" w:lineRule="auto"/>
        <w:contextualSpacing/>
        <w:rPr>
          <w:rFonts w:asciiTheme="majorHAnsi" w:eastAsia="Calibri" w:hAnsiTheme="majorHAnsi" w:cstheme="majorHAnsi"/>
          <w:kern w:val="0"/>
          <w:sz w:val="22"/>
          <w:szCs w:val="22"/>
          <w:lang w:eastAsia="en-US" w:bidi="ar-SA"/>
          <w14:ligatures w14:val="none"/>
        </w:rPr>
      </w:pPr>
      <w:r>
        <w:rPr>
          <w:rFonts w:asciiTheme="majorHAnsi" w:eastAsia="Calibri" w:hAnsiTheme="majorHAnsi" w:cstheme="majorHAnsi"/>
          <w:kern w:val="0"/>
          <w:sz w:val="22"/>
          <w:szCs w:val="22"/>
          <w:lang w:eastAsia="en-US" w:bidi="ar-SA"/>
          <w14:ligatures w14:val="none"/>
        </w:rPr>
        <w:t>-</w:t>
      </w:r>
      <w:r w:rsidRPr="003D7EDD">
        <w:rPr>
          <w:rFonts w:asciiTheme="majorHAnsi" w:eastAsia="Calibri" w:hAnsiTheme="majorHAnsi" w:cstheme="majorHAnsi"/>
          <w:kern w:val="0"/>
          <w:sz w:val="22"/>
          <w:szCs w:val="22"/>
          <w:lang w:eastAsia="en-US" w:bidi="ar-SA"/>
          <w14:ligatures w14:val="none"/>
        </w:rPr>
        <w:t>Dit que les frais de notaire et les éventuels frais de géomètre seront à la charge de l’acheteur,</w:t>
      </w:r>
    </w:p>
    <w:p w:rsidR="003D7EDD" w:rsidRPr="003D7EDD" w:rsidRDefault="003D7EDD" w:rsidP="003D7EDD">
      <w:pPr>
        <w:widowControl/>
        <w:suppressAutoHyphens w:val="0"/>
        <w:autoSpaceDN/>
        <w:spacing w:after="200" w:line="276" w:lineRule="auto"/>
        <w:contextualSpacing/>
        <w:rPr>
          <w:rFonts w:asciiTheme="majorHAnsi" w:eastAsia="Calibri" w:hAnsiTheme="majorHAnsi" w:cstheme="majorHAnsi"/>
          <w:kern w:val="0"/>
          <w:sz w:val="22"/>
          <w:szCs w:val="22"/>
          <w:lang w:eastAsia="en-US" w:bidi="ar-SA"/>
          <w14:ligatures w14:val="none"/>
        </w:rPr>
      </w:pPr>
      <w:r>
        <w:rPr>
          <w:rFonts w:asciiTheme="majorHAnsi" w:eastAsia="Calibri" w:hAnsiTheme="majorHAnsi" w:cstheme="majorHAnsi"/>
          <w:kern w:val="0"/>
          <w:sz w:val="22"/>
          <w:szCs w:val="22"/>
          <w:lang w:eastAsia="en-US" w:bidi="ar-SA"/>
          <w14:ligatures w14:val="none"/>
        </w:rPr>
        <w:t>-</w:t>
      </w:r>
      <w:r w:rsidRPr="003D7EDD">
        <w:rPr>
          <w:rFonts w:asciiTheme="majorHAnsi" w:eastAsia="Calibri" w:hAnsiTheme="majorHAnsi" w:cstheme="majorHAnsi"/>
          <w:kern w:val="0"/>
          <w:sz w:val="22"/>
          <w:szCs w:val="22"/>
          <w:lang w:eastAsia="en-US" w:bidi="ar-SA"/>
          <w14:ligatures w14:val="none"/>
        </w:rPr>
        <w:t xml:space="preserve">Autorise le Maire ou son représentant à signer l’acte de vente et tous les documents relatifs à cette affaire. </w:t>
      </w:r>
    </w:p>
    <w:p w:rsidR="00834BFF" w:rsidRDefault="00834BFF" w:rsidP="00834BFF">
      <w:pPr>
        <w:rPr>
          <w:rFonts w:asciiTheme="majorHAnsi" w:eastAsia="NSimSun" w:hAnsiTheme="majorHAnsi" w:cstheme="majorHAnsi"/>
          <w:b/>
          <w:bCs/>
          <w:sz w:val="22"/>
          <w:szCs w:val="22"/>
          <w:u w:val="single"/>
        </w:rPr>
      </w:pPr>
    </w:p>
    <w:p w:rsidR="00834BFF" w:rsidRPr="00215E57" w:rsidRDefault="00F95281" w:rsidP="00834BFF">
      <w:pPr>
        <w:rPr>
          <w:rFonts w:asciiTheme="majorHAnsi" w:eastAsia="NSimSun" w:hAnsiTheme="majorHAnsi" w:cstheme="majorHAnsi"/>
          <w:b/>
          <w:bCs/>
          <w:sz w:val="22"/>
          <w:szCs w:val="22"/>
          <w:u w:val="single"/>
        </w:rPr>
      </w:pPr>
      <w:r>
        <w:rPr>
          <w:rFonts w:asciiTheme="majorHAnsi" w:eastAsia="NSimSun" w:hAnsiTheme="majorHAnsi" w:cstheme="majorHAnsi"/>
          <w:b/>
          <w:bCs/>
          <w:sz w:val="22"/>
          <w:szCs w:val="22"/>
          <w:u w:val="single"/>
        </w:rPr>
        <w:t xml:space="preserve">V - </w:t>
      </w:r>
      <w:r w:rsidR="00834BFF" w:rsidRPr="00215E57">
        <w:rPr>
          <w:rFonts w:asciiTheme="majorHAnsi" w:eastAsia="NSimSun" w:hAnsiTheme="majorHAnsi" w:cstheme="majorHAnsi"/>
          <w:b/>
          <w:bCs/>
          <w:sz w:val="22"/>
          <w:szCs w:val="22"/>
          <w:u w:val="single"/>
        </w:rPr>
        <w:t>Questions et informations diverses</w:t>
      </w:r>
    </w:p>
    <w:p w:rsidR="00834BFF" w:rsidRPr="00215E57" w:rsidRDefault="00834BFF" w:rsidP="00834BFF">
      <w:pPr>
        <w:rPr>
          <w:rFonts w:asciiTheme="majorHAnsi" w:hAnsiTheme="majorHAnsi" w:cstheme="majorHAnsi"/>
          <w:b/>
          <w:sz w:val="22"/>
          <w:szCs w:val="22"/>
          <w:u w:val="single"/>
        </w:rPr>
      </w:pPr>
      <w:r w:rsidRPr="00215E57">
        <w:rPr>
          <w:rFonts w:asciiTheme="majorHAnsi" w:hAnsiTheme="majorHAnsi" w:cstheme="majorHAnsi"/>
          <w:b/>
          <w:sz w:val="22"/>
          <w:szCs w:val="22"/>
          <w:u w:val="single"/>
        </w:rPr>
        <w:t>Intervention de Monsieur Guibert</w:t>
      </w:r>
    </w:p>
    <w:p w:rsidR="00834BFF" w:rsidRPr="0024305C" w:rsidRDefault="00834BFF" w:rsidP="00834BFF">
      <w:pPr>
        <w:rPr>
          <w:rFonts w:asciiTheme="majorHAnsi" w:hAnsiTheme="majorHAnsi" w:cstheme="majorHAnsi"/>
          <w:b/>
          <w:bCs/>
          <w:sz w:val="22"/>
          <w:szCs w:val="22"/>
        </w:rPr>
      </w:pPr>
      <w:r w:rsidRPr="0024305C">
        <w:rPr>
          <w:rFonts w:asciiTheme="majorHAnsi" w:hAnsiTheme="majorHAnsi" w:cstheme="majorHAnsi"/>
          <w:b/>
          <w:bCs/>
          <w:sz w:val="22"/>
          <w:szCs w:val="22"/>
        </w:rPr>
        <w:t>*</w:t>
      </w:r>
      <w:r w:rsidR="006A1DBF" w:rsidRPr="0024305C">
        <w:rPr>
          <w:rFonts w:asciiTheme="majorHAnsi" w:hAnsiTheme="majorHAnsi" w:cstheme="majorHAnsi"/>
          <w:b/>
          <w:bCs/>
          <w:sz w:val="22"/>
          <w:szCs w:val="22"/>
        </w:rPr>
        <w:t>Avenant N° 3 avec la société SAUR</w:t>
      </w:r>
    </w:p>
    <w:p w:rsidR="00BE13A9" w:rsidRPr="00BE13A9" w:rsidRDefault="002C7779" w:rsidP="0024305C">
      <w:pPr>
        <w:widowControl/>
        <w:tabs>
          <w:tab w:val="left" w:pos="851"/>
          <w:tab w:val="left" w:pos="1134"/>
          <w:tab w:val="left" w:pos="4678"/>
        </w:tabs>
        <w:suppressAutoHyphens w:val="0"/>
        <w:autoSpaceDN/>
        <w:jc w:val="both"/>
        <w:rPr>
          <w:rFonts w:asciiTheme="majorHAnsi" w:eastAsia="PMingLiU" w:hAnsiTheme="majorHAnsi" w:cstheme="majorHAnsi"/>
          <w:kern w:val="0"/>
          <w:sz w:val="22"/>
          <w:lang w:eastAsia="en-US" w:bidi="ar-SA"/>
          <w14:ligatures w14:val="none"/>
        </w:rPr>
      </w:pPr>
      <w:r>
        <w:rPr>
          <w:rFonts w:asciiTheme="majorHAnsi" w:eastAsia="PMingLiU" w:hAnsiTheme="majorHAnsi" w:cstheme="majorHAnsi"/>
          <w:kern w:val="0"/>
          <w:sz w:val="22"/>
          <w:lang w:eastAsia="en-US" w:bidi="ar-SA"/>
          <w14:ligatures w14:val="none"/>
        </w:rPr>
        <w:t xml:space="preserve">Le Maire informe le conseil qu’il a </w:t>
      </w:r>
      <w:r w:rsidR="0024305C">
        <w:rPr>
          <w:rFonts w:asciiTheme="majorHAnsi" w:eastAsia="PMingLiU" w:hAnsiTheme="majorHAnsi" w:cstheme="majorHAnsi"/>
          <w:kern w:val="0"/>
          <w:sz w:val="22"/>
          <w:lang w:eastAsia="en-US" w:bidi="ar-SA"/>
          <w14:ligatures w14:val="none"/>
        </w:rPr>
        <w:t>reçu de</w:t>
      </w:r>
      <w:r>
        <w:rPr>
          <w:rFonts w:asciiTheme="majorHAnsi" w:eastAsia="PMingLiU" w:hAnsiTheme="majorHAnsi" w:cstheme="majorHAnsi"/>
          <w:kern w:val="0"/>
          <w:sz w:val="22"/>
          <w:lang w:eastAsia="en-US" w:bidi="ar-SA"/>
          <w14:ligatures w14:val="none"/>
        </w:rPr>
        <w:t xml:space="preserve"> la part de la Préfecture un courrier lui indiquant que la délibération </w:t>
      </w:r>
      <w:r w:rsidR="0024305C">
        <w:rPr>
          <w:rFonts w:asciiTheme="majorHAnsi" w:eastAsia="PMingLiU" w:hAnsiTheme="majorHAnsi" w:cstheme="majorHAnsi"/>
          <w:kern w:val="0"/>
          <w:sz w:val="22"/>
          <w:lang w:eastAsia="en-US" w:bidi="ar-SA"/>
          <w14:ligatures w14:val="none"/>
        </w:rPr>
        <w:t xml:space="preserve">relative à l’avenant N°3 à la délégation de service public pour la gestion de l’eau potable de notre commune, est </w:t>
      </w:r>
      <w:r w:rsidR="00F9445E">
        <w:rPr>
          <w:rFonts w:asciiTheme="majorHAnsi" w:eastAsia="PMingLiU" w:hAnsiTheme="majorHAnsi" w:cstheme="majorHAnsi"/>
          <w:kern w:val="0"/>
          <w:sz w:val="22"/>
          <w:lang w:eastAsia="en-US" w:bidi="ar-SA"/>
          <w14:ligatures w14:val="none"/>
        </w:rPr>
        <w:t>entachée d’illégalité</w:t>
      </w:r>
      <w:r w:rsidR="0024305C">
        <w:rPr>
          <w:rFonts w:asciiTheme="majorHAnsi" w:eastAsia="PMingLiU" w:hAnsiTheme="majorHAnsi" w:cstheme="majorHAnsi"/>
          <w:kern w:val="0"/>
          <w:sz w:val="22"/>
          <w:lang w:eastAsia="en-US" w:bidi="ar-SA"/>
          <w14:ligatures w14:val="none"/>
        </w:rPr>
        <w:t>.</w:t>
      </w:r>
    </w:p>
    <w:p w:rsidR="00BE13A9" w:rsidRPr="00BE13A9" w:rsidRDefault="0024305C" w:rsidP="00BE13A9">
      <w:pPr>
        <w:widowControl/>
        <w:shd w:val="clear" w:color="auto" w:fill="FFFFFF"/>
        <w:suppressAutoHyphens w:val="0"/>
        <w:autoSpaceDN/>
        <w:rPr>
          <w:rFonts w:asciiTheme="majorHAnsi" w:eastAsia="PMingLiU" w:hAnsiTheme="majorHAnsi" w:cstheme="majorHAnsi"/>
          <w:kern w:val="0"/>
          <w:sz w:val="22"/>
          <w:lang w:eastAsia="en-US" w:bidi="ar-SA"/>
          <w14:ligatures w14:val="none"/>
        </w:rPr>
      </w:pPr>
      <w:r>
        <w:rPr>
          <w:rFonts w:asciiTheme="majorHAnsi" w:eastAsia="PMingLiU" w:hAnsiTheme="majorHAnsi" w:cstheme="majorHAnsi"/>
          <w:kern w:val="0"/>
          <w:sz w:val="22"/>
          <w:lang w:eastAsia="en-US" w:bidi="ar-SA"/>
          <w14:ligatures w14:val="none"/>
        </w:rPr>
        <w:t xml:space="preserve">Le Maire propose de prendre rendez-vous avec la Sous-préfecture pour </w:t>
      </w:r>
      <w:r w:rsidR="002304BA">
        <w:rPr>
          <w:rFonts w:asciiTheme="majorHAnsi" w:eastAsia="PMingLiU" w:hAnsiTheme="majorHAnsi" w:cstheme="majorHAnsi"/>
          <w:kern w:val="0"/>
          <w:sz w:val="22"/>
          <w:lang w:eastAsia="en-US" w:bidi="ar-SA"/>
          <w14:ligatures w14:val="none"/>
        </w:rPr>
        <w:t xml:space="preserve">régler </w:t>
      </w:r>
      <w:r w:rsidR="002304BA" w:rsidRPr="00BE13A9">
        <w:rPr>
          <w:rFonts w:asciiTheme="majorHAnsi" w:eastAsia="PMingLiU" w:hAnsiTheme="majorHAnsi" w:cstheme="majorHAnsi"/>
          <w:kern w:val="0"/>
          <w:sz w:val="22"/>
          <w:lang w:eastAsia="en-US" w:bidi="ar-SA"/>
          <w14:ligatures w14:val="none"/>
        </w:rPr>
        <w:t>ce</w:t>
      </w:r>
      <w:r>
        <w:rPr>
          <w:rFonts w:asciiTheme="majorHAnsi" w:eastAsia="PMingLiU" w:hAnsiTheme="majorHAnsi" w:cstheme="majorHAnsi"/>
          <w:kern w:val="0"/>
          <w:sz w:val="22"/>
          <w:lang w:eastAsia="en-US" w:bidi="ar-SA"/>
          <w14:ligatures w14:val="none"/>
        </w:rPr>
        <w:t xml:space="preserve"> problème.</w:t>
      </w:r>
    </w:p>
    <w:p w:rsidR="006A1DBF" w:rsidRDefault="006A1DBF" w:rsidP="00BE13A9">
      <w:pPr>
        <w:widowControl/>
        <w:tabs>
          <w:tab w:val="left" w:pos="993"/>
        </w:tabs>
        <w:suppressAutoHyphens w:val="0"/>
        <w:ind w:left="567" w:hanging="567"/>
        <w:rPr>
          <w:rFonts w:asciiTheme="majorHAnsi" w:hAnsiTheme="majorHAnsi" w:cstheme="majorHAnsi"/>
          <w:b/>
          <w:bCs/>
          <w:sz w:val="22"/>
          <w:szCs w:val="22"/>
        </w:rPr>
      </w:pPr>
      <w:r>
        <w:rPr>
          <w:rFonts w:asciiTheme="majorHAnsi" w:hAnsiTheme="majorHAnsi" w:cstheme="majorHAnsi"/>
          <w:b/>
          <w:bCs/>
          <w:sz w:val="22"/>
          <w:szCs w:val="22"/>
        </w:rPr>
        <w:t>*Commerce multiservices</w:t>
      </w:r>
    </w:p>
    <w:p w:rsidR="00F86B67" w:rsidRPr="0099257B" w:rsidRDefault="00F86B67" w:rsidP="00834BFF">
      <w:pPr>
        <w:rPr>
          <w:rFonts w:asciiTheme="majorHAnsi" w:hAnsiTheme="majorHAnsi" w:cstheme="majorHAnsi"/>
          <w:sz w:val="22"/>
          <w:szCs w:val="22"/>
        </w:rPr>
      </w:pPr>
      <w:r w:rsidRPr="0099257B">
        <w:rPr>
          <w:rFonts w:asciiTheme="majorHAnsi" w:hAnsiTheme="majorHAnsi" w:cstheme="majorHAnsi"/>
          <w:sz w:val="22"/>
          <w:szCs w:val="22"/>
        </w:rPr>
        <w:t>Le Maire informe le conseil que le commerce multiservices est ouvert depuis le 4 février 2023,</w:t>
      </w:r>
    </w:p>
    <w:p w:rsidR="00584F76" w:rsidRPr="0099257B" w:rsidRDefault="00584F76" w:rsidP="00584F76">
      <w:pPr>
        <w:rPr>
          <w:rFonts w:asciiTheme="majorHAnsi" w:hAnsiTheme="majorHAnsi" w:cstheme="majorHAnsi"/>
          <w:sz w:val="22"/>
          <w:szCs w:val="22"/>
        </w:rPr>
      </w:pPr>
      <w:r w:rsidRPr="0099257B">
        <w:rPr>
          <w:rFonts w:asciiTheme="majorHAnsi" w:hAnsiTheme="majorHAnsi" w:cstheme="majorHAnsi"/>
        </w:rPr>
        <w:t>« Les Saveurs de Dompierre » propose</w:t>
      </w:r>
      <w:r w:rsidR="00601B2F">
        <w:rPr>
          <w:rFonts w:asciiTheme="majorHAnsi" w:hAnsiTheme="majorHAnsi" w:cstheme="majorHAnsi"/>
        </w:rPr>
        <w:t>nt</w:t>
      </w:r>
      <w:r w:rsidRPr="0099257B">
        <w:rPr>
          <w:rFonts w:asciiTheme="majorHAnsi" w:hAnsiTheme="majorHAnsi" w:cstheme="majorHAnsi"/>
        </w:rPr>
        <w:t xml:space="preserve"> différents services : Bar, Restaurant, Epicerie, Point bibliothèque, Dépôt de pain, Relais Postal, Relais Pick-Up..."</w:t>
      </w:r>
      <w:r w:rsidRPr="0099257B">
        <w:rPr>
          <w:rFonts w:asciiTheme="majorHAnsi" w:hAnsiTheme="majorHAnsi" w:cstheme="majorHAnsi"/>
          <w:sz w:val="22"/>
          <w:szCs w:val="22"/>
        </w:rPr>
        <w:t xml:space="preserve"> </w:t>
      </w:r>
    </w:p>
    <w:p w:rsidR="00584F76" w:rsidRPr="0099257B" w:rsidRDefault="00584F76" w:rsidP="00584F76">
      <w:pPr>
        <w:rPr>
          <w:rFonts w:asciiTheme="majorHAnsi" w:hAnsiTheme="majorHAnsi" w:cstheme="majorHAnsi"/>
          <w:sz w:val="22"/>
          <w:szCs w:val="22"/>
        </w:rPr>
      </w:pPr>
      <w:r w:rsidRPr="0099257B">
        <w:rPr>
          <w:rFonts w:asciiTheme="majorHAnsi" w:hAnsiTheme="majorHAnsi" w:cstheme="majorHAnsi"/>
          <w:sz w:val="22"/>
          <w:szCs w:val="22"/>
        </w:rPr>
        <w:t xml:space="preserve">Yann et Stéphanie, les gérants ont créé </w:t>
      </w:r>
      <w:r w:rsidR="0099257B" w:rsidRPr="0099257B">
        <w:rPr>
          <w:rFonts w:asciiTheme="majorHAnsi" w:hAnsiTheme="majorHAnsi" w:cstheme="majorHAnsi"/>
          <w:sz w:val="22"/>
          <w:szCs w:val="22"/>
        </w:rPr>
        <w:t xml:space="preserve">une page Facebook </w:t>
      </w:r>
      <w:hyperlink r:id="rId5" w:history="1">
        <w:r w:rsidR="00BD6E83" w:rsidRPr="004A42DC">
          <w:rPr>
            <w:rStyle w:val="Lienhypertexte"/>
            <w:rFonts w:asciiTheme="majorHAnsi" w:hAnsiTheme="majorHAnsi" w:cstheme="majorHAnsi"/>
            <w:sz w:val="22"/>
            <w:szCs w:val="22"/>
          </w:rPr>
          <w:t>https://www.facebook.com/profile.php?id=100086563773337</w:t>
        </w:r>
      </w:hyperlink>
      <w:r w:rsidR="00B968AB">
        <w:rPr>
          <w:rFonts w:asciiTheme="majorHAnsi" w:hAnsiTheme="majorHAnsi" w:cstheme="majorHAnsi"/>
          <w:sz w:val="22"/>
          <w:szCs w:val="22"/>
        </w:rPr>
        <w:t xml:space="preserve"> s</w:t>
      </w:r>
      <w:r w:rsidR="0099257B" w:rsidRPr="0099257B">
        <w:rPr>
          <w:rFonts w:asciiTheme="majorHAnsi" w:hAnsiTheme="majorHAnsi" w:cstheme="majorHAnsi"/>
          <w:sz w:val="22"/>
          <w:szCs w:val="22"/>
        </w:rPr>
        <w:t xml:space="preserve">ur </w:t>
      </w:r>
      <w:r w:rsidR="00173F5F" w:rsidRPr="0099257B">
        <w:rPr>
          <w:rFonts w:asciiTheme="majorHAnsi" w:hAnsiTheme="majorHAnsi" w:cstheme="majorHAnsi"/>
          <w:sz w:val="22"/>
          <w:szCs w:val="22"/>
        </w:rPr>
        <w:t>l</w:t>
      </w:r>
      <w:r w:rsidR="0099257B" w:rsidRPr="0099257B">
        <w:rPr>
          <w:rFonts w:asciiTheme="majorHAnsi" w:hAnsiTheme="majorHAnsi" w:cstheme="majorHAnsi"/>
          <w:sz w:val="22"/>
          <w:szCs w:val="22"/>
        </w:rPr>
        <w:t>a</w:t>
      </w:r>
      <w:r w:rsidR="00173F5F" w:rsidRPr="0099257B">
        <w:rPr>
          <w:rFonts w:asciiTheme="majorHAnsi" w:hAnsiTheme="majorHAnsi" w:cstheme="majorHAnsi"/>
          <w:sz w:val="22"/>
          <w:szCs w:val="22"/>
        </w:rPr>
        <w:t>quel</w:t>
      </w:r>
      <w:r w:rsidR="0099257B" w:rsidRPr="0099257B">
        <w:rPr>
          <w:rFonts w:asciiTheme="majorHAnsi" w:hAnsiTheme="majorHAnsi" w:cstheme="majorHAnsi"/>
          <w:sz w:val="22"/>
          <w:szCs w:val="22"/>
        </w:rPr>
        <w:t xml:space="preserve">le </w:t>
      </w:r>
      <w:r w:rsidR="006E3D8A">
        <w:rPr>
          <w:rFonts w:asciiTheme="majorHAnsi" w:hAnsiTheme="majorHAnsi" w:cstheme="majorHAnsi"/>
          <w:sz w:val="22"/>
          <w:szCs w:val="22"/>
        </w:rPr>
        <w:t>on peut voi</w:t>
      </w:r>
      <w:r w:rsidR="00F9445E">
        <w:rPr>
          <w:rFonts w:asciiTheme="majorHAnsi" w:hAnsiTheme="majorHAnsi" w:cstheme="majorHAnsi"/>
          <w:sz w:val="22"/>
          <w:szCs w:val="22"/>
        </w:rPr>
        <w:t>r</w:t>
      </w:r>
      <w:r w:rsidR="00173F5F" w:rsidRPr="0099257B">
        <w:rPr>
          <w:rFonts w:asciiTheme="majorHAnsi" w:hAnsiTheme="majorHAnsi" w:cstheme="majorHAnsi"/>
          <w:sz w:val="22"/>
          <w:szCs w:val="22"/>
        </w:rPr>
        <w:t xml:space="preserve"> les </w:t>
      </w:r>
      <w:r w:rsidR="0099257B" w:rsidRPr="0099257B">
        <w:rPr>
          <w:rFonts w:asciiTheme="majorHAnsi" w:hAnsiTheme="majorHAnsi" w:cstheme="majorHAnsi"/>
          <w:sz w:val="22"/>
          <w:szCs w:val="22"/>
        </w:rPr>
        <w:t>menus proposés et toutes les activités.</w:t>
      </w:r>
      <w:r w:rsidRPr="0099257B">
        <w:rPr>
          <w:rFonts w:asciiTheme="majorHAnsi" w:hAnsiTheme="majorHAnsi" w:cstheme="majorHAnsi"/>
          <w:sz w:val="22"/>
          <w:szCs w:val="22"/>
        </w:rPr>
        <w:t xml:space="preserve"> </w:t>
      </w:r>
    </w:p>
    <w:p w:rsidR="006A1DBF" w:rsidRDefault="006A1DBF" w:rsidP="00834BFF">
      <w:pPr>
        <w:rPr>
          <w:rFonts w:asciiTheme="majorHAnsi" w:hAnsiTheme="majorHAnsi" w:cstheme="majorHAnsi"/>
          <w:b/>
          <w:bCs/>
          <w:sz w:val="22"/>
          <w:szCs w:val="22"/>
        </w:rPr>
      </w:pPr>
      <w:r>
        <w:rPr>
          <w:rFonts w:asciiTheme="majorHAnsi" w:hAnsiTheme="majorHAnsi" w:cstheme="majorHAnsi"/>
          <w:b/>
          <w:bCs/>
          <w:sz w:val="22"/>
          <w:szCs w:val="22"/>
        </w:rPr>
        <w:t>*Communauté de communes</w:t>
      </w:r>
    </w:p>
    <w:p w:rsidR="00F86B67" w:rsidRPr="00BD6E83" w:rsidRDefault="00F86B67" w:rsidP="00834BFF">
      <w:pPr>
        <w:rPr>
          <w:rFonts w:asciiTheme="majorHAnsi" w:hAnsiTheme="majorHAnsi" w:cstheme="majorHAnsi"/>
          <w:sz w:val="22"/>
          <w:szCs w:val="22"/>
        </w:rPr>
      </w:pPr>
      <w:r w:rsidRPr="00BD6E83">
        <w:rPr>
          <w:rFonts w:asciiTheme="majorHAnsi" w:hAnsiTheme="majorHAnsi" w:cstheme="majorHAnsi"/>
          <w:sz w:val="22"/>
          <w:szCs w:val="22"/>
        </w:rPr>
        <w:t xml:space="preserve">Le Maire informe le conseil qu’il a reçu de la part de la communauté de communes un mail pour inscrire </w:t>
      </w:r>
      <w:r w:rsidR="00601B2F">
        <w:rPr>
          <w:rFonts w:asciiTheme="majorHAnsi" w:hAnsiTheme="majorHAnsi" w:cstheme="majorHAnsi"/>
          <w:sz w:val="22"/>
          <w:szCs w:val="22"/>
        </w:rPr>
        <w:t>d</w:t>
      </w:r>
      <w:r w:rsidRPr="00BD6E83">
        <w:rPr>
          <w:rFonts w:asciiTheme="majorHAnsi" w:hAnsiTheme="majorHAnsi" w:cstheme="majorHAnsi"/>
          <w:sz w:val="22"/>
          <w:szCs w:val="22"/>
        </w:rPr>
        <w:t xml:space="preserve">es projets communaux au contrat de relance </w:t>
      </w:r>
      <w:r w:rsidR="00124532" w:rsidRPr="00BD6E83">
        <w:rPr>
          <w:rFonts w:asciiTheme="majorHAnsi" w:hAnsiTheme="majorHAnsi" w:cstheme="majorHAnsi"/>
          <w:sz w:val="22"/>
          <w:szCs w:val="22"/>
        </w:rPr>
        <w:t>et de transition écologique pour 2023</w:t>
      </w:r>
    </w:p>
    <w:p w:rsidR="00124532" w:rsidRDefault="00601B2F" w:rsidP="00834BFF">
      <w:pPr>
        <w:rPr>
          <w:rFonts w:asciiTheme="majorHAnsi" w:hAnsiTheme="majorHAnsi" w:cstheme="majorHAnsi"/>
          <w:sz w:val="22"/>
          <w:szCs w:val="22"/>
        </w:rPr>
      </w:pPr>
      <w:r>
        <w:rPr>
          <w:rFonts w:asciiTheme="majorHAnsi" w:hAnsiTheme="majorHAnsi" w:cstheme="majorHAnsi"/>
          <w:sz w:val="22"/>
          <w:szCs w:val="22"/>
        </w:rPr>
        <w:t xml:space="preserve">Le </w:t>
      </w:r>
      <w:r w:rsidR="00C93BB0">
        <w:rPr>
          <w:rFonts w:asciiTheme="majorHAnsi" w:hAnsiTheme="majorHAnsi" w:cstheme="majorHAnsi"/>
          <w:sz w:val="22"/>
          <w:szCs w:val="22"/>
        </w:rPr>
        <w:t xml:space="preserve">conseil </w:t>
      </w:r>
      <w:r w:rsidR="00C93BB0" w:rsidRPr="00BD6E83">
        <w:rPr>
          <w:rFonts w:asciiTheme="majorHAnsi" w:hAnsiTheme="majorHAnsi" w:cstheme="majorHAnsi"/>
          <w:sz w:val="22"/>
          <w:szCs w:val="22"/>
        </w:rPr>
        <w:t>propose</w:t>
      </w:r>
      <w:r w:rsidR="00124532" w:rsidRPr="00BD6E83">
        <w:rPr>
          <w:rFonts w:asciiTheme="majorHAnsi" w:hAnsiTheme="majorHAnsi" w:cstheme="majorHAnsi"/>
          <w:sz w:val="22"/>
          <w:szCs w:val="22"/>
        </w:rPr>
        <w:t xml:space="preserve"> la mise en place de 2 bornes de recharge électrique</w:t>
      </w:r>
      <w:r>
        <w:rPr>
          <w:rFonts w:asciiTheme="majorHAnsi" w:hAnsiTheme="majorHAnsi" w:cstheme="majorHAnsi"/>
          <w:sz w:val="22"/>
          <w:szCs w:val="22"/>
        </w:rPr>
        <w:t>, l’aménagement de la rue de Magnac-Laval</w:t>
      </w:r>
      <w:r w:rsidR="009422D4">
        <w:rPr>
          <w:rFonts w:asciiTheme="majorHAnsi" w:hAnsiTheme="majorHAnsi" w:cstheme="majorHAnsi"/>
          <w:sz w:val="22"/>
          <w:szCs w:val="22"/>
        </w:rPr>
        <w:t xml:space="preserve"> et </w:t>
      </w:r>
      <w:r>
        <w:rPr>
          <w:rFonts w:asciiTheme="majorHAnsi" w:hAnsiTheme="majorHAnsi" w:cstheme="majorHAnsi"/>
          <w:sz w:val="22"/>
          <w:szCs w:val="22"/>
        </w:rPr>
        <w:t>de l’aire de jeux au camping, de revoir la signalétique du camping et du nouveau commerce en bordure de la RN 145.</w:t>
      </w:r>
    </w:p>
    <w:p w:rsidR="00601B2F" w:rsidRDefault="004B7514" w:rsidP="00834BFF">
      <w:pPr>
        <w:rPr>
          <w:rFonts w:asciiTheme="majorHAnsi" w:hAnsiTheme="majorHAnsi" w:cstheme="majorHAnsi"/>
          <w:sz w:val="22"/>
          <w:szCs w:val="22"/>
        </w:rPr>
      </w:pPr>
      <w:r>
        <w:rPr>
          <w:rFonts w:asciiTheme="majorHAnsi" w:hAnsiTheme="majorHAnsi" w:cstheme="majorHAnsi"/>
          <w:sz w:val="22"/>
          <w:szCs w:val="22"/>
        </w:rPr>
        <w:t>Madame Willems propose de contacter le CAUE pour tout ce qui concerne l’aménagement du bourg.</w:t>
      </w:r>
    </w:p>
    <w:p w:rsidR="00601B2F" w:rsidRDefault="004B7514" w:rsidP="00834BFF">
      <w:pPr>
        <w:rPr>
          <w:rFonts w:asciiTheme="majorHAnsi" w:hAnsiTheme="majorHAnsi" w:cstheme="majorHAnsi"/>
          <w:sz w:val="22"/>
          <w:szCs w:val="22"/>
        </w:rPr>
      </w:pPr>
      <w:r>
        <w:rPr>
          <w:rFonts w:asciiTheme="majorHAnsi" w:hAnsiTheme="majorHAnsi" w:cstheme="majorHAnsi"/>
          <w:sz w:val="22"/>
          <w:szCs w:val="22"/>
        </w:rPr>
        <w:t xml:space="preserve">La communauté de communes sera consultée pour savoir quels seraient les projets éligibles au CRTE. </w:t>
      </w:r>
    </w:p>
    <w:p w:rsidR="006A1DBF" w:rsidRDefault="006A1DBF" w:rsidP="00834BFF">
      <w:pPr>
        <w:rPr>
          <w:rFonts w:asciiTheme="majorHAnsi" w:hAnsiTheme="majorHAnsi" w:cstheme="majorHAnsi"/>
          <w:b/>
          <w:bCs/>
          <w:sz w:val="22"/>
          <w:szCs w:val="22"/>
        </w:rPr>
      </w:pPr>
      <w:r>
        <w:rPr>
          <w:rFonts w:asciiTheme="majorHAnsi" w:hAnsiTheme="majorHAnsi" w:cstheme="majorHAnsi"/>
          <w:b/>
          <w:bCs/>
          <w:sz w:val="22"/>
          <w:szCs w:val="22"/>
        </w:rPr>
        <w:t>*Prime à l’installation</w:t>
      </w:r>
    </w:p>
    <w:p w:rsidR="00167A8F" w:rsidRPr="00167A8F" w:rsidRDefault="00167A8F" w:rsidP="00834BFF">
      <w:pPr>
        <w:rPr>
          <w:rFonts w:asciiTheme="majorHAnsi" w:hAnsiTheme="majorHAnsi" w:cstheme="majorHAnsi"/>
          <w:sz w:val="22"/>
          <w:szCs w:val="22"/>
        </w:rPr>
      </w:pPr>
      <w:r w:rsidRPr="00167A8F">
        <w:rPr>
          <w:rFonts w:asciiTheme="majorHAnsi" w:hAnsiTheme="majorHAnsi" w:cstheme="majorHAnsi"/>
          <w:sz w:val="22"/>
          <w:szCs w:val="22"/>
        </w:rPr>
        <w:t xml:space="preserve">Le Maire informe le conseil qu’il est nécessaire de modifier la délibération et le règlement votés en 2018, suite à des observations de la part de la </w:t>
      </w:r>
      <w:r w:rsidR="00473EE2">
        <w:rPr>
          <w:rFonts w:asciiTheme="majorHAnsi" w:hAnsiTheme="majorHAnsi" w:cstheme="majorHAnsi"/>
          <w:sz w:val="22"/>
          <w:szCs w:val="22"/>
        </w:rPr>
        <w:t xml:space="preserve">trésorerie et de la </w:t>
      </w:r>
      <w:r w:rsidRPr="00167A8F">
        <w:rPr>
          <w:rFonts w:asciiTheme="majorHAnsi" w:hAnsiTheme="majorHAnsi" w:cstheme="majorHAnsi"/>
          <w:sz w:val="22"/>
          <w:szCs w:val="22"/>
        </w:rPr>
        <w:t>Préfecture.</w:t>
      </w:r>
    </w:p>
    <w:p w:rsidR="00167A8F" w:rsidRPr="00167A8F" w:rsidRDefault="008C6910" w:rsidP="00834BFF">
      <w:pPr>
        <w:rPr>
          <w:rFonts w:asciiTheme="majorHAnsi" w:hAnsiTheme="majorHAnsi" w:cstheme="majorHAnsi"/>
          <w:sz w:val="22"/>
          <w:szCs w:val="22"/>
        </w:rPr>
      </w:pPr>
      <w:r>
        <w:rPr>
          <w:rFonts w:asciiTheme="majorHAnsi" w:hAnsiTheme="majorHAnsi" w:cstheme="majorHAnsi"/>
          <w:sz w:val="22"/>
          <w:szCs w:val="22"/>
        </w:rPr>
        <w:t xml:space="preserve">Le </w:t>
      </w:r>
      <w:r w:rsidR="00EF6883">
        <w:rPr>
          <w:rFonts w:asciiTheme="majorHAnsi" w:hAnsiTheme="majorHAnsi" w:cstheme="majorHAnsi"/>
          <w:sz w:val="22"/>
          <w:szCs w:val="22"/>
        </w:rPr>
        <w:t>règlement sera</w:t>
      </w:r>
      <w:r>
        <w:rPr>
          <w:rFonts w:asciiTheme="majorHAnsi" w:hAnsiTheme="majorHAnsi" w:cstheme="majorHAnsi"/>
          <w:sz w:val="22"/>
          <w:szCs w:val="22"/>
        </w:rPr>
        <w:t xml:space="preserve"> réexaminé </w:t>
      </w:r>
      <w:r w:rsidR="00EF6883">
        <w:rPr>
          <w:rFonts w:asciiTheme="majorHAnsi" w:hAnsiTheme="majorHAnsi" w:cstheme="majorHAnsi"/>
          <w:sz w:val="22"/>
          <w:szCs w:val="22"/>
        </w:rPr>
        <w:t>(notamment l’article 2)</w:t>
      </w:r>
      <w:r>
        <w:rPr>
          <w:rFonts w:asciiTheme="majorHAnsi" w:hAnsiTheme="majorHAnsi" w:cstheme="majorHAnsi"/>
          <w:sz w:val="22"/>
          <w:szCs w:val="22"/>
        </w:rPr>
        <w:t xml:space="preserve"> lors d’une prochaine séance de conseil municipal suivants des renseignements pris </w:t>
      </w:r>
      <w:r w:rsidR="00167A8F" w:rsidRPr="00167A8F">
        <w:rPr>
          <w:rFonts w:asciiTheme="majorHAnsi" w:hAnsiTheme="majorHAnsi" w:cstheme="majorHAnsi"/>
          <w:sz w:val="22"/>
          <w:szCs w:val="22"/>
        </w:rPr>
        <w:t>auprès de la communauté de communes</w:t>
      </w:r>
      <w:r>
        <w:rPr>
          <w:rFonts w:asciiTheme="majorHAnsi" w:hAnsiTheme="majorHAnsi" w:cstheme="majorHAnsi"/>
          <w:sz w:val="22"/>
          <w:szCs w:val="22"/>
        </w:rPr>
        <w:t>.</w:t>
      </w:r>
      <w:r w:rsidRPr="008C6910">
        <w:rPr>
          <w:rFonts w:asciiTheme="majorHAnsi" w:hAnsiTheme="majorHAnsi" w:cstheme="majorHAnsi"/>
          <w:sz w:val="22"/>
          <w:szCs w:val="22"/>
        </w:rPr>
        <w:t xml:space="preserve"> </w:t>
      </w:r>
    </w:p>
    <w:p w:rsidR="006A1DBF" w:rsidRDefault="006A1DBF" w:rsidP="00834BFF">
      <w:pPr>
        <w:rPr>
          <w:rFonts w:asciiTheme="majorHAnsi" w:hAnsiTheme="majorHAnsi" w:cstheme="majorHAnsi"/>
          <w:b/>
          <w:bCs/>
          <w:sz w:val="22"/>
          <w:szCs w:val="22"/>
        </w:rPr>
      </w:pPr>
      <w:r>
        <w:rPr>
          <w:rFonts w:asciiTheme="majorHAnsi" w:hAnsiTheme="majorHAnsi" w:cstheme="majorHAnsi"/>
          <w:b/>
          <w:bCs/>
          <w:sz w:val="22"/>
          <w:szCs w:val="22"/>
        </w:rPr>
        <w:t>* Ligne de trésorerie</w:t>
      </w:r>
    </w:p>
    <w:p w:rsidR="00167A8F" w:rsidRPr="00473EE2" w:rsidRDefault="00473EE2" w:rsidP="00834BFF">
      <w:pPr>
        <w:rPr>
          <w:rFonts w:asciiTheme="majorHAnsi" w:hAnsiTheme="majorHAnsi" w:cstheme="majorHAnsi"/>
          <w:sz w:val="22"/>
          <w:szCs w:val="22"/>
        </w:rPr>
      </w:pPr>
      <w:r w:rsidRPr="00473EE2">
        <w:rPr>
          <w:rFonts w:asciiTheme="majorHAnsi" w:hAnsiTheme="majorHAnsi" w:cstheme="majorHAnsi"/>
          <w:sz w:val="22"/>
          <w:szCs w:val="22"/>
        </w:rPr>
        <w:t xml:space="preserve">Le Maire informe le conseil que la ligne de trésorerie de 100 000 € </w:t>
      </w:r>
      <w:r w:rsidR="00EF6883">
        <w:rPr>
          <w:rFonts w:asciiTheme="majorHAnsi" w:hAnsiTheme="majorHAnsi" w:cstheme="majorHAnsi"/>
          <w:sz w:val="22"/>
          <w:szCs w:val="22"/>
        </w:rPr>
        <w:t>contracté</w:t>
      </w:r>
      <w:r w:rsidR="005F05B1">
        <w:rPr>
          <w:rFonts w:asciiTheme="majorHAnsi" w:hAnsiTheme="majorHAnsi" w:cstheme="majorHAnsi"/>
          <w:sz w:val="22"/>
          <w:szCs w:val="22"/>
        </w:rPr>
        <w:t>e</w:t>
      </w:r>
      <w:r w:rsidR="00EF6883">
        <w:rPr>
          <w:rFonts w:asciiTheme="majorHAnsi" w:hAnsiTheme="majorHAnsi" w:cstheme="majorHAnsi"/>
          <w:sz w:val="22"/>
          <w:szCs w:val="22"/>
        </w:rPr>
        <w:t xml:space="preserve"> </w:t>
      </w:r>
      <w:r w:rsidRPr="00473EE2">
        <w:rPr>
          <w:rFonts w:asciiTheme="majorHAnsi" w:hAnsiTheme="majorHAnsi" w:cstheme="majorHAnsi"/>
          <w:sz w:val="22"/>
          <w:szCs w:val="22"/>
        </w:rPr>
        <w:t xml:space="preserve">auprès du crédit agricole </w:t>
      </w:r>
    </w:p>
    <w:p w:rsidR="006A1DBF" w:rsidRPr="00473EE2" w:rsidRDefault="00473EE2" w:rsidP="00834BFF">
      <w:pPr>
        <w:rPr>
          <w:rFonts w:asciiTheme="majorHAnsi" w:hAnsiTheme="majorHAnsi" w:cstheme="majorHAnsi"/>
          <w:sz w:val="22"/>
          <w:szCs w:val="22"/>
        </w:rPr>
      </w:pPr>
      <w:r w:rsidRPr="00473EE2">
        <w:rPr>
          <w:rFonts w:asciiTheme="majorHAnsi" w:hAnsiTheme="majorHAnsi" w:cstheme="majorHAnsi"/>
          <w:sz w:val="22"/>
          <w:szCs w:val="22"/>
        </w:rPr>
        <w:t>a été entièrement remboursée.</w:t>
      </w:r>
    </w:p>
    <w:p w:rsidR="00834BFF" w:rsidRPr="006A1DBF" w:rsidRDefault="006A1DBF" w:rsidP="00834BFF">
      <w:pPr>
        <w:rPr>
          <w:rFonts w:asciiTheme="majorHAnsi" w:hAnsiTheme="majorHAnsi" w:cstheme="majorHAnsi"/>
          <w:b/>
          <w:bCs/>
          <w:sz w:val="22"/>
          <w:szCs w:val="22"/>
        </w:rPr>
      </w:pPr>
      <w:r w:rsidRPr="006A1DBF">
        <w:rPr>
          <w:rFonts w:asciiTheme="majorHAnsi" w:hAnsiTheme="majorHAnsi" w:cstheme="majorHAnsi"/>
          <w:b/>
          <w:bCs/>
          <w:sz w:val="22"/>
          <w:szCs w:val="22"/>
        </w:rPr>
        <w:t>Intervention de Monsieur Rousseau</w:t>
      </w:r>
    </w:p>
    <w:p w:rsidR="006A1DBF" w:rsidRPr="00E716DF" w:rsidRDefault="006A1DBF" w:rsidP="00834BFF">
      <w:pPr>
        <w:rPr>
          <w:rFonts w:asciiTheme="majorHAnsi" w:hAnsiTheme="majorHAnsi" w:cstheme="majorHAnsi"/>
          <w:b/>
          <w:bCs/>
          <w:sz w:val="22"/>
          <w:szCs w:val="22"/>
        </w:rPr>
      </w:pPr>
      <w:r w:rsidRPr="00E716DF">
        <w:rPr>
          <w:rFonts w:asciiTheme="majorHAnsi" w:hAnsiTheme="majorHAnsi" w:cstheme="majorHAnsi"/>
          <w:b/>
          <w:bCs/>
          <w:sz w:val="22"/>
          <w:szCs w:val="22"/>
        </w:rPr>
        <w:t xml:space="preserve">*Isolation des </w:t>
      </w:r>
      <w:r w:rsidR="00A21C2F" w:rsidRPr="00E716DF">
        <w:rPr>
          <w:rFonts w:asciiTheme="majorHAnsi" w:hAnsiTheme="majorHAnsi" w:cstheme="majorHAnsi"/>
          <w:b/>
          <w:bCs/>
          <w:sz w:val="22"/>
          <w:szCs w:val="22"/>
        </w:rPr>
        <w:t>bâtiments</w:t>
      </w:r>
      <w:r w:rsidRPr="00E716DF">
        <w:rPr>
          <w:rFonts w:asciiTheme="majorHAnsi" w:hAnsiTheme="majorHAnsi" w:cstheme="majorHAnsi"/>
          <w:b/>
          <w:bCs/>
          <w:sz w:val="22"/>
          <w:szCs w:val="22"/>
        </w:rPr>
        <w:t xml:space="preserve"> communaux</w:t>
      </w:r>
    </w:p>
    <w:p w:rsidR="00A21C2F" w:rsidRDefault="00A21C2F" w:rsidP="00834BFF">
      <w:pPr>
        <w:rPr>
          <w:rFonts w:asciiTheme="majorHAnsi" w:hAnsiTheme="majorHAnsi" w:cstheme="majorHAnsi"/>
          <w:sz w:val="22"/>
          <w:szCs w:val="22"/>
        </w:rPr>
      </w:pPr>
      <w:r>
        <w:rPr>
          <w:rFonts w:asciiTheme="majorHAnsi" w:hAnsiTheme="majorHAnsi" w:cstheme="majorHAnsi"/>
          <w:sz w:val="22"/>
          <w:szCs w:val="22"/>
        </w:rPr>
        <w:t xml:space="preserve">Monsieur Rousseau informe le conseil qu’il a </w:t>
      </w:r>
      <w:r w:rsidR="00E716DF">
        <w:rPr>
          <w:rFonts w:asciiTheme="majorHAnsi" w:hAnsiTheme="majorHAnsi" w:cstheme="majorHAnsi"/>
          <w:sz w:val="22"/>
          <w:szCs w:val="22"/>
        </w:rPr>
        <w:t>reçu le</w:t>
      </w:r>
      <w:r>
        <w:rPr>
          <w:rFonts w:asciiTheme="majorHAnsi" w:hAnsiTheme="majorHAnsi" w:cstheme="majorHAnsi"/>
          <w:sz w:val="22"/>
          <w:szCs w:val="22"/>
        </w:rPr>
        <w:t xml:space="preserve"> responsable technique de la société </w:t>
      </w:r>
    </w:p>
    <w:p w:rsidR="006A1DBF" w:rsidRDefault="00A21C2F" w:rsidP="00834BFF">
      <w:pPr>
        <w:rPr>
          <w:rFonts w:asciiTheme="majorHAnsi" w:hAnsiTheme="majorHAnsi" w:cstheme="majorHAnsi"/>
          <w:sz w:val="22"/>
          <w:szCs w:val="22"/>
        </w:rPr>
      </w:pPr>
      <w:r>
        <w:rPr>
          <w:rFonts w:asciiTheme="majorHAnsi" w:hAnsiTheme="majorHAnsi" w:cstheme="majorHAnsi"/>
          <w:sz w:val="22"/>
          <w:szCs w:val="22"/>
        </w:rPr>
        <w:t>« PC rénovation » proposant d’isoler les bâtiments communaux équipés actuellement d’un chauffage au gaz ou au fioul. (Logement de la poste, logements du Beauvert et l’école).</w:t>
      </w:r>
    </w:p>
    <w:p w:rsidR="00A21C2F" w:rsidRDefault="00A21C2F" w:rsidP="00834BFF">
      <w:pPr>
        <w:rPr>
          <w:rFonts w:asciiTheme="majorHAnsi" w:hAnsiTheme="majorHAnsi" w:cstheme="majorHAnsi"/>
          <w:sz w:val="22"/>
          <w:szCs w:val="22"/>
        </w:rPr>
      </w:pPr>
      <w:r>
        <w:rPr>
          <w:rFonts w:asciiTheme="majorHAnsi" w:hAnsiTheme="majorHAnsi" w:cstheme="majorHAnsi"/>
          <w:sz w:val="22"/>
          <w:szCs w:val="22"/>
        </w:rPr>
        <w:t>La société propose de remplacer les équipements actuels par la mise en place d’un système de pompe à chaleur, les travaux sont financés par la société avec un reste à charge d’1 € pour la commune.</w:t>
      </w:r>
    </w:p>
    <w:p w:rsidR="00A21C2F" w:rsidRDefault="00A21C2F" w:rsidP="00834BFF">
      <w:pPr>
        <w:rPr>
          <w:rFonts w:asciiTheme="majorHAnsi" w:hAnsiTheme="majorHAnsi" w:cstheme="majorHAnsi"/>
          <w:sz w:val="22"/>
          <w:szCs w:val="22"/>
        </w:rPr>
      </w:pPr>
      <w:r>
        <w:rPr>
          <w:rFonts w:asciiTheme="majorHAnsi" w:hAnsiTheme="majorHAnsi" w:cstheme="majorHAnsi"/>
          <w:sz w:val="22"/>
          <w:szCs w:val="22"/>
        </w:rPr>
        <w:t>Monsieur</w:t>
      </w:r>
      <w:r w:rsidR="007E486F">
        <w:rPr>
          <w:rFonts w:asciiTheme="majorHAnsi" w:hAnsiTheme="majorHAnsi" w:cstheme="majorHAnsi"/>
          <w:sz w:val="22"/>
          <w:szCs w:val="22"/>
        </w:rPr>
        <w:t xml:space="preserve"> </w:t>
      </w:r>
      <w:r>
        <w:rPr>
          <w:rFonts w:asciiTheme="majorHAnsi" w:hAnsiTheme="majorHAnsi" w:cstheme="majorHAnsi"/>
          <w:sz w:val="22"/>
          <w:szCs w:val="22"/>
        </w:rPr>
        <w:t>Rousseau est en charge de ce dossier.</w:t>
      </w:r>
    </w:p>
    <w:p w:rsidR="00E30805" w:rsidRDefault="00E30805" w:rsidP="00834BFF">
      <w:pPr>
        <w:rPr>
          <w:rFonts w:asciiTheme="majorHAnsi" w:hAnsiTheme="majorHAnsi" w:cstheme="majorHAnsi"/>
          <w:b/>
          <w:bCs/>
          <w:sz w:val="22"/>
          <w:szCs w:val="22"/>
        </w:rPr>
      </w:pPr>
    </w:p>
    <w:p w:rsidR="006A1DBF" w:rsidRPr="006A1DBF" w:rsidRDefault="006A1DBF" w:rsidP="00834BFF">
      <w:pPr>
        <w:rPr>
          <w:rFonts w:asciiTheme="majorHAnsi" w:hAnsiTheme="majorHAnsi" w:cstheme="majorHAnsi"/>
          <w:b/>
          <w:bCs/>
          <w:sz w:val="22"/>
          <w:szCs w:val="22"/>
        </w:rPr>
      </w:pPr>
      <w:r w:rsidRPr="006A1DBF">
        <w:rPr>
          <w:rFonts w:asciiTheme="majorHAnsi" w:hAnsiTheme="majorHAnsi" w:cstheme="majorHAnsi"/>
          <w:b/>
          <w:bCs/>
          <w:sz w:val="22"/>
          <w:szCs w:val="22"/>
        </w:rPr>
        <w:lastRenderedPageBreak/>
        <w:t xml:space="preserve">Intervention de </w:t>
      </w:r>
      <w:r>
        <w:rPr>
          <w:rFonts w:asciiTheme="majorHAnsi" w:hAnsiTheme="majorHAnsi" w:cstheme="majorHAnsi"/>
          <w:b/>
          <w:bCs/>
          <w:sz w:val="22"/>
          <w:szCs w:val="22"/>
        </w:rPr>
        <w:t>M</w:t>
      </w:r>
      <w:r w:rsidRPr="006A1DBF">
        <w:rPr>
          <w:rFonts w:asciiTheme="majorHAnsi" w:hAnsiTheme="majorHAnsi" w:cstheme="majorHAnsi"/>
          <w:b/>
          <w:bCs/>
          <w:sz w:val="22"/>
          <w:szCs w:val="22"/>
        </w:rPr>
        <w:t>onsieur Duplouich</w:t>
      </w:r>
    </w:p>
    <w:p w:rsidR="006A1DBF" w:rsidRPr="00E716DF" w:rsidRDefault="006A1DBF" w:rsidP="00834BFF">
      <w:pPr>
        <w:rPr>
          <w:rFonts w:asciiTheme="majorHAnsi" w:hAnsiTheme="majorHAnsi" w:cstheme="majorHAnsi"/>
          <w:b/>
          <w:bCs/>
          <w:sz w:val="22"/>
          <w:szCs w:val="22"/>
        </w:rPr>
      </w:pPr>
      <w:r w:rsidRPr="00E716DF">
        <w:rPr>
          <w:rFonts w:asciiTheme="majorHAnsi" w:hAnsiTheme="majorHAnsi" w:cstheme="majorHAnsi"/>
          <w:b/>
          <w:bCs/>
          <w:sz w:val="22"/>
          <w:szCs w:val="22"/>
        </w:rPr>
        <w:t>*logement locatif 1 rue de la Bascule</w:t>
      </w:r>
    </w:p>
    <w:p w:rsidR="00E16382" w:rsidRDefault="00E16382" w:rsidP="00834BFF">
      <w:pPr>
        <w:rPr>
          <w:rFonts w:asciiTheme="majorHAnsi" w:hAnsiTheme="majorHAnsi" w:cstheme="majorHAnsi"/>
          <w:sz w:val="22"/>
          <w:szCs w:val="22"/>
        </w:rPr>
      </w:pPr>
      <w:r>
        <w:rPr>
          <w:rFonts w:asciiTheme="majorHAnsi" w:hAnsiTheme="majorHAnsi" w:cstheme="majorHAnsi"/>
          <w:sz w:val="22"/>
          <w:szCs w:val="22"/>
        </w:rPr>
        <w:t>Monsieur Duplouich informe le conseil que des tâches d’humidité apparaissent dans le logement locatif, 1 rue de la Bascule. Un devis a été sollicité auprès de l’entreprise LAMANT.</w:t>
      </w:r>
    </w:p>
    <w:p w:rsidR="00346D97" w:rsidRPr="00346D97" w:rsidRDefault="00346D97" w:rsidP="00834BFF">
      <w:pPr>
        <w:rPr>
          <w:rFonts w:asciiTheme="majorHAnsi" w:hAnsiTheme="majorHAnsi" w:cstheme="majorHAnsi"/>
          <w:b/>
          <w:bCs/>
          <w:sz w:val="22"/>
          <w:szCs w:val="22"/>
        </w:rPr>
      </w:pPr>
      <w:r w:rsidRPr="00346D97">
        <w:rPr>
          <w:rFonts w:asciiTheme="majorHAnsi" w:hAnsiTheme="majorHAnsi" w:cstheme="majorHAnsi"/>
          <w:b/>
          <w:bCs/>
          <w:sz w:val="22"/>
          <w:szCs w:val="22"/>
        </w:rPr>
        <w:t>*Mise en sécurité de la pompe à chaleur et des bouteilles de gaz au commerce multiservices.</w:t>
      </w:r>
    </w:p>
    <w:p w:rsidR="00E16382" w:rsidRDefault="00E16382" w:rsidP="00834BFF">
      <w:pPr>
        <w:rPr>
          <w:rFonts w:asciiTheme="majorHAnsi" w:hAnsiTheme="majorHAnsi" w:cstheme="majorHAnsi"/>
          <w:sz w:val="22"/>
          <w:szCs w:val="22"/>
        </w:rPr>
      </w:pPr>
      <w:r>
        <w:rPr>
          <w:rFonts w:asciiTheme="majorHAnsi" w:hAnsiTheme="majorHAnsi" w:cstheme="majorHAnsi"/>
          <w:sz w:val="22"/>
          <w:szCs w:val="22"/>
        </w:rPr>
        <w:t xml:space="preserve">Monsieur Duplouich demande s’il est possible de réaliser un aménagement extérieur autour des bouteilles de gaz et </w:t>
      </w:r>
      <w:r w:rsidR="009422D4">
        <w:rPr>
          <w:rFonts w:asciiTheme="majorHAnsi" w:hAnsiTheme="majorHAnsi" w:cstheme="majorHAnsi"/>
          <w:sz w:val="22"/>
          <w:szCs w:val="22"/>
        </w:rPr>
        <w:t>d</w:t>
      </w:r>
      <w:r>
        <w:rPr>
          <w:rFonts w:asciiTheme="majorHAnsi" w:hAnsiTheme="majorHAnsi" w:cstheme="majorHAnsi"/>
          <w:sz w:val="22"/>
          <w:szCs w:val="22"/>
        </w:rPr>
        <w:t>e la pompe à chaleur du commerce multiservices.</w:t>
      </w:r>
    </w:p>
    <w:p w:rsidR="00E16382" w:rsidRDefault="00E16382" w:rsidP="00834BFF">
      <w:pPr>
        <w:rPr>
          <w:rFonts w:asciiTheme="majorHAnsi" w:hAnsiTheme="majorHAnsi" w:cstheme="majorHAnsi"/>
          <w:sz w:val="22"/>
          <w:szCs w:val="22"/>
        </w:rPr>
      </w:pPr>
      <w:r>
        <w:rPr>
          <w:rFonts w:asciiTheme="majorHAnsi" w:hAnsiTheme="majorHAnsi" w:cstheme="majorHAnsi"/>
          <w:sz w:val="22"/>
          <w:szCs w:val="22"/>
        </w:rPr>
        <w:t xml:space="preserve">Messieurs </w:t>
      </w:r>
      <w:r w:rsidR="005D6FCC">
        <w:rPr>
          <w:rFonts w:asciiTheme="majorHAnsi" w:hAnsiTheme="majorHAnsi" w:cstheme="majorHAnsi"/>
          <w:sz w:val="22"/>
          <w:szCs w:val="22"/>
        </w:rPr>
        <w:t>Blondet</w:t>
      </w:r>
      <w:r>
        <w:rPr>
          <w:rFonts w:asciiTheme="majorHAnsi" w:hAnsiTheme="majorHAnsi" w:cstheme="majorHAnsi"/>
          <w:sz w:val="22"/>
          <w:szCs w:val="22"/>
        </w:rPr>
        <w:t xml:space="preserve"> et Duplouich sont en charge de ce dossier.</w:t>
      </w:r>
    </w:p>
    <w:p w:rsidR="00BA7E75" w:rsidRDefault="00BA7E75" w:rsidP="00B13E64">
      <w:pPr>
        <w:rPr>
          <w:rFonts w:asciiTheme="majorHAnsi" w:hAnsiTheme="majorHAnsi" w:cstheme="majorHAnsi"/>
          <w:b/>
          <w:bCs/>
          <w:sz w:val="22"/>
          <w:szCs w:val="22"/>
        </w:rPr>
      </w:pPr>
    </w:p>
    <w:p w:rsidR="00B13E64" w:rsidRPr="00B13E64" w:rsidRDefault="006A1DBF" w:rsidP="00B13E64">
      <w:pPr>
        <w:rPr>
          <w:rFonts w:asciiTheme="majorHAnsi" w:hAnsiTheme="majorHAnsi" w:cstheme="majorHAnsi"/>
          <w:b/>
          <w:bCs/>
          <w:sz w:val="22"/>
          <w:szCs w:val="22"/>
        </w:rPr>
      </w:pPr>
      <w:r w:rsidRPr="00B13E64">
        <w:rPr>
          <w:rFonts w:asciiTheme="majorHAnsi" w:hAnsiTheme="majorHAnsi" w:cstheme="majorHAnsi"/>
          <w:b/>
          <w:bCs/>
          <w:sz w:val="22"/>
          <w:szCs w:val="22"/>
        </w:rPr>
        <w:t>Intervention de Madame Willems</w:t>
      </w:r>
    </w:p>
    <w:p w:rsidR="00B13E64" w:rsidRPr="00E716DF" w:rsidRDefault="00B13E64" w:rsidP="00B13E64">
      <w:pPr>
        <w:rPr>
          <w:rFonts w:asciiTheme="majorHAnsi" w:hAnsiTheme="majorHAnsi" w:cstheme="majorHAnsi"/>
          <w:b/>
          <w:bCs/>
          <w:sz w:val="22"/>
          <w:szCs w:val="22"/>
        </w:rPr>
      </w:pPr>
      <w:r w:rsidRPr="00E716DF">
        <w:rPr>
          <w:rFonts w:asciiTheme="majorHAnsi" w:hAnsiTheme="majorHAnsi" w:cstheme="majorHAnsi"/>
          <w:b/>
          <w:bCs/>
          <w:sz w:val="22"/>
          <w:szCs w:val="22"/>
        </w:rPr>
        <w:t xml:space="preserve">*Inondation au </w:t>
      </w:r>
      <w:r w:rsidR="00954585" w:rsidRPr="00E716DF">
        <w:rPr>
          <w:rFonts w:asciiTheme="majorHAnsi" w:hAnsiTheme="majorHAnsi" w:cstheme="majorHAnsi"/>
          <w:b/>
          <w:bCs/>
          <w:sz w:val="22"/>
          <w:szCs w:val="22"/>
        </w:rPr>
        <w:t>M</w:t>
      </w:r>
      <w:r w:rsidRPr="00E716DF">
        <w:rPr>
          <w:rFonts w:asciiTheme="majorHAnsi" w:hAnsiTheme="majorHAnsi" w:cstheme="majorHAnsi"/>
          <w:b/>
          <w:bCs/>
          <w:sz w:val="22"/>
          <w:szCs w:val="22"/>
        </w:rPr>
        <w:t>oulin du Château</w:t>
      </w:r>
    </w:p>
    <w:p w:rsidR="006660EB" w:rsidRPr="00E716DF" w:rsidRDefault="006660EB" w:rsidP="00B13E64">
      <w:pPr>
        <w:rPr>
          <w:rFonts w:asciiTheme="majorHAnsi" w:hAnsiTheme="majorHAnsi" w:cstheme="majorHAnsi"/>
          <w:sz w:val="22"/>
          <w:szCs w:val="22"/>
        </w:rPr>
      </w:pPr>
      <w:r w:rsidRPr="00E716DF">
        <w:rPr>
          <w:rFonts w:asciiTheme="majorHAnsi" w:hAnsiTheme="majorHAnsi" w:cstheme="majorHAnsi"/>
          <w:sz w:val="22"/>
          <w:szCs w:val="22"/>
        </w:rPr>
        <w:t xml:space="preserve">Madame Willems informe le conseil que suite au sinistre « dégâts des eaux » </w:t>
      </w:r>
      <w:r w:rsidR="00DE2EF2" w:rsidRPr="00E716DF">
        <w:rPr>
          <w:rFonts w:asciiTheme="majorHAnsi" w:hAnsiTheme="majorHAnsi" w:cstheme="majorHAnsi"/>
          <w:sz w:val="22"/>
          <w:szCs w:val="22"/>
        </w:rPr>
        <w:t>concernant</w:t>
      </w:r>
      <w:r w:rsidRPr="00E716DF">
        <w:rPr>
          <w:rFonts w:asciiTheme="majorHAnsi" w:hAnsiTheme="majorHAnsi" w:cstheme="majorHAnsi"/>
          <w:sz w:val="22"/>
          <w:szCs w:val="22"/>
        </w:rPr>
        <w:t xml:space="preserve"> sa propriété </w:t>
      </w:r>
      <w:r w:rsidR="00DE2EF2" w:rsidRPr="00E716DF">
        <w:rPr>
          <w:rFonts w:asciiTheme="majorHAnsi" w:hAnsiTheme="majorHAnsi" w:cstheme="majorHAnsi"/>
          <w:sz w:val="22"/>
          <w:szCs w:val="22"/>
        </w:rPr>
        <w:t>au N° 1 Moulin du château,</w:t>
      </w:r>
      <w:r w:rsidR="00E716DF" w:rsidRPr="00E716DF">
        <w:rPr>
          <w:rFonts w:asciiTheme="majorHAnsi" w:hAnsiTheme="majorHAnsi" w:cstheme="majorHAnsi"/>
          <w:sz w:val="22"/>
          <w:szCs w:val="22"/>
        </w:rPr>
        <w:t xml:space="preserve"> </w:t>
      </w:r>
      <w:r w:rsidR="00DE2EF2" w:rsidRPr="00E716DF">
        <w:rPr>
          <w:rFonts w:asciiTheme="majorHAnsi" w:hAnsiTheme="majorHAnsi" w:cstheme="majorHAnsi"/>
          <w:sz w:val="22"/>
          <w:szCs w:val="22"/>
        </w:rPr>
        <w:t xml:space="preserve">une expertise a eu lieu en novembre 2022. Suite à </w:t>
      </w:r>
      <w:r w:rsidR="0094118E" w:rsidRPr="00E716DF">
        <w:rPr>
          <w:rFonts w:asciiTheme="majorHAnsi" w:hAnsiTheme="majorHAnsi" w:cstheme="majorHAnsi"/>
          <w:sz w:val="22"/>
          <w:szCs w:val="22"/>
        </w:rPr>
        <w:t>l’expertise, son</w:t>
      </w:r>
      <w:r w:rsidRPr="00E716DF">
        <w:rPr>
          <w:rFonts w:asciiTheme="majorHAnsi" w:hAnsiTheme="majorHAnsi" w:cstheme="majorHAnsi"/>
          <w:sz w:val="22"/>
          <w:szCs w:val="22"/>
        </w:rPr>
        <w:t xml:space="preserve"> assureur l’a informée que</w:t>
      </w:r>
      <w:r w:rsidR="0094118E" w:rsidRPr="00E716DF">
        <w:rPr>
          <w:rFonts w:asciiTheme="majorHAnsi" w:hAnsiTheme="majorHAnsi" w:cstheme="majorHAnsi"/>
          <w:sz w:val="22"/>
          <w:szCs w:val="22"/>
        </w:rPr>
        <w:t xml:space="preserve"> les dégâts </w:t>
      </w:r>
      <w:r w:rsidR="00E716DF" w:rsidRPr="00E716DF">
        <w:rPr>
          <w:rFonts w:asciiTheme="majorHAnsi" w:hAnsiTheme="majorHAnsi" w:cstheme="majorHAnsi"/>
          <w:sz w:val="22"/>
          <w:szCs w:val="22"/>
        </w:rPr>
        <w:t>concernant l</w:t>
      </w:r>
      <w:r w:rsidR="0094118E" w:rsidRPr="00E716DF">
        <w:rPr>
          <w:rFonts w:asciiTheme="majorHAnsi" w:hAnsiTheme="majorHAnsi" w:cstheme="majorHAnsi"/>
          <w:sz w:val="22"/>
          <w:szCs w:val="22"/>
        </w:rPr>
        <w:t xml:space="preserve">es aménagements extérieurs ne seraient pas </w:t>
      </w:r>
      <w:r w:rsidR="00E716DF" w:rsidRPr="00E716DF">
        <w:rPr>
          <w:rFonts w:asciiTheme="majorHAnsi" w:hAnsiTheme="majorHAnsi" w:cstheme="majorHAnsi"/>
          <w:sz w:val="22"/>
          <w:szCs w:val="22"/>
        </w:rPr>
        <w:t>pris en charge, ni</w:t>
      </w:r>
      <w:r w:rsidRPr="00E716DF">
        <w:rPr>
          <w:rFonts w:asciiTheme="majorHAnsi" w:hAnsiTheme="majorHAnsi" w:cstheme="majorHAnsi"/>
          <w:sz w:val="22"/>
          <w:szCs w:val="22"/>
        </w:rPr>
        <w:t xml:space="preserve"> </w:t>
      </w:r>
      <w:r w:rsidR="0094118E" w:rsidRPr="00E716DF">
        <w:rPr>
          <w:rFonts w:asciiTheme="majorHAnsi" w:hAnsiTheme="majorHAnsi" w:cstheme="majorHAnsi"/>
          <w:sz w:val="22"/>
          <w:szCs w:val="22"/>
        </w:rPr>
        <w:t xml:space="preserve">par </w:t>
      </w:r>
      <w:r w:rsidRPr="00E716DF">
        <w:rPr>
          <w:rFonts w:asciiTheme="majorHAnsi" w:hAnsiTheme="majorHAnsi" w:cstheme="majorHAnsi"/>
          <w:sz w:val="22"/>
          <w:szCs w:val="22"/>
        </w:rPr>
        <w:t>l’assurance de la commune n</w:t>
      </w:r>
      <w:r w:rsidR="0094118E" w:rsidRPr="00E716DF">
        <w:rPr>
          <w:rFonts w:asciiTheme="majorHAnsi" w:hAnsiTheme="majorHAnsi" w:cstheme="majorHAnsi"/>
          <w:sz w:val="22"/>
          <w:szCs w:val="22"/>
        </w:rPr>
        <w:t>i par l’assurance</w:t>
      </w:r>
      <w:r w:rsidRPr="00E716DF">
        <w:rPr>
          <w:rFonts w:asciiTheme="majorHAnsi" w:hAnsiTheme="majorHAnsi" w:cstheme="majorHAnsi"/>
          <w:sz w:val="22"/>
          <w:szCs w:val="22"/>
        </w:rPr>
        <w:t xml:space="preserve"> de la communauté de communes</w:t>
      </w:r>
      <w:r w:rsidR="0094118E" w:rsidRPr="00E716DF">
        <w:rPr>
          <w:rFonts w:asciiTheme="majorHAnsi" w:hAnsiTheme="majorHAnsi" w:cstheme="majorHAnsi"/>
          <w:sz w:val="22"/>
          <w:szCs w:val="22"/>
        </w:rPr>
        <w:t>.</w:t>
      </w:r>
      <w:r w:rsidR="005D6FCC" w:rsidRPr="00E716DF">
        <w:rPr>
          <w:rFonts w:asciiTheme="majorHAnsi" w:hAnsiTheme="majorHAnsi" w:cstheme="majorHAnsi"/>
          <w:sz w:val="22"/>
          <w:szCs w:val="22"/>
        </w:rPr>
        <w:t xml:space="preserve"> </w:t>
      </w:r>
    </w:p>
    <w:p w:rsidR="006660EB" w:rsidRPr="00E716DF" w:rsidRDefault="006660EB" w:rsidP="00B13E64">
      <w:pPr>
        <w:rPr>
          <w:rFonts w:asciiTheme="majorHAnsi" w:hAnsiTheme="majorHAnsi" w:cstheme="majorHAnsi"/>
          <w:sz w:val="22"/>
          <w:szCs w:val="22"/>
        </w:rPr>
      </w:pPr>
      <w:r w:rsidRPr="00E716DF">
        <w:rPr>
          <w:rFonts w:asciiTheme="majorHAnsi" w:hAnsiTheme="majorHAnsi" w:cstheme="majorHAnsi"/>
          <w:sz w:val="22"/>
          <w:szCs w:val="22"/>
        </w:rPr>
        <w:t xml:space="preserve">Monsieur Rousseau </w:t>
      </w:r>
      <w:r w:rsidR="0094118E" w:rsidRPr="00E716DF">
        <w:rPr>
          <w:rFonts w:asciiTheme="majorHAnsi" w:hAnsiTheme="majorHAnsi" w:cstheme="majorHAnsi"/>
          <w:sz w:val="22"/>
          <w:szCs w:val="22"/>
        </w:rPr>
        <w:t>propose de</w:t>
      </w:r>
      <w:r w:rsidRPr="00E716DF">
        <w:rPr>
          <w:rFonts w:asciiTheme="majorHAnsi" w:hAnsiTheme="majorHAnsi" w:cstheme="majorHAnsi"/>
          <w:sz w:val="22"/>
          <w:szCs w:val="22"/>
        </w:rPr>
        <w:t xml:space="preserve"> recontacter la communauté de communes </w:t>
      </w:r>
      <w:r w:rsidR="00E716DF" w:rsidRPr="00E716DF">
        <w:rPr>
          <w:rFonts w:asciiTheme="majorHAnsi" w:hAnsiTheme="majorHAnsi" w:cstheme="majorHAnsi"/>
          <w:sz w:val="22"/>
          <w:szCs w:val="22"/>
        </w:rPr>
        <w:t>pour en discuter.</w:t>
      </w:r>
    </w:p>
    <w:p w:rsidR="0017457F" w:rsidRPr="00E716DF" w:rsidRDefault="0017457F" w:rsidP="00B13E64">
      <w:pPr>
        <w:rPr>
          <w:rFonts w:asciiTheme="majorHAnsi" w:hAnsiTheme="majorHAnsi" w:cstheme="majorHAnsi"/>
          <w:sz w:val="22"/>
          <w:szCs w:val="22"/>
        </w:rPr>
      </w:pPr>
    </w:p>
    <w:p w:rsidR="0017457F" w:rsidRPr="0017457F" w:rsidRDefault="0017457F" w:rsidP="00B13E64">
      <w:pPr>
        <w:rPr>
          <w:rFonts w:asciiTheme="majorHAnsi" w:hAnsiTheme="majorHAnsi" w:cstheme="majorHAnsi"/>
          <w:b/>
          <w:bCs/>
          <w:sz w:val="22"/>
          <w:szCs w:val="22"/>
        </w:rPr>
      </w:pPr>
      <w:r w:rsidRPr="0017457F">
        <w:rPr>
          <w:rFonts w:asciiTheme="majorHAnsi" w:hAnsiTheme="majorHAnsi" w:cstheme="majorHAnsi"/>
          <w:b/>
          <w:bCs/>
          <w:sz w:val="22"/>
          <w:szCs w:val="22"/>
        </w:rPr>
        <w:t>Intervention de Madame Clauss</w:t>
      </w:r>
    </w:p>
    <w:p w:rsidR="0017457F" w:rsidRPr="00E716DF" w:rsidRDefault="0017457F" w:rsidP="00B13E64">
      <w:pPr>
        <w:rPr>
          <w:rFonts w:asciiTheme="majorHAnsi" w:hAnsiTheme="majorHAnsi" w:cstheme="majorHAnsi"/>
          <w:b/>
          <w:bCs/>
          <w:sz w:val="22"/>
          <w:szCs w:val="22"/>
        </w:rPr>
      </w:pPr>
      <w:r w:rsidRPr="00E716DF">
        <w:rPr>
          <w:rFonts w:asciiTheme="majorHAnsi" w:hAnsiTheme="majorHAnsi" w:cstheme="majorHAnsi"/>
          <w:b/>
          <w:bCs/>
          <w:sz w:val="22"/>
          <w:szCs w:val="22"/>
        </w:rPr>
        <w:t>*éco point</w:t>
      </w:r>
    </w:p>
    <w:p w:rsidR="00B13E64" w:rsidRPr="00233A26" w:rsidRDefault="006660EB" w:rsidP="00B13E64">
      <w:pPr>
        <w:rPr>
          <w:rFonts w:asciiTheme="majorHAnsi" w:hAnsiTheme="majorHAnsi" w:cstheme="majorHAnsi"/>
          <w:sz w:val="22"/>
          <w:szCs w:val="22"/>
        </w:rPr>
      </w:pPr>
      <w:r w:rsidRPr="00233A26">
        <w:rPr>
          <w:rFonts w:asciiTheme="majorHAnsi" w:hAnsiTheme="majorHAnsi" w:cstheme="majorHAnsi"/>
          <w:sz w:val="22"/>
          <w:szCs w:val="22"/>
        </w:rPr>
        <w:t>Madame Claus</w:t>
      </w:r>
      <w:r w:rsidR="00233A26">
        <w:rPr>
          <w:rFonts w:asciiTheme="majorHAnsi" w:hAnsiTheme="majorHAnsi" w:cstheme="majorHAnsi"/>
          <w:sz w:val="22"/>
          <w:szCs w:val="22"/>
        </w:rPr>
        <w:t xml:space="preserve">s </w:t>
      </w:r>
      <w:r w:rsidRPr="00233A26">
        <w:rPr>
          <w:rFonts w:asciiTheme="majorHAnsi" w:hAnsiTheme="majorHAnsi" w:cstheme="majorHAnsi"/>
          <w:sz w:val="22"/>
          <w:szCs w:val="22"/>
        </w:rPr>
        <w:t xml:space="preserve">demande si </w:t>
      </w:r>
      <w:r w:rsidR="005B0319">
        <w:rPr>
          <w:rFonts w:asciiTheme="majorHAnsi" w:hAnsiTheme="majorHAnsi" w:cstheme="majorHAnsi"/>
          <w:sz w:val="22"/>
          <w:szCs w:val="22"/>
        </w:rPr>
        <w:t>un</w:t>
      </w:r>
      <w:r w:rsidRPr="00233A26">
        <w:rPr>
          <w:rFonts w:asciiTheme="majorHAnsi" w:hAnsiTheme="majorHAnsi" w:cstheme="majorHAnsi"/>
          <w:sz w:val="22"/>
          <w:szCs w:val="22"/>
        </w:rPr>
        <w:t xml:space="preserve"> éco-point</w:t>
      </w:r>
      <w:r w:rsidR="005B0319">
        <w:rPr>
          <w:rFonts w:asciiTheme="majorHAnsi" w:hAnsiTheme="majorHAnsi" w:cstheme="majorHAnsi"/>
          <w:sz w:val="22"/>
          <w:szCs w:val="22"/>
        </w:rPr>
        <w:t xml:space="preserve"> pourrait être implanté au Beauvert.</w:t>
      </w:r>
      <w:r w:rsidR="00B13E64" w:rsidRPr="00233A26">
        <w:rPr>
          <w:rFonts w:asciiTheme="majorHAnsi" w:hAnsiTheme="majorHAnsi" w:cstheme="majorHAnsi"/>
          <w:sz w:val="22"/>
          <w:szCs w:val="22"/>
        </w:rPr>
        <w:t xml:space="preserve"> </w:t>
      </w:r>
    </w:p>
    <w:p w:rsidR="00233A26" w:rsidRDefault="00233A26" w:rsidP="00834BFF">
      <w:pPr>
        <w:rPr>
          <w:rFonts w:asciiTheme="majorHAnsi" w:hAnsiTheme="majorHAnsi" w:cstheme="majorHAnsi"/>
          <w:sz w:val="22"/>
          <w:szCs w:val="22"/>
        </w:rPr>
      </w:pPr>
      <w:r>
        <w:rPr>
          <w:rFonts w:asciiTheme="majorHAnsi" w:hAnsiTheme="majorHAnsi" w:cstheme="majorHAnsi"/>
          <w:sz w:val="22"/>
          <w:szCs w:val="22"/>
        </w:rPr>
        <w:t xml:space="preserve">Ce point </w:t>
      </w:r>
      <w:r w:rsidR="00E44BA6">
        <w:rPr>
          <w:rFonts w:asciiTheme="majorHAnsi" w:hAnsiTheme="majorHAnsi" w:cstheme="majorHAnsi"/>
          <w:sz w:val="22"/>
          <w:szCs w:val="22"/>
        </w:rPr>
        <w:t>sera</w:t>
      </w:r>
      <w:r>
        <w:rPr>
          <w:rFonts w:asciiTheme="majorHAnsi" w:hAnsiTheme="majorHAnsi" w:cstheme="majorHAnsi"/>
          <w:sz w:val="22"/>
          <w:szCs w:val="22"/>
        </w:rPr>
        <w:t xml:space="preserve"> à étudier</w:t>
      </w:r>
      <w:r w:rsidR="005B0319">
        <w:rPr>
          <w:rFonts w:asciiTheme="majorHAnsi" w:hAnsiTheme="majorHAnsi" w:cstheme="majorHAnsi"/>
          <w:sz w:val="22"/>
          <w:szCs w:val="22"/>
        </w:rPr>
        <w:t xml:space="preserve"> avec le S</w:t>
      </w:r>
      <w:r w:rsidR="00F83171">
        <w:rPr>
          <w:rFonts w:asciiTheme="majorHAnsi" w:hAnsiTheme="majorHAnsi" w:cstheme="majorHAnsi"/>
          <w:sz w:val="22"/>
          <w:szCs w:val="22"/>
        </w:rPr>
        <w:t>YDED</w:t>
      </w:r>
      <w:r w:rsidR="005B0319">
        <w:rPr>
          <w:rFonts w:asciiTheme="majorHAnsi" w:hAnsiTheme="majorHAnsi" w:cstheme="majorHAnsi"/>
          <w:sz w:val="22"/>
          <w:szCs w:val="22"/>
        </w:rPr>
        <w:t>.</w:t>
      </w:r>
    </w:p>
    <w:p w:rsidR="00233A26" w:rsidRDefault="00233A26" w:rsidP="00834BFF">
      <w:pPr>
        <w:rPr>
          <w:rFonts w:asciiTheme="majorHAnsi" w:hAnsiTheme="majorHAnsi" w:cstheme="majorHAnsi"/>
          <w:sz w:val="22"/>
          <w:szCs w:val="22"/>
        </w:rPr>
      </w:pPr>
    </w:p>
    <w:p w:rsidR="00834BFF" w:rsidRPr="00215E57" w:rsidRDefault="00834BFF" w:rsidP="00834BFF">
      <w:pPr>
        <w:rPr>
          <w:rFonts w:asciiTheme="majorHAnsi" w:hAnsiTheme="majorHAnsi" w:cstheme="majorHAnsi"/>
          <w:bCs/>
          <w:sz w:val="22"/>
          <w:szCs w:val="22"/>
        </w:rPr>
      </w:pPr>
      <w:r w:rsidRPr="00215E57">
        <w:rPr>
          <w:rFonts w:asciiTheme="majorHAnsi" w:hAnsiTheme="majorHAnsi" w:cstheme="majorHAnsi"/>
          <w:sz w:val="22"/>
          <w:szCs w:val="22"/>
        </w:rPr>
        <w:t xml:space="preserve">L’ordre du jour étant épuisé, la séance est levée </w:t>
      </w:r>
      <w:r w:rsidRPr="00215E57">
        <w:rPr>
          <w:rFonts w:asciiTheme="majorHAnsi" w:hAnsiTheme="majorHAnsi" w:cstheme="majorHAnsi"/>
          <w:bCs/>
          <w:sz w:val="22"/>
          <w:szCs w:val="22"/>
        </w:rPr>
        <w:t>à 20 heures.</w:t>
      </w:r>
    </w:p>
    <w:p w:rsidR="00834BFF" w:rsidRPr="00215E57" w:rsidRDefault="00834BFF" w:rsidP="00834BFF">
      <w:pPr>
        <w:rPr>
          <w:rFonts w:asciiTheme="majorHAnsi" w:hAnsiTheme="majorHAnsi" w:cstheme="majorHAnsi"/>
          <w:bCs/>
          <w:sz w:val="22"/>
          <w:szCs w:val="22"/>
        </w:rPr>
      </w:pPr>
    </w:p>
    <w:p w:rsidR="00834BFF" w:rsidRPr="00215E57" w:rsidRDefault="00834BFF" w:rsidP="00834BFF">
      <w:pPr>
        <w:rPr>
          <w:rFonts w:asciiTheme="majorHAnsi" w:hAnsiTheme="majorHAnsi" w:cstheme="majorHAnsi"/>
          <w:bCs/>
          <w:sz w:val="22"/>
          <w:szCs w:val="22"/>
        </w:rPr>
      </w:pPr>
    </w:p>
    <w:p w:rsidR="00834BFF" w:rsidRPr="00215E57" w:rsidRDefault="00834BFF" w:rsidP="00834BFF">
      <w:pPr>
        <w:rPr>
          <w:rFonts w:asciiTheme="majorHAnsi" w:hAnsiTheme="majorHAnsi" w:cstheme="majorHAnsi"/>
          <w:bCs/>
          <w:sz w:val="22"/>
          <w:szCs w:val="22"/>
        </w:rPr>
      </w:pPr>
    </w:p>
    <w:p w:rsidR="00834BFF" w:rsidRPr="00215E57" w:rsidRDefault="00834BFF" w:rsidP="00834BFF">
      <w:pPr>
        <w:rPr>
          <w:rFonts w:asciiTheme="majorHAnsi" w:hAnsiTheme="majorHAnsi" w:cstheme="majorHAnsi"/>
          <w:bCs/>
          <w:sz w:val="22"/>
          <w:szCs w:val="22"/>
        </w:rPr>
      </w:pPr>
      <w:r w:rsidRPr="00215E57">
        <w:rPr>
          <w:rFonts w:asciiTheme="majorHAnsi" w:hAnsiTheme="majorHAnsi" w:cstheme="majorHAnsi"/>
          <w:bCs/>
          <w:sz w:val="22"/>
          <w:szCs w:val="22"/>
        </w:rPr>
        <w:t xml:space="preserve">Signatures : Philippe Guibert, Maire                                                 </w:t>
      </w:r>
      <w:r w:rsidR="00644386">
        <w:rPr>
          <w:rFonts w:asciiTheme="majorHAnsi" w:hAnsiTheme="majorHAnsi" w:cstheme="majorHAnsi"/>
          <w:bCs/>
          <w:sz w:val="22"/>
          <w:szCs w:val="22"/>
        </w:rPr>
        <w:t>Olivier Blondet</w:t>
      </w:r>
      <w:r w:rsidRPr="00215E57">
        <w:rPr>
          <w:rFonts w:asciiTheme="majorHAnsi" w:hAnsiTheme="majorHAnsi" w:cstheme="majorHAnsi"/>
          <w:bCs/>
          <w:sz w:val="22"/>
          <w:szCs w:val="22"/>
        </w:rPr>
        <w:t>, secrétaire de séance,</w:t>
      </w:r>
    </w:p>
    <w:p w:rsidR="00834BFF" w:rsidRPr="00215E57" w:rsidRDefault="00834BFF" w:rsidP="00834BFF">
      <w:pPr>
        <w:rPr>
          <w:sz w:val="22"/>
          <w:szCs w:val="22"/>
        </w:rPr>
      </w:pPr>
    </w:p>
    <w:p w:rsidR="00834BFF" w:rsidRPr="00215E57" w:rsidRDefault="00834BFF" w:rsidP="00834BFF">
      <w:pPr>
        <w:rPr>
          <w:sz w:val="22"/>
          <w:szCs w:val="22"/>
        </w:rPr>
      </w:pPr>
    </w:p>
    <w:p w:rsidR="00A90B8E" w:rsidRDefault="00A90B8E"/>
    <w:sectPr w:rsidR="00A90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4DA0"/>
    <w:multiLevelType w:val="hybridMultilevel"/>
    <w:tmpl w:val="510A3E76"/>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BB0173E"/>
    <w:multiLevelType w:val="hybridMultilevel"/>
    <w:tmpl w:val="B874F3C0"/>
    <w:lvl w:ilvl="0" w:tplc="83920E60">
      <w:start w:val="2"/>
      <w:numFmt w:val="bullet"/>
      <w:lvlText w:val="-"/>
      <w:lvlJc w:val="left"/>
      <w:pPr>
        <w:ind w:left="720" w:hanging="360"/>
      </w:pPr>
      <w:rPr>
        <w:rFonts w:ascii="Calibri Light" w:eastAsia="Arial Unicode MS"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2B76D2"/>
    <w:multiLevelType w:val="hybridMultilevel"/>
    <w:tmpl w:val="FA80BF5E"/>
    <w:lvl w:ilvl="0" w:tplc="D58607F0">
      <w:start w:val="2"/>
      <w:numFmt w:val="bullet"/>
      <w:lvlText w:val="-"/>
      <w:lvlJc w:val="left"/>
      <w:pPr>
        <w:ind w:left="720" w:hanging="360"/>
      </w:pPr>
      <w:rPr>
        <w:rFonts w:ascii="Calibri Light" w:eastAsia="Arial Unicode MS"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86196B"/>
    <w:multiLevelType w:val="hybridMultilevel"/>
    <w:tmpl w:val="1F8A5D4A"/>
    <w:lvl w:ilvl="0" w:tplc="BCE88912">
      <w:start w:val="4"/>
      <w:numFmt w:val="bullet"/>
      <w:lvlText w:val=""/>
      <w:lvlJc w:val="left"/>
      <w:pPr>
        <w:ind w:left="720" w:hanging="360"/>
      </w:pPr>
      <w:rPr>
        <w:rFonts w:ascii="Symbol" w:eastAsia="Arial Unicode MS"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405AD2"/>
    <w:multiLevelType w:val="hybridMultilevel"/>
    <w:tmpl w:val="98905260"/>
    <w:lvl w:ilvl="0" w:tplc="32CC3340">
      <w:start w:val="2"/>
      <w:numFmt w:val="bullet"/>
      <w:lvlText w:val="-"/>
      <w:lvlJc w:val="left"/>
      <w:pPr>
        <w:ind w:left="720" w:hanging="360"/>
      </w:pPr>
      <w:rPr>
        <w:rFonts w:ascii="Calibri Light" w:eastAsia="Arial Unicode MS"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014C26"/>
    <w:multiLevelType w:val="hybridMultilevel"/>
    <w:tmpl w:val="C8F0497A"/>
    <w:lvl w:ilvl="0" w:tplc="60925E36">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6FF5D69"/>
    <w:multiLevelType w:val="hybridMultilevel"/>
    <w:tmpl w:val="A89C1CD6"/>
    <w:lvl w:ilvl="0" w:tplc="D9AEAA9C">
      <w:start w:val="2"/>
      <w:numFmt w:val="bullet"/>
      <w:lvlText w:val="-"/>
      <w:lvlJc w:val="left"/>
      <w:pPr>
        <w:ind w:left="720" w:hanging="360"/>
      </w:pPr>
      <w:rPr>
        <w:rFonts w:ascii="Calibri Light" w:eastAsia="Calibri" w:hAnsi="Calibri Light" w:cs="Calibri Light"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9E6A72"/>
    <w:multiLevelType w:val="hybridMultilevel"/>
    <w:tmpl w:val="AFDC1974"/>
    <w:lvl w:ilvl="0" w:tplc="9AB0F92C">
      <w:start w:val="2"/>
      <w:numFmt w:val="bullet"/>
      <w:lvlText w:val="-"/>
      <w:lvlJc w:val="left"/>
      <w:pPr>
        <w:ind w:left="720" w:hanging="360"/>
      </w:pPr>
      <w:rPr>
        <w:rFonts w:ascii="Calibri Light" w:eastAsia="Arial Unicode MS"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B2568F"/>
    <w:multiLevelType w:val="hybridMultilevel"/>
    <w:tmpl w:val="7242D716"/>
    <w:lvl w:ilvl="0" w:tplc="F1E234A8">
      <w:start w:val="2"/>
      <w:numFmt w:val="bullet"/>
      <w:lvlText w:val="-"/>
      <w:lvlJc w:val="left"/>
      <w:pPr>
        <w:ind w:left="720" w:hanging="360"/>
      </w:pPr>
      <w:rPr>
        <w:rFonts w:ascii="Calibri Light" w:eastAsia="Arial Unicode MS"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3F399F"/>
    <w:multiLevelType w:val="hybridMultilevel"/>
    <w:tmpl w:val="DD90793A"/>
    <w:lvl w:ilvl="0" w:tplc="F6E2C40E">
      <w:start w:val="2"/>
      <w:numFmt w:val="bullet"/>
      <w:lvlText w:val="-"/>
      <w:lvlJc w:val="left"/>
      <w:pPr>
        <w:ind w:left="720" w:hanging="360"/>
      </w:pPr>
      <w:rPr>
        <w:rFonts w:ascii="Calibri Light" w:eastAsia="Arial Unicode MS"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541D46"/>
    <w:multiLevelType w:val="hybridMultilevel"/>
    <w:tmpl w:val="B61E19C2"/>
    <w:lvl w:ilvl="0" w:tplc="72B2A014">
      <w:start w:val="1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6F3F0A39"/>
    <w:multiLevelType w:val="hybridMultilevel"/>
    <w:tmpl w:val="47D87F30"/>
    <w:lvl w:ilvl="0" w:tplc="BA026ADE">
      <w:start w:val="3"/>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861164291">
    <w:abstractNumId w:val="6"/>
  </w:num>
  <w:num w:numId="2" w16cid:durableId="373846526">
    <w:abstractNumId w:val="2"/>
  </w:num>
  <w:num w:numId="3" w16cid:durableId="1608080079">
    <w:abstractNumId w:val="8"/>
  </w:num>
  <w:num w:numId="4" w16cid:durableId="2074962332">
    <w:abstractNumId w:val="1"/>
  </w:num>
  <w:num w:numId="5" w16cid:durableId="1214853747">
    <w:abstractNumId w:val="4"/>
  </w:num>
  <w:num w:numId="6" w16cid:durableId="1225024468">
    <w:abstractNumId w:val="9"/>
  </w:num>
  <w:num w:numId="7" w16cid:durableId="1916818749">
    <w:abstractNumId w:val="7"/>
  </w:num>
  <w:num w:numId="8" w16cid:durableId="1401708289">
    <w:abstractNumId w:val="10"/>
  </w:num>
  <w:num w:numId="9" w16cid:durableId="267274407">
    <w:abstractNumId w:val="11"/>
  </w:num>
  <w:num w:numId="10" w16cid:durableId="1506742912">
    <w:abstractNumId w:val="3"/>
  </w:num>
  <w:num w:numId="11" w16cid:durableId="1205605070">
    <w:abstractNumId w:val="0"/>
  </w:num>
  <w:num w:numId="12" w16cid:durableId="175996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FF"/>
    <w:rsid w:val="00124532"/>
    <w:rsid w:val="00167A8F"/>
    <w:rsid w:val="00173F5F"/>
    <w:rsid w:val="0017457F"/>
    <w:rsid w:val="001A3E21"/>
    <w:rsid w:val="002304BA"/>
    <w:rsid w:val="00233A26"/>
    <w:rsid w:val="0024305C"/>
    <w:rsid w:val="002524DF"/>
    <w:rsid w:val="002C7779"/>
    <w:rsid w:val="002D3278"/>
    <w:rsid w:val="002F4FFF"/>
    <w:rsid w:val="00346D97"/>
    <w:rsid w:val="003D7EDD"/>
    <w:rsid w:val="0047270C"/>
    <w:rsid w:val="00473EE2"/>
    <w:rsid w:val="004B7514"/>
    <w:rsid w:val="00584F76"/>
    <w:rsid w:val="005B0319"/>
    <w:rsid w:val="005D6FCC"/>
    <w:rsid w:val="005F05B1"/>
    <w:rsid w:val="00601B2F"/>
    <w:rsid w:val="00644386"/>
    <w:rsid w:val="006660EB"/>
    <w:rsid w:val="006A1DBF"/>
    <w:rsid w:val="006E3D8A"/>
    <w:rsid w:val="007E486F"/>
    <w:rsid w:val="00834BFF"/>
    <w:rsid w:val="008C6910"/>
    <w:rsid w:val="0094118E"/>
    <w:rsid w:val="009422D4"/>
    <w:rsid w:val="00954585"/>
    <w:rsid w:val="00965714"/>
    <w:rsid w:val="0099257B"/>
    <w:rsid w:val="00992B5E"/>
    <w:rsid w:val="00A21C2F"/>
    <w:rsid w:val="00A90B8E"/>
    <w:rsid w:val="00B13E64"/>
    <w:rsid w:val="00B353A9"/>
    <w:rsid w:val="00B461F0"/>
    <w:rsid w:val="00B71802"/>
    <w:rsid w:val="00B86F86"/>
    <w:rsid w:val="00B968AB"/>
    <w:rsid w:val="00BA7E75"/>
    <w:rsid w:val="00BD6E83"/>
    <w:rsid w:val="00BE13A9"/>
    <w:rsid w:val="00BE5D41"/>
    <w:rsid w:val="00C85B19"/>
    <w:rsid w:val="00C93BB0"/>
    <w:rsid w:val="00CB7BC0"/>
    <w:rsid w:val="00D71B57"/>
    <w:rsid w:val="00DE2EF2"/>
    <w:rsid w:val="00E16382"/>
    <w:rsid w:val="00E30805"/>
    <w:rsid w:val="00E44BA6"/>
    <w:rsid w:val="00E716DF"/>
    <w:rsid w:val="00EB5BBA"/>
    <w:rsid w:val="00EF6883"/>
    <w:rsid w:val="00F12BD2"/>
    <w:rsid w:val="00F83171"/>
    <w:rsid w:val="00F86B67"/>
    <w:rsid w:val="00F9445E"/>
    <w:rsid w:val="00F95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A90C"/>
  <w15:chartTrackingRefBased/>
  <w15:docId w15:val="{C4CBD37C-9E4C-42BD-954D-3B79E155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FF"/>
    <w:pPr>
      <w:widowControl w:val="0"/>
      <w:suppressAutoHyphens/>
      <w:autoSpaceDN w:val="0"/>
      <w:spacing w:after="0" w:line="240" w:lineRule="auto"/>
    </w:pPr>
    <w:rPr>
      <w:rFonts w:ascii="Times New Roman" w:eastAsia="Arial Unicode MS" w:hAnsi="Times New Roman" w:cs="Tahoma"/>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834BFF"/>
    <w:pPr>
      <w:widowControl w:val="0"/>
      <w:suppressAutoHyphens/>
      <w:autoSpaceDN w:val="0"/>
      <w:spacing w:after="0" w:line="240" w:lineRule="auto"/>
    </w:pPr>
    <w:rPr>
      <w:rFonts w:ascii="Times New Roman" w:eastAsia="Arial Unicode MS" w:hAnsi="Times New Roman" w:cs="Tahoma"/>
      <w:kern w:val="3"/>
      <w:sz w:val="24"/>
      <w:szCs w:val="24"/>
      <w:lang w:eastAsia="zh-CN" w:bidi="hi-IN"/>
    </w:rPr>
  </w:style>
  <w:style w:type="paragraph" w:customStyle="1" w:styleId="Textbody">
    <w:name w:val="Text body"/>
    <w:basedOn w:val="Standard"/>
    <w:rsid w:val="00834BFF"/>
    <w:pPr>
      <w:spacing w:after="120"/>
    </w:pPr>
  </w:style>
  <w:style w:type="paragraph" w:styleId="Paragraphedeliste">
    <w:name w:val="List Paragraph"/>
    <w:basedOn w:val="Normal"/>
    <w:uiPriority w:val="34"/>
    <w:qFormat/>
    <w:rsid w:val="00834BFF"/>
    <w:pPr>
      <w:ind w:left="720"/>
      <w:contextualSpacing/>
    </w:pPr>
    <w:rPr>
      <w:rFonts w:cs="Mangal"/>
      <w:szCs w:val="21"/>
    </w:rPr>
  </w:style>
  <w:style w:type="character" w:styleId="Lienhypertexte">
    <w:name w:val="Hyperlink"/>
    <w:basedOn w:val="Policepardfaut"/>
    <w:uiPriority w:val="99"/>
    <w:unhideWhenUsed/>
    <w:rsid w:val="00B968AB"/>
    <w:rPr>
      <w:color w:val="0563C1" w:themeColor="hyperlink"/>
      <w:u w:val="single"/>
    </w:rPr>
  </w:style>
  <w:style w:type="character" w:styleId="Mentionnonrsolue">
    <w:name w:val="Unresolved Mention"/>
    <w:basedOn w:val="Policepardfaut"/>
    <w:uiPriority w:val="99"/>
    <w:semiHidden/>
    <w:unhideWhenUsed/>
    <w:rsid w:val="00B96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profile.php?id=100086563773337"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1134</Words>
  <Characters>6241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Rotary</dc:creator>
  <cp:keywords/>
  <dc:description/>
  <cp:lastModifiedBy>Rex Rotary</cp:lastModifiedBy>
  <cp:revision>64</cp:revision>
  <cp:lastPrinted>2023-02-22T09:51:00Z</cp:lastPrinted>
  <dcterms:created xsi:type="dcterms:W3CDTF">2023-02-11T10:48:00Z</dcterms:created>
  <dcterms:modified xsi:type="dcterms:W3CDTF">2023-02-23T14:45:00Z</dcterms:modified>
</cp:coreProperties>
</file>