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2D7F" w14:textId="77777777" w:rsidR="002A5868" w:rsidRDefault="00000000">
      <w:pPr>
        <w:jc w:val="center"/>
        <w:rPr>
          <w:b/>
          <w:bCs/>
          <w:sz w:val="40"/>
          <w:szCs w:val="40"/>
        </w:rPr>
      </w:pPr>
      <w:r>
        <w:rPr>
          <w:b/>
          <w:bCs/>
          <w:sz w:val="40"/>
          <w:szCs w:val="40"/>
        </w:rPr>
        <w:t>800 Ans du GAVRE</w:t>
      </w:r>
    </w:p>
    <w:p w14:paraId="66423188" w14:textId="3DDE9398" w:rsidR="002A5868" w:rsidRDefault="00000000">
      <w:pPr>
        <w:jc w:val="center"/>
        <w:rPr>
          <w:b/>
          <w:bCs/>
          <w:sz w:val="40"/>
          <w:szCs w:val="40"/>
          <w:u w:val="single"/>
        </w:rPr>
      </w:pPr>
      <w:r>
        <w:rPr>
          <w:b/>
          <w:bCs/>
          <w:sz w:val="40"/>
          <w:szCs w:val="40"/>
          <w:u w:val="single"/>
        </w:rPr>
        <w:t>1</w:t>
      </w:r>
      <w:r w:rsidR="005A51D0">
        <w:rPr>
          <w:b/>
          <w:bCs/>
          <w:sz w:val="40"/>
          <w:szCs w:val="40"/>
          <w:u w:val="single"/>
        </w:rPr>
        <w:t>è</w:t>
      </w:r>
      <w:r>
        <w:rPr>
          <w:b/>
          <w:bCs/>
          <w:sz w:val="40"/>
          <w:szCs w:val="40"/>
          <w:u w:val="single"/>
        </w:rPr>
        <w:t>re Réunion de BUREAU du 14 12 2024</w:t>
      </w:r>
    </w:p>
    <w:p w14:paraId="14732ACA" w14:textId="77777777" w:rsidR="002A5868" w:rsidRDefault="00000000">
      <w:pPr>
        <w:jc w:val="both"/>
        <w:rPr>
          <w:i/>
          <w:iCs/>
          <w:sz w:val="24"/>
          <w:szCs w:val="24"/>
        </w:rPr>
      </w:pPr>
      <w:r>
        <w:rPr>
          <w:b/>
          <w:bCs/>
          <w:i/>
          <w:iCs/>
          <w:sz w:val="24"/>
          <w:szCs w:val="24"/>
          <w:u w:val="single"/>
        </w:rPr>
        <w:t>Présents :</w:t>
      </w:r>
      <w:r>
        <w:rPr>
          <w:i/>
          <w:iCs/>
          <w:sz w:val="24"/>
          <w:szCs w:val="24"/>
        </w:rPr>
        <w:t xml:space="preserve"> 11 personnes</w:t>
      </w:r>
    </w:p>
    <w:p w14:paraId="213D4EF1" w14:textId="272D3732" w:rsidR="002A5868" w:rsidRDefault="00000000">
      <w:pPr>
        <w:jc w:val="both"/>
        <w:rPr>
          <w:i/>
          <w:iCs/>
          <w:sz w:val="24"/>
          <w:szCs w:val="24"/>
        </w:rPr>
      </w:pPr>
      <w:r>
        <w:rPr>
          <w:i/>
          <w:iCs/>
          <w:sz w:val="24"/>
          <w:szCs w:val="24"/>
        </w:rPr>
        <w:t xml:space="preserve">Anne Carré (histoire/Culture), Claudie Mercier (animation culturelle), Cécile Richet (logistique), Laurence Canal </w:t>
      </w:r>
      <w:r w:rsidR="001D7CCB">
        <w:rPr>
          <w:i/>
          <w:iCs/>
          <w:sz w:val="24"/>
          <w:szCs w:val="24"/>
        </w:rPr>
        <w:t>(</w:t>
      </w:r>
      <w:r>
        <w:rPr>
          <w:i/>
          <w:iCs/>
          <w:sz w:val="24"/>
          <w:szCs w:val="24"/>
        </w:rPr>
        <w:t xml:space="preserve">événements ponctuels), Catherine Briand (histoire/Culture), Léa Pasquier (événements ponctuels, Histoire Culture), Nolwenn Lafond (animation culturelle), Guy Pasquier </w:t>
      </w:r>
      <w:r w:rsidR="001D7CCB">
        <w:rPr>
          <w:i/>
          <w:iCs/>
          <w:sz w:val="24"/>
          <w:szCs w:val="24"/>
        </w:rPr>
        <w:t>(</w:t>
      </w:r>
      <w:r>
        <w:rPr>
          <w:i/>
          <w:iCs/>
          <w:sz w:val="24"/>
          <w:szCs w:val="24"/>
        </w:rPr>
        <w:t xml:space="preserve">logistique), Nicolas </w:t>
      </w:r>
      <w:r w:rsidR="00607DA5">
        <w:rPr>
          <w:i/>
          <w:iCs/>
          <w:sz w:val="24"/>
          <w:szCs w:val="24"/>
        </w:rPr>
        <w:t>Oudaert</w:t>
      </w:r>
      <w:r>
        <w:rPr>
          <w:i/>
          <w:iCs/>
          <w:sz w:val="24"/>
          <w:szCs w:val="24"/>
        </w:rPr>
        <w:t xml:space="preserve"> (animation culturelle), Arnaud Beaumal (animation culturelle) et Frédéric Lafond (communication autour de l’événement)</w:t>
      </w:r>
    </w:p>
    <w:p w14:paraId="480A38EF" w14:textId="77777777" w:rsidR="002A5868" w:rsidRDefault="00000000">
      <w:pPr>
        <w:jc w:val="center"/>
        <w:rPr>
          <w:i/>
          <w:iCs/>
          <w:sz w:val="24"/>
          <w:szCs w:val="24"/>
        </w:rPr>
      </w:pPr>
      <w:r>
        <w:rPr>
          <w:i/>
          <w:iCs/>
          <w:sz w:val="24"/>
          <w:szCs w:val="24"/>
        </w:rPr>
        <w:t>---</w:t>
      </w:r>
    </w:p>
    <w:p w14:paraId="4B370A4E" w14:textId="79677FDA" w:rsidR="002A5868" w:rsidRDefault="00000000">
      <w:pPr>
        <w:rPr>
          <w:i/>
          <w:iCs/>
          <w:sz w:val="24"/>
          <w:szCs w:val="24"/>
        </w:rPr>
      </w:pPr>
      <w:r>
        <w:rPr>
          <w:sz w:val="24"/>
          <w:szCs w:val="24"/>
        </w:rPr>
        <w:t>La 1</w:t>
      </w:r>
      <w:r w:rsidR="005A51D0">
        <w:rPr>
          <w:sz w:val="24"/>
          <w:szCs w:val="24"/>
        </w:rPr>
        <w:t>è</w:t>
      </w:r>
      <w:r>
        <w:rPr>
          <w:sz w:val="24"/>
          <w:szCs w:val="24"/>
        </w:rPr>
        <w:t>re réunion de bureau </w:t>
      </w:r>
      <w:r w:rsidR="005A51D0">
        <w:rPr>
          <w:sz w:val="24"/>
          <w:szCs w:val="24"/>
        </w:rPr>
        <w:t>« </w:t>
      </w:r>
      <w:r>
        <w:rPr>
          <w:sz w:val="24"/>
          <w:szCs w:val="24"/>
        </w:rPr>
        <w:t>800 ans le GAVRE</w:t>
      </w:r>
      <w:r w:rsidR="005A51D0">
        <w:rPr>
          <w:sz w:val="24"/>
          <w:szCs w:val="24"/>
        </w:rPr>
        <w:t> »</w:t>
      </w:r>
      <w:r>
        <w:rPr>
          <w:sz w:val="24"/>
          <w:szCs w:val="24"/>
        </w:rPr>
        <w:t xml:space="preserve"> s’est déroulée le 14 décembre à 20 H dans la salle du Puits réunissant 11 personnes, référents de commissions et élus ; </w:t>
      </w:r>
    </w:p>
    <w:p w14:paraId="1993383E" w14:textId="530278FA" w:rsidR="002A5868" w:rsidRDefault="00000000">
      <w:pPr>
        <w:jc w:val="both"/>
        <w:rPr>
          <w:sz w:val="24"/>
          <w:szCs w:val="24"/>
        </w:rPr>
      </w:pPr>
      <w:r>
        <w:rPr>
          <w:sz w:val="24"/>
          <w:szCs w:val="24"/>
        </w:rPr>
        <w:t>Le bureau est un espace de débats et d’échanges, de synthèses et d’arbitrages qui se réunit tous les 2 mois pour faire le point sur les différents travaux des 4 commissions</w:t>
      </w:r>
      <w:r w:rsidR="00706B65">
        <w:rPr>
          <w:sz w:val="24"/>
          <w:szCs w:val="24"/>
        </w:rPr>
        <w:t xml:space="preserve">. Les commissions </w:t>
      </w:r>
      <w:r>
        <w:rPr>
          <w:sz w:val="24"/>
          <w:szCs w:val="24"/>
        </w:rPr>
        <w:t>se réunissent indépendamment.</w:t>
      </w:r>
    </w:p>
    <w:p w14:paraId="3FE15733" w14:textId="77777777" w:rsidR="002A5868" w:rsidRDefault="00000000">
      <w:pPr>
        <w:jc w:val="both"/>
        <w:rPr>
          <w:sz w:val="24"/>
          <w:szCs w:val="24"/>
        </w:rPr>
      </w:pPr>
      <w:r>
        <w:rPr>
          <w:sz w:val="24"/>
          <w:szCs w:val="24"/>
        </w:rPr>
        <w:t>Cette instance est la réunion de référents des 4 commissions et d’élus qui travaillent sur les points suivants :</w:t>
      </w:r>
    </w:p>
    <w:p w14:paraId="42DB0D9A" w14:textId="4E6640E1" w:rsidR="002A5868" w:rsidRDefault="00000000">
      <w:pPr>
        <w:pStyle w:val="Paragraphedeliste"/>
        <w:numPr>
          <w:ilvl w:val="0"/>
          <w:numId w:val="1"/>
        </w:numPr>
        <w:jc w:val="both"/>
        <w:rPr>
          <w:sz w:val="24"/>
          <w:szCs w:val="24"/>
        </w:rPr>
      </w:pPr>
      <w:r>
        <w:rPr>
          <w:sz w:val="24"/>
          <w:szCs w:val="24"/>
        </w:rPr>
        <w:t xml:space="preserve">Commission 1 </w:t>
      </w:r>
      <w:r>
        <w:rPr>
          <w:sz w:val="24"/>
          <w:szCs w:val="24"/>
        </w:rPr>
        <w:tab/>
      </w:r>
      <w:r>
        <w:rPr>
          <w:sz w:val="24"/>
          <w:szCs w:val="24"/>
        </w:rPr>
        <w:tab/>
      </w:r>
      <w:r w:rsidR="001D7CCB">
        <w:rPr>
          <w:sz w:val="24"/>
          <w:szCs w:val="24"/>
        </w:rPr>
        <w:t>L</w:t>
      </w:r>
      <w:r>
        <w:rPr>
          <w:sz w:val="24"/>
          <w:szCs w:val="24"/>
        </w:rPr>
        <w:t>ogistique et Restauration</w:t>
      </w:r>
    </w:p>
    <w:p w14:paraId="68A5B11F" w14:textId="3DA1E29D" w:rsidR="002A5868" w:rsidRDefault="00000000">
      <w:pPr>
        <w:pStyle w:val="Paragraphedeliste"/>
        <w:numPr>
          <w:ilvl w:val="0"/>
          <w:numId w:val="1"/>
        </w:numPr>
        <w:jc w:val="both"/>
        <w:rPr>
          <w:sz w:val="24"/>
          <w:szCs w:val="24"/>
        </w:rPr>
      </w:pPr>
      <w:r>
        <w:rPr>
          <w:sz w:val="24"/>
          <w:szCs w:val="24"/>
        </w:rPr>
        <w:t xml:space="preserve">Commission 2 </w:t>
      </w:r>
      <w:r>
        <w:rPr>
          <w:sz w:val="24"/>
          <w:szCs w:val="24"/>
        </w:rPr>
        <w:tab/>
      </w:r>
      <w:r>
        <w:rPr>
          <w:sz w:val="24"/>
          <w:szCs w:val="24"/>
        </w:rPr>
        <w:tab/>
        <w:t>Histoire</w:t>
      </w:r>
      <w:r w:rsidR="001D7CCB">
        <w:rPr>
          <w:sz w:val="24"/>
          <w:szCs w:val="24"/>
        </w:rPr>
        <w:t xml:space="preserve"> </w:t>
      </w:r>
      <w:r>
        <w:rPr>
          <w:sz w:val="24"/>
          <w:szCs w:val="24"/>
        </w:rPr>
        <w:t>et culture</w:t>
      </w:r>
    </w:p>
    <w:p w14:paraId="3788ECD8" w14:textId="77777777" w:rsidR="002A5868" w:rsidRDefault="00000000">
      <w:pPr>
        <w:pStyle w:val="Paragraphedeliste"/>
        <w:numPr>
          <w:ilvl w:val="0"/>
          <w:numId w:val="1"/>
        </w:numPr>
        <w:jc w:val="both"/>
        <w:rPr>
          <w:sz w:val="24"/>
          <w:szCs w:val="24"/>
        </w:rPr>
      </w:pPr>
      <w:r>
        <w:rPr>
          <w:sz w:val="24"/>
          <w:szCs w:val="24"/>
        </w:rPr>
        <w:t>Commission 3</w:t>
      </w:r>
      <w:r>
        <w:rPr>
          <w:sz w:val="24"/>
          <w:szCs w:val="24"/>
        </w:rPr>
        <w:tab/>
      </w:r>
      <w:r>
        <w:rPr>
          <w:sz w:val="24"/>
          <w:szCs w:val="24"/>
        </w:rPr>
        <w:tab/>
      </w:r>
      <w:r>
        <w:rPr>
          <w:sz w:val="24"/>
          <w:szCs w:val="24"/>
        </w:rPr>
        <w:tab/>
        <w:t>Animation culturelle</w:t>
      </w:r>
    </w:p>
    <w:p w14:paraId="1AF2FA9B" w14:textId="77777777" w:rsidR="002A5868" w:rsidRDefault="00000000">
      <w:pPr>
        <w:pStyle w:val="Paragraphedeliste"/>
        <w:numPr>
          <w:ilvl w:val="0"/>
          <w:numId w:val="1"/>
        </w:numPr>
        <w:jc w:val="both"/>
        <w:rPr>
          <w:sz w:val="24"/>
          <w:szCs w:val="24"/>
        </w:rPr>
      </w:pPr>
      <w:r>
        <w:rPr>
          <w:sz w:val="24"/>
          <w:szCs w:val="24"/>
        </w:rPr>
        <w:t xml:space="preserve">Commission 4 </w:t>
      </w:r>
      <w:r>
        <w:rPr>
          <w:sz w:val="24"/>
          <w:szCs w:val="24"/>
        </w:rPr>
        <w:tab/>
      </w:r>
      <w:r>
        <w:rPr>
          <w:sz w:val="24"/>
          <w:szCs w:val="24"/>
        </w:rPr>
        <w:tab/>
        <w:t>Evénements ponctuels sur l’année 2025</w:t>
      </w:r>
    </w:p>
    <w:p w14:paraId="7684C181" w14:textId="067F703D" w:rsidR="002A5868" w:rsidRDefault="00000000">
      <w:pPr>
        <w:jc w:val="both"/>
        <w:rPr>
          <w:b/>
          <w:bCs/>
          <w:sz w:val="24"/>
          <w:szCs w:val="24"/>
          <w:u w:val="single"/>
        </w:rPr>
      </w:pPr>
      <w:r>
        <w:rPr>
          <w:b/>
          <w:bCs/>
          <w:sz w:val="24"/>
          <w:szCs w:val="24"/>
          <w:u w:val="single"/>
        </w:rPr>
        <w:t>LE GAVRE 1225 à 2025 :</w:t>
      </w:r>
    </w:p>
    <w:p w14:paraId="5E0070B7" w14:textId="77777777" w:rsidR="002A5868" w:rsidRDefault="00000000">
      <w:pPr>
        <w:pStyle w:val="Paragraphedeliste"/>
        <w:numPr>
          <w:ilvl w:val="0"/>
          <w:numId w:val="2"/>
        </w:numPr>
        <w:jc w:val="both"/>
        <w:rPr>
          <w:b/>
          <w:bCs/>
          <w:sz w:val="24"/>
          <w:szCs w:val="24"/>
          <w:u w:val="single"/>
        </w:rPr>
      </w:pPr>
      <w:r>
        <w:rPr>
          <w:b/>
          <w:bCs/>
          <w:sz w:val="24"/>
          <w:szCs w:val="24"/>
          <w:u w:val="single"/>
        </w:rPr>
        <w:t xml:space="preserve">Des festivités sur toute l’année et un Week end 24 25 mai 2025 </w:t>
      </w:r>
    </w:p>
    <w:p w14:paraId="51F10A40" w14:textId="524D034F" w:rsidR="002A5868" w:rsidRDefault="00000000">
      <w:pPr>
        <w:jc w:val="both"/>
        <w:rPr>
          <w:sz w:val="24"/>
          <w:szCs w:val="24"/>
        </w:rPr>
      </w:pPr>
      <w:r>
        <w:rPr>
          <w:sz w:val="24"/>
          <w:szCs w:val="24"/>
        </w:rPr>
        <w:t xml:space="preserve">Couvrir cette période de 800 ans n’est pas une gageure mais un merveilleux défi, car si la date de 1225 correspond à la création de la ville franche du </w:t>
      </w:r>
      <w:r w:rsidR="00607DA5">
        <w:rPr>
          <w:sz w:val="24"/>
          <w:szCs w:val="24"/>
        </w:rPr>
        <w:t>Gâvre</w:t>
      </w:r>
      <w:r>
        <w:rPr>
          <w:sz w:val="24"/>
          <w:szCs w:val="24"/>
        </w:rPr>
        <w:t xml:space="preserve"> au cœur du </w:t>
      </w:r>
      <w:r w:rsidR="00706B65">
        <w:rPr>
          <w:sz w:val="24"/>
          <w:szCs w:val="24"/>
        </w:rPr>
        <w:t>m</w:t>
      </w:r>
      <w:r>
        <w:rPr>
          <w:sz w:val="24"/>
          <w:szCs w:val="24"/>
        </w:rPr>
        <w:t>oyen</w:t>
      </w:r>
      <w:r w:rsidR="001D7CCB">
        <w:rPr>
          <w:sz w:val="24"/>
          <w:szCs w:val="24"/>
        </w:rPr>
        <w:t>-</w:t>
      </w:r>
      <w:r w:rsidR="00706B65">
        <w:rPr>
          <w:sz w:val="24"/>
          <w:szCs w:val="24"/>
        </w:rPr>
        <w:t>â</w:t>
      </w:r>
      <w:r>
        <w:rPr>
          <w:sz w:val="24"/>
          <w:szCs w:val="24"/>
        </w:rPr>
        <w:t>ge, le temps depuis s’est écoulé traversant jusqu’au Week end des 2</w:t>
      </w:r>
      <w:r w:rsidR="001D7CCB">
        <w:rPr>
          <w:sz w:val="24"/>
          <w:szCs w:val="24"/>
        </w:rPr>
        <w:t>4</w:t>
      </w:r>
      <w:r>
        <w:rPr>
          <w:sz w:val="24"/>
          <w:szCs w:val="24"/>
        </w:rPr>
        <w:t xml:space="preserve"> et 25 mai des histoires de vies,</w:t>
      </w:r>
      <w:r w:rsidR="001D7CCB">
        <w:rPr>
          <w:sz w:val="24"/>
          <w:szCs w:val="24"/>
        </w:rPr>
        <w:t xml:space="preserve"> </w:t>
      </w:r>
      <w:r>
        <w:rPr>
          <w:sz w:val="24"/>
          <w:szCs w:val="24"/>
        </w:rPr>
        <w:t>des histoires d’hommes et de femmes abritant les mille mémoires de notre belle cité !</w:t>
      </w:r>
    </w:p>
    <w:p w14:paraId="27231710" w14:textId="71BECC41" w:rsidR="002A5868" w:rsidRDefault="00000000">
      <w:pPr>
        <w:jc w:val="both"/>
        <w:rPr>
          <w:sz w:val="24"/>
          <w:szCs w:val="24"/>
        </w:rPr>
      </w:pPr>
      <w:r>
        <w:rPr>
          <w:sz w:val="24"/>
          <w:szCs w:val="24"/>
        </w:rPr>
        <w:t>En témoigne l’évolution entre la création de la ville 1225 et le premier évènement Retro</w:t>
      </w:r>
      <w:r w:rsidR="00706B65">
        <w:rPr>
          <w:sz w:val="24"/>
          <w:szCs w:val="24"/>
        </w:rPr>
        <w:t>p</w:t>
      </w:r>
      <w:r>
        <w:rPr>
          <w:sz w:val="24"/>
          <w:szCs w:val="24"/>
        </w:rPr>
        <w:t>lay organisé sur la commune en 2017</w:t>
      </w:r>
      <w:r w:rsidR="00706B65">
        <w:rPr>
          <w:sz w:val="24"/>
          <w:szCs w:val="24"/>
        </w:rPr>
        <w:t>.</w:t>
      </w:r>
    </w:p>
    <w:p w14:paraId="0838842D" w14:textId="5C727AD3" w:rsidR="002A5868" w:rsidRDefault="00000000">
      <w:pPr>
        <w:jc w:val="both"/>
        <w:rPr>
          <w:sz w:val="24"/>
          <w:szCs w:val="24"/>
        </w:rPr>
      </w:pPr>
      <w:r>
        <w:rPr>
          <w:sz w:val="24"/>
          <w:szCs w:val="24"/>
        </w:rPr>
        <w:t>Les participants impliqués (habitants, habitantes, associations</w:t>
      </w:r>
      <w:r w:rsidR="00706B65">
        <w:rPr>
          <w:sz w:val="24"/>
          <w:szCs w:val="24"/>
        </w:rPr>
        <w:t>,</w:t>
      </w:r>
      <w:r>
        <w:rPr>
          <w:sz w:val="24"/>
          <w:szCs w:val="24"/>
        </w:rPr>
        <w:t xml:space="preserve"> écoles) sont unanimes sur le fait que le programme des festivités doit être diversifié, éclectique voire peut être aussi décalé , tout en restant fidèles aux événements majeurs qui s’inscrivent sur ces 8 siècles de vies et d’histoire</w:t>
      </w:r>
      <w:r w:rsidR="00706B65">
        <w:rPr>
          <w:sz w:val="24"/>
          <w:szCs w:val="24"/>
        </w:rPr>
        <w:t>.</w:t>
      </w:r>
      <w:r>
        <w:rPr>
          <w:sz w:val="24"/>
          <w:szCs w:val="24"/>
        </w:rPr>
        <w:t xml:space="preserve"> </w:t>
      </w:r>
    </w:p>
    <w:p w14:paraId="7B337122" w14:textId="2EDED069" w:rsidR="002A5868" w:rsidRDefault="00000000">
      <w:pPr>
        <w:jc w:val="both"/>
        <w:rPr>
          <w:sz w:val="24"/>
          <w:szCs w:val="24"/>
        </w:rPr>
      </w:pPr>
      <w:r>
        <w:rPr>
          <w:sz w:val="24"/>
          <w:szCs w:val="24"/>
        </w:rPr>
        <w:t>Le début de l’année 2025 sonnera et ouvrira la période des festivités car au-delà sur Week end, c’est sur toute l’année que des rendez-vous et diverses animations, s’inscriront dans le temps. Elles se poursuivront même au-delà avec la réalisation d’une capsule temporelle</w:t>
      </w:r>
      <w:r w:rsidR="001D7CCB">
        <w:rPr>
          <w:sz w:val="24"/>
          <w:szCs w:val="24"/>
        </w:rPr>
        <w:t xml:space="preserve"> </w:t>
      </w:r>
      <w:r>
        <w:rPr>
          <w:sz w:val="24"/>
          <w:szCs w:val="24"/>
        </w:rPr>
        <w:t>; une des idées chère aux jeunes forces vives de la commune qui s’impliquent activement sur ce projet grâce à la mobilisation de nos deux écoles.</w:t>
      </w:r>
    </w:p>
    <w:p w14:paraId="7F882DCB" w14:textId="7DC1C195" w:rsidR="002A5868" w:rsidRDefault="00000000">
      <w:pPr>
        <w:jc w:val="both"/>
        <w:rPr>
          <w:sz w:val="24"/>
          <w:szCs w:val="24"/>
        </w:rPr>
      </w:pPr>
      <w:r>
        <w:rPr>
          <w:sz w:val="24"/>
          <w:szCs w:val="24"/>
        </w:rPr>
        <w:lastRenderedPageBreak/>
        <w:t>L’</w:t>
      </w:r>
      <w:r w:rsidR="00706B65">
        <w:rPr>
          <w:sz w:val="24"/>
          <w:szCs w:val="24"/>
        </w:rPr>
        <w:t>é</w:t>
      </w:r>
      <w:r>
        <w:rPr>
          <w:sz w:val="24"/>
          <w:szCs w:val="24"/>
        </w:rPr>
        <w:t>v</w:t>
      </w:r>
      <w:r w:rsidR="00706B65">
        <w:rPr>
          <w:sz w:val="24"/>
          <w:szCs w:val="24"/>
        </w:rPr>
        <w:t>é</w:t>
      </w:r>
      <w:r>
        <w:rPr>
          <w:sz w:val="24"/>
          <w:szCs w:val="24"/>
        </w:rPr>
        <w:t xml:space="preserve">nement des 800 ans sera donc fêté à la fois sur toute l’années 2025 avec un point fort le </w:t>
      </w:r>
      <w:r>
        <w:rPr>
          <w:b/>
          <w:bCs/>
          <w:sz w:val="24"/>
          <w:szCs w:val="24"/>
          <w:u w:val="single"/>
        </w:rPr>
        <w:t>week</w:t>
      </w:r>
      <w:r w:rsidR="00706B65">
        <w:rPr>
          <w:b/>
          <w:bCs/>
          <w:sz w:val="24"/>
          <w:szCs w:val="24"/>
          <w:u w:val="single"/>
        </w:rPr>
        <w:t>-</w:t>
      </w:r>
      <w:r>
        <w:rPr>
          <w:b/>
          <w:bCs/>
          <w:sz w:val="24"/>
          <w:szCs w:val="24"/>
          <w:u w:val="single"/>
        </w:rPr>
        <w:t xml:space="preserve">end des 24 et 25 Mai 2025 organisé </w:t>
      </w:r>
      <w:r>
        <w:rPr>
          <w:sz w:val="24"/>
          <w:szCs w:val="24"/>
        </w:rPr>
        <w:t xml:space="preserve">sur les deux sites du terrain des Fêtes et du </w:t>
      </w:r>
      <w:r w:rsidR="001D7CCB">
        <w:rPr>
          <w:sz w:val="24"/>
          <w:szCs w:val="24"/>
        </w:rPr>
        <w:t>Centre-ville</w:t>
      </w:r>
      <w:r>
        <w:rPr>
          <w:sz w:val="24"/>
          <w:szCs w:val="24"/>
        </w:rPr>
        <w:t>.</w:t>
      </w:r>
    </w:p>
    <w:p w14:paraId="2651BC1C" w14:textId="77777777" w:rsidR="002A5868" w:rsidRDefault="00000000">
      <w:pPr>
        <w:pStyle w:val="Paragraphedeliste"/>
        <w:numPr>
          <w:ilvl w:val="0"/>
          <w:numId w:val="3"/>
        </w:numPr>
        <w:jc w:val="both"/>
        <w:rPr>
          <w:b/>
          <w:bCs/>
          <w:sz w:val="24"/>
          <w:szCs w:val="24"/>
          <w:u w:val="single"/>
        </w:rPr>
      </w:pPr>
      <w:r>
        <w:rPr>
          <w:b/>
          <w:bCs/>
          <w:sz w:val="24"/>
          <w:szCs w:val="24"/>
          <w:u w:val="single"/>
        </w:rPr>
        <w:t>Le Week end 24 et 25 MAI :</w:t>
      </w:r>
    </w:p>
    <w:p w14:paraId="28AA3F49" w14:textId="05425817" w:rsidR="002A5868" w:rsidRDefault="00000000">
      <w:pPr>
        <w:jc w:val="both"/>
        <w:rPr>
          <w:sz w:val="24"/>
          <w:szCs w:val="24"/>
        </w:rPr>
      </w:pPr>
      <w:r>
        <w:rPr>
          <w:sz w:val="24"/>
          <w:szCs w:val="24"/>
        </w:rPr>
        <w:t>La programmation en construction prévoit pendant le Week</w:t>
      </w:r>
      <w:r w:rsidR="001D7CCB">
        <w:rPr>
          <w:sz w:val="24"/>
          <w:szCs w:val="24"/>
        </w:rPr>
        <w:t>-</w:t>
      </w:r>
      <w:r>
        <w:rPr>
          <w:sz w:val="24"/>
          <w:szCs w:val="24"/>
        </w:rPr>
        <w:t xml:space="preserve">end la présence d’un campement médiéval, sur le terrain des fêtes avec des animations festives, spectacles vivants, ,ateliers …. </w:t>
      </w:r>
    </w:p>
    <w:p w14:paraId="264AA771" w14:textId="3C86CFE5" w:rsidR="002A5868" w:rsidRDefault="00000000">
      <w:pPr>
        <w:jc w:val="both"/>
        <w:rPr>
          <w:sz w:val="24"/>
          <w:szCs w:val="24"/>
        </w:rPr>
      </w:pPr>
      <w:r>
        <w:rPr>
          <w:sz w:val="24"/>
          <w:szCs w:val="24"/>
        </w:rPr>
        <w:t xml:space="preserve">Le samedi soir un concert </w:t>
      </w:r>
      <w:r w:rsidR="001D7CCB">
        <w:rPr>
          <w:i/>
          <w:iCs/>
          <w:sz w:val="24"/>
          <w:szCs w:val="24"/>
        </w:rPr>
        <w:t>Breizh</w:t>
      </w:r>
      <w:r>
        <w:rPr>
          <w:i/>
          <w:iCs/>
          <w:sz w:val="24"/>
          <w:szCs w:val="24"/>
        </w:rPr>
        <w:t xml:space="preserve"> Rock</w:t>
      </w:r>
      <w:r>
        <w:rPr>
          <w:sz w:val="24"/>
          <w:szCs w:val="24"/>
        </w:rPr>
        <w:t xml:space="preserve"> animera le terrain des fêtes</w:t>
      </w:r>
      <w:r w:rsidR="001D7CCB">
        <w:rPr>
          <w:sz w:val="24"/>
          <w:szCs w:val="24"/>
        </w:rPr>
        <w:t xml:space="preserve"> </w:t>
      </w:r>
      <w:r>
        <w:rPr>
          <w:sz w:val="24"/>
          <w:szCs w:val="24"/>
        </w:rPr>
        <w:t>; Bar et petite restauration seront au rendez-vous.</w:t>
      </w:r>
    </w:p>
    <w:p w14:paraId="19065E50" w14:textId="72EEBDAE" w:rsidR="002A5868" w:rsidRDefault="00000000">
      <w:pPr>
        <w:jc w:val="both"/>
        <w:rPr>
          <w:sz w:val="24"/>
          <w:szCs w:val="24"/>
        </w:rPr>
      </w:pPr>
      <w:r>
        <w:rPr>
          <w:sz w:val="24"/>
          <w:szCs w:val="24"/>
        </w:rPr>
        <w:t>La journée du Dimanche 25 mai sera tout aussi festive</w:t>
      </w:r>
      <w:r w:rsidR="00706B65">
        <w:rPr>
          <w:sz w:val="24"/>
          <w:szCs w:val="24"/>
        </w:rPr>
        <w:t>. R</w:t>
      </w:r>
      <w:r w:rsidR="001D7CCB">
        <w:rPr>
          <w:sz w:val="24"/>
          <w:szCs w:val="24"/>
        </w:rPr>
        <w:t>endez-vous</w:t>
      </w:r>
      <w:r>
        <w:rPr>
          <w:sz w:val="24"/>
          <w:szCs w:val="24"/>
        </w:rPr>
        <w:t xml:space="preserve"> pour les agapes avec un grand banquet médiéval </w:t>
      </w:r>
      <w:r w:rsidR="00706B65">
        <w:rPr>
          <w:sz w:val="24"/>
          <w:szCs w:val="24"/>
        </w:rPr>
        <w:t>d</w:t>
      </w:r>
      <w:r>
        <w:rPr>
          <w:sz w:val="24"/>
          <w:szCs w:val="24"/>
        </w:rPr>
        <w:t>ans la ville</w:t>
      </w:r>
      <w:r w:rsidR="00706B65">
        <w:rPr>
          <w:sz w:val="24"/>
          <w:szCs w:val="24"/>
        </w:rPr>
        <w:t>.</w:t>
      </w:r>
      <w:r>
        <w:rPr>
          <w:sz w:val="24"/>
          <w:szCs w:val="24"/>
        </w:rPr>
        <w:t xml:space="preserve"> </w:t>
      </w:r>
      <w:r w:rsidR="00706B65">
        <w:rPr>
          <w:sz w:val="24"/>
          <w:szCs w:val="24"/>
        </w:rPr>
        <w:t>l</w:t>
      </w:r>
      <w:r>
        <w:rPr>
          <w:sz w:val="24"/>
          <w:szCs w:val="24"/>
        </w:rPr>
        <w:t xml:space="preserve">a journée sera ponctuée par des animations festives, théâtrales et </w:t>
      </w:r>
      <w:r w:rsidR="00607DA5">
        <w:rPr>
          <w:sz w:val="24"/>
          <w:szCs w:val="24"/>
        </w:rPr>
        <w:t>d’arts</w:t>
      </w:r>
      <w:r>
        <w:rPr>
          <w:sz w:val="24"/>
          <w:szCs w:val="24"/>
        </w:rPr>
        <w:t xml:space="preserve"> de la rue ….etc </w:t>
      </w:r>
    </w:p>
    <w:p w14:paraId="245CE8BF" w14:textId="77777777" w:rsidR="002A5868" w:rsidRDefault="002A5868">
      <w:pPr>
        <w:jc w:val="both"/>
        <w:rPr>
          <w:sz w:val="24"/>
          <w:szCs w:val="24"/>
        </w:rPr>
      </w:pPr>
    </w:p>
    <w:p w14:paraId="1B59BE62" w14:textId="51ED331D" w:rsidR="002A5868" w:rsidRDefault="00000000">
      <w:pPr>
        <w:pStyle w:val="Paragraphedeliste"/>
        <w:numPr>
          <w:ilvl w:val="0"/>
          <w:numId w:val="3"/>
        </w:numPr>
        <w:jc w:val="both"/>
        <w:rPr>
          <w:b/>
          <w:bCs/>
          <w:sz w:val="24"/>
          <w:szCs w:val="24"/>
          <w:u w:val="single"/>
        </w:rPr>
      </w:pPr>
      <w:r>
        <w:rPr>
          <w:b/>
          <w:bCs/>
          <w:sz w:val="24"/>
          <w:szCs w:val="24"/>
          <w:u w:val="single"/>
        </w:rPr>
        <w:t>OYE</w:t>
      </w:r>
      <w:r w:rsidR="005A51D0">
        <w:rPr>
          <w:b/>
          <w:bCs/>
          <w:sz w:val="24"/>
          <w:szCs w:val="24"/>
          <w:u w:val="single"/>
        </w:rPr>
        <w:t>Z</w:t>
      </w:r>
      <w:r>
        <w:rPr>
          <w:b/>
          <w:bCs/>
          <w:sz w:val="24"/>
          <w:szCs w:val="24"/>
          <w:u w:val="single"/>
        </w:rPr>
        <w:t xml:space="preserve"> OYE</w:t>
      </w:r>
      <w:r w:rsidR="005A51D0">
        <w:rPr>
          <w:b/>
          <w:bCs/>
          <w:sz w:val="24"/>
          <w:szCs w:val="24"/>
          <w:u w:val="single"/>
        </w:rPr>
        <w:t>Z</w:t>
      </w:r>
      <w:r>
        <w:rPr>
          <w:b/>
          <w:bCs/>
          <w:sz w:val="24"/>
          <w:szCs w:val="24"/>
          <w:u w:val="single"/>
        </w:rPr>
        <w:t xml:space="preserve"> GAVRAIS GAVRAISES : rejoignez-nous dans l’aventure Le GAVRE 2025 !</w:t>
      </w:r>
    </w:p>
    <w:p w14:paraId="5CE964A8" w14:textId="00002324" w:rsidR="002A5868" w:rsidRDefault="00000000">
      <w:pPr>
        <w:jc w:val="both"/>
        <w:rPr>
          <w:sz w:val="24"/>
          <w:szCs w:val="24"/>
        </w:rPr>
      </w:pPr>
      <w:r>
        <w:rPr>
          <w:sz w:val="24"/>
          <w:szCs w:val="24"/>
        </w:rPr>
        <w:t>Le succès de cette grande fête est conditionné par une participation soutenue des habitants, des associations et des écoles et le bureau remercie les personnes embarquées dans cette belle aventure depuis la 1</w:t>
      </w:r>
      <w:r w:rsidR="005A51D0">
        <w:rPr>
          <w:sz w:val="24"/>
          <w:szCs w:val="24"/>
        </w:rPr>
        <w:t>è</w:t>
      </w:r>
      <w:r>
        <w:rPr>
          <w:sz w:val="24"/>
          <w:szCs w:val="24"/>
        </w:rPr>
        <w:t xml:space="preserve">re réunion </w:t>
      </w:r>
      <w:r w:rsidR="00607DA5">
        <w:rPr>
          <w:sz w:val="24"/>
          <w:szCs w:val="24"/>
        </w:rPr>
        <w:t>d’Avril</w:t>
      </w:r>
      <w:r>
        <w:rPr>
          <w:sz w:val="24"/>
          <w:szCs w:val="24"/>
        </w:rPr>
        <w:t xml:space="preserve"> 2023.</w:t>
      </w:r>
    </w:p>
    <w:p w14:paraId="00C75D92" w14:textId="6BF44DB3" w:rsidR="002A5868" w:rsidRDefault="00000000">
      <w:pPr>
        <w:jc w:val="both"/>
        <w:rPr>
          <w:b/>
          <w:bCs/>
          <w:sz w:val="24"/>
          <w:szCs w:val="24"/>
        </w:rPr>
      </w:pPr>
      <w:r>
        <w:rPr>
          <w:b/>
          <w:bCs/>
          <w:sz w:val="24"/>
          <w:szCs w:val="24"/>
        </w:rPr>
        <w:t>La mairie</w:t>
      </w:r>
      <w:r w:rsidR="00706B65">
        <w:rPr>
          <w:b/>
          <w:bCs/>
          <w:sz w:val="24"/>
          <w:szCs w:val="24"/>
        </w:rPr>
        <w:t xml:space="preserve">, les associations, les écoles et les habitants, </w:t>
      </w:r>
      <w:r>
        <w:rPr>
          <w:b/>
          <w:bCs/>
          <w:sz w:val="24"/>
          <w:szCs w:val="24"/>
        </w:rPr>
        <w:t>déjà à l’œuvre dans la préparation</w:t>
      </w:r>
      <w:r w:rsidR="00706B65">
        <w:rPr>
          <w:b/>
          <w:bCs/>
          <w:sz w:val="24"/>
          <w:szCs w:val="24"/>
        </w:rPr>
        <w:t xml:space="preserve">, </w:t>
      </w:r>
      <w:r>
        <w:rPr>
          <w:b/>
          <w:bCs/>
          <w:sz w:val="24"/>
          <w:szCs w:val="24"/>
        </w:rPr>
        <w:t>vous invitent à rejoindre sans tarder les commissions constituées</w:t>
      </w:r>
      <w:r w:rsidR="00706B65">
        <w:rPr>
          <w:b/>
          <w:bCs/>
          <w:sz w:val="24"/>
          <w:szCs w:val="24"/>
        </w:rPr>
        <w:t>.</w:t>
      </w:r>
      <w:r>
        <w:rPr>
          <w:b/>
          <w:bCs/>
          <w:sz w:val="24"/>
          <w:szCs w:val="24"/>
        </w:rPr>
        <w:t xml:space="preserve"> </w:t>
      </w:r>
    </w:p>
    <w:p w14:paraId="49B96D07" w14:textId="6FA864C4" w:rsidR="002A5868" w:rsidRDefault="00000000" w:rsidP="00706B65">
      <w:pPr>
        <w:jc w:val="both"/>
        <w:rPr>
          <w:sz w:val="24"/>
          <w:szCs w:val="24"/>
        </w:rPr>
      </w:pPr>
      <w:r>
        <w:rPr>
          <w:sz w:val="24"/>
          <w:szCs w:val="24"/>
        </w:rPr>
        <w:t xml:space="preserve"> </w:t>
      </w:r>
    </w:p>
    <w:p w14:paraId="69988CDE" w14:textId="77777777" w:rsidR="002A5868" w:rsidRDefault="00000000">
      <w:pPr>
        <w:jc w:val="both"/>
        <w:rPr>
          <w:b/>
          <w:bCs/>
          <w:sz w:val="24"/>
          <w:szCs w:val="24"/>
          <w:u w:val="single"/>
        </w:rPr>
      </w:pPr>
      <w:r>
        <w:rPr>
          <w:b/>
          <w:bCs/>
          <w:sz w:val="24"/>
          <w:szCs w:val="24"/>
          <w:u w:val="single"/>
        </w:rPr>
        <w:t>Prochaines réunions des commissions auxquelles vous pouvez vous joindre :</w:t>
      </w:r>
    </w:p>
    <w:p w14:paraId="1C610CFF" w14:textId="77777777" w:rsidR="002A5868" w:rsidRDefault="00000000">
      <w:pPr>
        <w:jc w:val="both"/>
        <w:rPr>
          <w:sz w:val="24"/>
          <w:szCs w:val="24"/>
        </w:rPr>
      </w:pPr>
      <w:r>
        <w:rPr>
          <w:sz w:val="24"/>
          <w:szCs w:val="24"/>
        </w:rPr>
        <w:t>Commission 1 Logistique et restauration :</w:t>
      </w:r>
      <w:r>
        <w:rPr>
          <w:sz w:val="24"/>
          <w:szCs w:val="24"/>
        </w:rPr>
        <w:tab/>
      </w:r>
      <w:r>
        <w:rPr>
          <w:sz w:val="24"/>
          <w:szCs w:val="24"/>
        </w:rPr>
        <w:tab/>
        <w:t>mercredi 17 janvier 18H30 salle du Puits</w:t>
      </w:r>
    </w:p>
    <w:p w14:paraId="523C5F23" w14:textId="77777777" w:rsidR="002A5868" w:rsidRDefault="00000000">
      <w:pPr>
        <w:jc w:val="both"/>
        <w:rPr>
          <w:sz w:val="24"/>
          <w:szCs w:val="24"/>
        </w:rPr>
      </w:pPr>
      <w:r>
        <w:rPr>
          <w:sz w:val="24"/>
          <w:szCs w:val="24"/>
        </w:rPr>
        <w:t>Commission 2 Histoire et culture :</w:t>
      </w:r>
      <w:r>
        <w:rPr>
          <w:sz w:val="24"/>
          <w:szCs w:val="24"/>
        </w:rPr>
        <w:tab/>
      </w:r>
      <w:r>
        <w:rPr>
          <w:sz w:val="24"/>
          <w:szCs w:val="24"/>
        </w:rPr>
        <w:tab/>
      </w:r>
      <w:r>
        <w:rPr>
          <w:sz w:val="24"/>
          <w:szCs w:val="24"/>
        </w:rPr>
        <w:tab/>
        <w:t xml:space="preserve">jeudi </w:t>
      </w:r>
      <w:r>
        <w:rPr>
          <w:sz w:val="24"/>
          <w:szCs w:val="24"/>
        </w:rPr>
        <w:tab/>
        <w:t>18 janvier 19H30 salle de le Forge</w:t>
      </w:r>
    </w:p>
    <w:p w14:paraId="711AAD02" w14:textId="28943C19" w:rsidR="002A5868" w:rsidRDefault="00000000">
      <w:pPr>
        <w:jc w:val="both"/>
        <w:rPr>
          <w:sz w:val="24"/>
          <w:szCs w:val="24"/>
        </w:rPr>
      </w:pPr>
      <w:r>
        <w:rPr>
          <w:sz w:val="24"/>
          <w:szCs w:val="24"/>
        </w:rPr>
        <w:t>Commission 3 Animations :</w:t>
      </w:r>
      <w:r>
        <w:rPr>
          <w:sz w:val="24"/>
          <w:szCs w:val="24"/>
        </w:rPr>
        <w:tab/>
      </w:r>
      <w:r>
        <w:rPr>
          <w:sz w:val="24"/>
          <w:szCs w:val="24"/>
        </w:rPr>
        <w:tab/>
      </w:r>
      <w:r>
        <w:rPr>
          <w:sz w:val="24"/>
          <w:szCs w:val="24"/>
        </w:rPr>
        <w:tab/>
      </w:r>
      <w:r>
        <w:rPr>
          <w:sz w:val="24"/>
          <w:szCs w:val="24"/>
        </w:rPr>
        <w:tab/>
        <w:t>lundi 29 janvier 20h salle du Puits</w:t>
      </w:r>
    </w:p>
    <w:p w14:paraId="276C2A20" w14:textId="77777777" w:rsidR="002A5868" w:rsidRDefault="00000000">
      <w:pPr>
        <w:jc w:val="both"/>
        <w:rPr>
          <w:sz w:val="24"/>
          <w:szCs w:val="24"/>
        </w:rPr>
      </w:pPr>
      <w:r>
        <w:rPr>
          <w:sz w:val="24"/>
          <w:szCs w:val="24"/>
        </w:rPr>
        <w:t xml:space="preserve">Commission 4 Evénements ponctuels sur l’année : </w:t>
      </w:r>
      <w:r>
        <w:rPr>
          <w:sz w:val="24"/>
          <w:szCs w:val="24"/>
        </w:rPr>
        <w:tab/>
        <w:t>mardi 16 janvier 19h30 salle du Puits</w:t>
      </w:r>
    </w:p>
    <w:p w14:paraId="7B98E5F6" w14:textId="59D25EA0" w:rsidR="002A5868" w:rsidRDefault="00000000">
      <w:pPr>
        <w:jc w:val="both"/>
        <w:rPr>
          <w:b/>
          <w:bCs/>
          <w:sz w:val="24"/>
          <w:szCs w:val="24"/>
        </w:rPr>
      </w:pPr>
      <w:r>
        <w:rPr>
          <w:b/>
          <w:bCs/>
          <w:sz w:val="24"/>
          <w:szCs w:val="24"/>
          <w:u w:val="single"/>
        </w:rPr>
        <w:t xml:space="preserve">Prochaines réunions BUREAU salle du puits </w:t>
      </w:r>
      <w:r>
        <w:rPr>
          <w:b/>
          <w:bCs/>
          <w:sz w:val="24"/>
          <w:szCs w:val="24"/>
        </w:rPr>
        <w:t>: 19/02/2024</w:t>
      </w:r>
      <w:r>
        <w:rPr>
          <w:sz w:val="24"/>
          <w:szCs w:val="24"/>
        </w:rPr>
        <w:t xml:space="preserve"> ,</w:t>
      </w:r>
      <w:r>
        <w:rPr>
          <w:b/>
          <w:bCs/>
          <w:sz w:val="24"/>
          <w:szCs w:val="24"/>
        </w:rPr>
        <w:t>16/04/ et 11/06/2024</w:t>
      </w:r>
      <w:r>
        <w:rPr>
          <w:b/>
          <w:bCs/>
          <w:sz w:val="24"/>
          <w:szCs w:val="24"/>
        </w:rPr>
        <w:tab/>
        <w:t>à 20H</w:t>
      </w:r>
    </w:p>
    <w:p w14:paraId="33BB147D" w14:textId="77777777" w:rsidR="002A5868" w:rsidRDefault="002A5868">
      <w:pPr>
        <w:jc w:val="both"/>
        <w:rPr>
          <w:b/>
          <w:bCs/>
          <w:sz w:val="24"/>
          <w:szCs w:val="24"/>
        </w:rPr>
      </w:pPr>
    </w:p>
    <w:p w14:paraId="2B0DDEA5" w14:textId="77777777" w:rsidR="002A5868" w:rsidRDefault="002A5868">
      <w:pPr>
        <w:ind w:left="360"/>
        <w:jc w:val="both"/>
        <w:rPr>
          <w:b/>
          <w:bCs/>
          <w:sz w:val="24"/>
          <w:szCs w:val="24"/>
        </w:rPr>
      </w:pPr>
    </w:p>
    <w:p w14:paraId="4E23349C" w14:textId="77777777" w:rsidR="002A5868" w:rsidRDefault="002A5868">
      <w:pPr>
        <w:jc w:val="both"/>
        <w:rPr>
          <w:b/>
          <w:bCs/>
          <w:sz w:val="24"/>
          <w:szCs w:val="24"/>
        </w:rPr>
      </w:pPr>
    </w:p>
    <w:p w14:paraId="37A62841" w14:textId="729D3B38" w:rsidR="002A5868" w:rsidRDefault="00000000">
      <w:pPr>
        <w:jc w:val="both"/>
        <w:rPr>
          <w:b/>
          <w:bCs/>
          <w:i/>
          <w:iCs/>
        </w:rPr>
      </w:pPr>
      <w:r>
        <w:rPr>
          <w:b/>
          <w:bCs/>
          <w:i/>
          <w:iCs/>
        </w:rPr>
        <w:t>(Les comptes rendus des précédentes réunion</w:t>
      </w:r>
      <w:r w:rsidR="00706B65">
        <w:rPr>
          <w:b/>
          <w:bCs/>
          <w:i/>
          <w:iCs/>
        </w:rPr>
        <w:t>s</w:t>
      </w:r>
      <w:r>
        <w:rPr>
          <w:b/>
          <w:bCs/>
          <w:i/>
          <w:iCs/>
        </w:rPr>
        <w:t xml:space="preserve"> sont disponibles et consultables sur le site de la Mairie )</w:t>
      </w:r>
    </w:p>
    <w:p w14:paraId="7C630872" w14:textId="77777777" w:rsidR="002A5868" w:rsidRDefault="002A5868">
      <w:pPr>
        <w:jc w:val="both"/>
        <w:rPr>
          <w:b/>
          <w:bCs/>
          <w:sz w:val="24"/>
          <w:szCs w:val="24"/>
          <w:u w:val="single"/>
        </w:rPr>
      </w:pPr>
    </w:p>
    <w:p w14:paraId="7E47FE83" w14:textId="77777777" w:rsidR="002A5868" w:rsidRDefault="002A5868">
      <w:pPr>
        <w:jc w:val="both"/>
        <w:rPr>
          <w:sz w:val="24"/>
          <w:szCs w:val="24"/>
        </w:rPr>
      </w:pPr>
    </w:p>
    <w:p w14:paraId="2AFBE698" w14:textId="77777777" w:rsidR="002A5868" w:rsidRDefault="002A5868">
      <w:pPr>
        <w:jc w:val="both"/>
        <w:rPr>
          <w:sz w:val="24"/>
          <w:szCs w:val="24"/>
        </w:rPr>
      </w:pPr>
    </w:p>
    <w:p w14:paraId="4401C136" w14:textId="77777777" w:rsidR="002A5868" w:rsidRDefault="002A5868">
      <w:pPr>
        <w:jc w:val="both"/>
        <w:rPr>
          <w:sz w:val="24"/>
          <w:szCs w:val="24"/>
        </w:rPr>
      </w:pPr>
    </w:p>
    <w:sectPr w:rsidR="002A5868">
      <w:headerReference w:type="default" r:id="rId7"/>
      <w:pgSz w:w="11906" w:h="16838"/>
      <w:pgMar w:top="1418" w:right="1021"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4903" w14:textId="77777777" w:rsidR="002129EB" w:rsidRDefault="002129EB">
      <w:pPr>
        <w:spacing w:line="240" w:lineRule="auto"/>
      </w:pPr>
      <w:r>
        <w:separator/>
      </w:r>
    </w:p>
  </w:endnote>
  <w:endnote w:type="continuationSeparator" w:id="0">
    <w:p w14:paraId="62EE99D0" w14:textId="77777777" w:rsidR="002129EB" w:rsidRDefault="00212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9631" w14:textId="77777777" w:rsidR="002129EB" w:rsidRDefault="002129EB">
      <w:pPr>
        <w:spacing w:after="0"/>
      </w:pPr>
      <w:r>
        <w:separator/>
      </w:r>
    </w:p>
  </w:footnote>
  <w:footnote w:type="continuationSeparator" w:id="0">
    <w:p w14:paraId="7DDC8E8C" w14:textId="77777777" w:rsidR="002129EB" w:rsidRDefault="00212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3418"/>
      <w:docPartObj>
        <w:docPartGallery w:val="AutoText"/>
      </w:docPartObj>
    </w:sdtPr>
    <w:sdtContent>
      <w:p w14:paraId="01A4B31C" w14:textId="77777777" w:rsidR="002A5868" w:rsidRDefault="00000000">
        <w:pPr>
          <w:pStyle w:val="En-tte"/>
          <w:jc w:val="right"/>
        </w:pPr>
        <w:r>
          <w:fldChar w:fldCharType="begin"/>
        </w:r>
        <w:r>
          <w:instrText>PAGE   \* MERGEFORMAT</w:instrText>
        </w:r>
        <w:r>
          <w:fldChar w:fldCharType="separate"/>
        </w:r>
        <w:r>
          <w:t>2</w:t>
        </w:r>
        <w:r>
          <w:fldChar w:fldCharType="end"/>
        </w:r>
      </w:p>
    </w:sdtContent>
  </w:sdt>
  <w:p w14:paraId="2677F08C" w14:textId="77777777" w:rsidR="002A5868" w:rsidRDefault="002A58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B7D"/>
    <w:multiLevelType w:val="multilevel"/>
    <w:tmpl w:val="18AF1B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F33554"/>
    <w:multiLevelType w:val="multilevel"/>
    <w:tmpl w:val="24F33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9B770D"/>
    <w:multiLevelType w:val="multilevel"/>
    <w:tmpl w:val="5F9B7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0605880">
    <w:abstractNumId w:val="1"/>
  </w:num>
  <w:num w:numId="2" w16cid:durableId="856431551">
    <w:abstractNumId w:val="2"/>
  </w:num>
  <w:num w:numId="3" w16cid:durableId="19100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E2"/>
    <w:rsid w:val="00020DDC"/>
    <w:rsid w:val="000864DD"/>
    <w:rsid w:val="00093F7A"/>
    <w:rsid w:val="000B637F"/>
    <w:rsid w:val="000C1586"/>
    <w:rsid w:val="000C7389"/>
    <w:rsid w:val="000F037E"/>
    <w:rsid w:val="0010701C"/>
    <w:rsid w:val="00107655"/>
    <w:rsid w:val="00136DC2"/>
    <w:rsid w:val="001655BD"/>
    <w:rsid w:val="00177F76"/>
    <w:rsid w:val="001A5636"/>
    <w:rsid w:val="001C6748"/>
    <w:rsid w:val="001D26AD"/>
    <w:rsid w:val="001D7CCB"/>
    <w:rsid w:val="001E6255"/>
    <w:rsid w:val="001F5E12"/>
    <w:rsid w:val="001F755D"/>
    <w:rsid w:val="002129EB"/>
    <w:rsid w:val="00216DC6"/>
    <w:rsid w:val="00235F48"/>
    <w:rsid w:val="00244FC7"/>
    <w:rsid w:val="00253623"/>
    <w:rsid w:val="00284E46"/>
    <w:rsid w:val="00284F52"/>
    <w:rsid w:val="002874FF"/>
    <w:rsid w:val="002A5868"/>
    <w:rsid w:val="002B28A4"/>
    <w:rsid w:val="002D2326"/>
    <w:rsid w:val="002E17BC"/>
    <w:rsid w:val="002E27E4"/>
    <w:rsid w:val="002E333E"/>
    <w:rsid w:val="002F6196"/>
    <w:rsid w:val="003046D9"/>
    <w:rsid w:val="00311B2B"/>
    <w:rsid w:val="00325D0D"/>
    <w:rsid w:val="00342D7F"/>
    <w:rsid w:val="00351CF6"/>
    <w:rsid w:val="00361635"/>
    <w:rsid w:val="00373210"/>
    <w:rsid w:val="003807E7"/>
    <w:rsid w:val="003A5FB4"/>
    <w:rsid w:val="003B4A79"/>
    <w:rsid w:val="003C3EBB"/>
    <w:rsid w:val="003F6983"/>
    <w:rsid w:val="00403590"/>
    <w:rsid w:val="00461915"/>
    <w:rsid w:val="00471A1D"/>
    <w:rsid w:val="00476D5B"/>
    <w:rsid w:val="004A1219"/>
    <w:rsid w:val="004D71EB"/>
    <w:rsid w:val="00524BEC"/>
    <w:rsid w:val="00541719"/>
    <w:rsid w:val="00575299"/>
    <w:rsid w:val="005761B7"/>
    <w:rsid w:val="00583054"/>
    <w:rsid w:val="005A4256"/>
    <w:rsid w:val="005A51D0"/>
    <w:rsid w:val="00607DA5"/>
    <w:rsid w:val="00612B0E"/>
    <w:rsid w:val="00615C86"/>
    <w:rsid w:val="006177F6"/>
    <w:rsid w:val="006445BB"/>
    <w:rsid w:val="006768AD"/>
    <w:rsid w:val="0068574F"/>
    <w:rsid w:val="00686928"/>
    <w:rsid w:val="006921B8"/>
    <w:rsid w:val="006C49D5"/>
    <w:rsid w:val="006C7740"/>
    <w:rsid w:val="007032BB"/>
    <w:rsid w:val="00706B65"/>
    <w:rsid w:val="00717BEE"/>
    <w:rsid w:val="0075551D"/>
    <w:rsid w:val="00784455"/>
    <w:rsid w:val="00791CAC"/>
    <w:rsid w:val="00794107"/>
    <w:rsid w:val="007B4DB9"/>
    <w:rsid w:val="007F253C"/>
    <w:rsid w:val="00810DC3"/>
    <w:rsid w:val="008435BF"/>
    <w:rsid w:val="0086069F"/>
    <w:rsid w:val="00864E5F"/>
    <w:rsid w:val="008A2C1A"/>
    <w:rsid w:val="008D56B6"/>
    <w:rsid w:val="008F7A64"/>
    <w:rsid w:val="0091226C"/>
    <w:rsid w:val="0093742E"/>
    <w:rsid w:val="00944BCB"/>
    <w:rsid w:val="0098737F"/>
    <w:rsid w:val="0099371B"/>
    <w:rsid w:val="009B628D"/>
    <w:rsid w:val="009D547C"/>
    <w:rsid w:val="009E7F6E"/>
    <w:rsid w:val="009F3E3E"/>
    <w:rsid w:val="00A04F18"/>
    <w:rsid w:val="00A15B5E"/>
    <w:rsid w:val="00A260F0"/>
    <w:rsid w:val="00A312F9"/>
    <w:rsid w:val="00A40E3B"/>
    <w:rsid w:val="00A417A8"/>
    <w:rsid w:val="00A547D3"/>
    <w:rsid w:val="00A579C4"/>
    <w:rsid w:val="00A606E2"/>
    <w:rsid w:val="00AB3EC1"/>
    <w:rsid w:val="00AC58E4"/>
    <w:rsid w:val="00AD62EA"/>
    <w:rsid w:val="00B17519"/>
    <w:rsid w:val="00B27E9E"/>
    <w:rsid w:val="00B6184C"/>
    <w:rsid w:val="00B62639"/>
    <w:rsid w:val="00B9365F"/>
    <w:rsid w:val="00BA16DD"/>
    <w:rsid w:val="00BC4587"/>
    <w:rsid w:val="00BD62CC"/>
    <w:rsid w:val="00BF05E2"/>
    <w:rsid w:val="00C014D0"/>
    <w:rsid w:val="00C07104"/>
    <w:rsid w:val="00C17BBF"/>
    <w:rsid w:val="00C2705C"/>
    <w:rsid w:val="00C36061"/>
    <w:rsid w:val="00C41E54"/>
    <w:rsid w:val="00C72BC2"/>
    <w:rsid w:val="00C735C3"/>
    <w:rsid w:val="00C85047"/>
    <w:rsid w:val="00C94C40"/>
    <w:rsid w:val="00CB6A7E"/>
    <w:rsid w:val="00D06D40"/>
    <w:rsid w:val="00D2244C"/>
    <w:rsid w:val="00D263B1"/>
    <w:rsid w:val="00D3015E"/>
    <w:rsid w:val="00D760E5"/>
    <w:rsid w:val="00E1413E"/>
    <w:rsid w:val="00E163DB"/>
    <w:rsid w:val="00E27684"/>
    <w:rsid w:val="00E31B22"/>
    <w:rsid w:val="00E768CC"/>
    <w:rsid w:val="00E918F9"/>
    <w:rsid w:val="00E96F57"/>
    <w:rsid w:val="00EA2554"/>
    <w:rsid w:val="00EA7D0C"/>
    <w:rsid w:val="00EE771B"/>
    <w:rsid w:val="00EF33A6"/>
    <w:rsid w:val="00F25654"/>
    <w:rsid w:val="00F30E2B"/>
    <w:rsid w:val="00F42302"/>
    <w:rsid w:val="00F50600"/>
    <w:rsid w:val="00F65EB9"/>
    <w:rsid w:val="00F93AD2"/>
    <w:rsid w:val="00F96E64"/>
    <w:rsid w:val="00FB4E33"/>
    <w:rsid w:val="00FC7905"/>
    <w:rsid w:val="00FD5020"/>
    <w:rsid w:val="15270F29"/>
    <w:rsid w:val="15DC7E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F990"/>
  <w15:docId w15:val="{768B8154-BB18-4E46-B449-87FDA7CB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CARRE</dc:creator>
  <cp:lastModifiedBy>Ingrid Penhouët</cp:lastModifiedBy>
  <cp:revision>4</cp:revision>
  <dcterms:created xsi:type="dcterms:W3CDTF">2024-01-08T15:23:00Z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F99DD81B48CD4470899A3954E5FB3EB5_13</vt:lpwstr>
  </property>
</Properties>
</file>