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2487" w14:textId="77777777" w:rsidR="00CE0D40" w:rsidRDefault="00CE0D40" w:rsidP="00CE0D40">
      <w:pPr>
        <w:pStyle w:val="Standard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DOMPIERRE LES EGLISES</w:t>
      </w:r>
    </w:p>
    <w:p w14:paraId="61508ACD" w14:textId="77777777" w:rsidR="00CE0D40" w:rsidRDefault="00CE0D40" w:rsidP="00CE0D40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Conseil Municipal</w:t>
      </w:r>
    </w:p>
    <w:p w14:paraId="69E9CE16" w14:textId="77777777" w:rsidR="00CE0D40" w:rsidRDefault="00CE0D40" w:rsidP="00CE0D40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994063F" w14:textId="4678CE7F" w:rsidR="00CE0D40" w:rsidRDefault="00CE0D40" w:rsidP="00CE0D40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Procès-Verbal de la séance du </w:t>
      </w:r>
      <w:r w:rsidR="00FC7764">
        <w:rPr>
          <w:rFonts w:asciiTheme="majorHAnsi" w:hAnsiTheme="majorHAnsi" w:cstheme="majorHAnsi"/>
          <w:b/>
          <w:sz w:val="28"/>
          <w:szCs w:val="28"/>
          <w:u w:val="single"/>
        </w:rPr>
        <w:t>mardi 16 décembre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2023</w:t>
      </w:r>
    </w:p>
    <w:p w14:paraId="4EC07A13" w14:textId="77777777" w:rsidR="00CE0D40" w:rsidRDefault="00CE0D40" w:rsidP="00CE0D40">
      <w:pPr>
        <w:pStyle w:val="Textbody"/>
        <w:jc w:val="center"/>
        <w:rPr>
          <w:rFonts w:asciiTheme="majorHAnsi" w:hAnsiTheme="majorHAnsi" w:cstheme="majorHAnsi"/>
          <w:sz w:val="22"/>
          <w:szCs w:val="22"/>
        </w:rPr>
      </w:pPr>
    </w:p>
    <w:p w14:paraId="491806EA" w14:textId="366F0CB9" w:rsidR="00CE0D40" w:rsidRDefault="00CE0D40" w:rsidP="00CE0D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 Conseil Municipal s'est réuni le </w:t>
      </w:r>
      <w:r w:rsidR="00FC7764">
        <w:rPr>
          <w:rFonts w:asciiTheme="majorHAnsi" w:hAnsiTheme="majorHAnsi" w:cstheme="majorHAnsi"/>
          <w:sz w:val="22"/>
          <w:szCs w:val="22"/>
        </w:rPr>
        <w:t>mardi 16 décembre</w:t>
      </w:r>
      <w:r>
        <w:rPr>
          <w:rFonts w:asciiTheme="majorHAnsi" w:hAnsiTheme="majorHAnsi" w:cstheme="majorHAnsi"/>
          <w:sz w:val="22"/>
          <w:szCs w:val="22"/>
        </w:rPr>
        <w:t xml:space="preserve"> 2023 à 18 heures, selon convocation du </w:t>
      </w:r>
      <w:r w:rsidR="00FC7764">
        <w:rPr>
          <w:rFonts w:asciiTheme="majorHAnsi" w:hAnsiTheme="majorHAnsi" w:cstheme="majorHAnsi"/>
          <w:sz w:val="22"/>
          <w:szCs w:val="22"/>
        </w:rPr>
        <w:t>14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C7764">
        <w:rPr>
          <w:rFonts w:asciiTheme="majorHAnsi" w:hAnsiTheme="majorHAnsi" w:cstheme="majorHAnsi"/>
          <w:sz w:val="22"/>
          <w:szCs w:val="22"/>
        </w:rPr>
        <w:t>décembre</w:t>
      </w:r>
      <w:r>
        <w:rPr>
          <w:rFonts w:asciiTheme="majorHAnsi" w:hAnsiTheme="majorHAnsi" w:cstheme="majorHAnsi"/>
          <w:sz w:val="22"/>
          <w:szCs w:val="22"/>
        </w:rPr>
        <w:t xml:space="preserve"> 2023.</w:t>
      </w:r>
    </w:p>
    <w:p w14:paraId="39CE1AF2" w14:textId="7E50B134" w:rsidR="00CE0D40" w:rsidRDefault="00CE0D40" w:rsidP="00CE0D40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Etaient Présents 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:  Messieurs Michel ROUSSEAU, </w:t>
      </w:r>
      <w:r>
        <w:rPr>
          <w:rFonts w:asciiTheme="majorHAnsi" w:hAnsiTheme="majorHAnsi" w:cstheme="majorHAnsi"/>
          <w:sz w:val="22"/>
          <w:szCs w:val="22"/>
        </w:rPr>
        <w:t xml:space="preserve">Vincent THIBAUD,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Olivier BLONDET, Adjoints. Monsieur Jacky DUPLOUICH, conseiller délégué. Monsieur Didier BAIGE, conseiller municipal. Mesdames Laurence CLAUSS, Odile POTARD, conseillères municipales.</w:t>
      </w:r>
    </w:p>
    <w:p w14:paraId="68494E97" w14:textId="743A29C5" w:rsidR="00FC7764" w:rsidRDefault="00CE0D40" w:rsidP="00CE0D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Étai</w:t>
      </w:r>
      <w:r w:rsidR="00FC7764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en</w:t>
      </w:r>
      <w:r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t représenté</w:t>
      </w:r>
      <w:r w:rsidR="00FC7764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s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 : </w:t>
      </w:r>
      <w:r w:rsidR="00FC7764">
        <w:rPr>
          <w:rFonts w:asciiTheme="majorHAnsi" w:eastAsia="Times New Roman" w:hAnsiTheme="majorHAnsi" w:cstheme="majorHAnsi"/>
          <w:sz w:val="22"/>
          <w:szCs w:val="22"/>
          <w:lang w:eastAsia="fr-FR"/>
        </w:rPr>
        <w:t>Monsieur Philippe GUIBERT Par Monsieur Michel ROUSSEAU. Madame Marie-Paule WILLEMS par Madame Laurence CLAUSS.</w:t>
      </w:r>
    </w:p>
    <w:p w14:paraId="16A56EC4" w14:textId="226B8CFF" w:rsidR="00FC7764" w:rsidRDefault="00FC7764" w:rsidP="00CE0D40">
      <w:pPr>
        <w:rPr>
          <w:rFonts w:asciiTheme="majorHAnsi" w:hAnsiTheme="majorHAnsi" w:cstheme="majorHAnsi"/>
          <w:sz w:val="22"/>
          <w:szCs w:val="22"/>
        </w:rPr>
      </w:pPr>
      <w:r w:rsidRPr="00FC7764">
        <w:rPr>
          <w:rFonts w:asciiTheme="majorHAnsi" w:hAnsiTheme="majorHAnsi" w:cstheme="majorHAnsi"/>
          <w:b/>
          <w:bCs/>
          <w:sz w:val="22"/>
          <w:szCs w:val="22"/>
          <w:u w:val="single"/>
        </w:rPr>
        <w:t>Etaient absentes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excusées</w:t>
      </w:r>
      <w:r>
        <w:rPr>
          <w:rFonts w:asciiTheme="majorHAnsi" w:hAnsiTheme="majorHAnsi" w:cstheme="majorHAnsi"/>
          <w:sz w:val="22"/>
          <w:szCs w:val="22"/>
        </w:rPr>
        <w:t> : Madame Chantal LECHOPIER. Madame</w:t>
      </w:r>
      <w:r w:rsidR="00CE0D40">
        <w:rPr>
          <w:rFonts w:asciiTheme="majorHAnsi" w:hAnsiTheme="majorHAnsi" w:cstheme="majorHAnsi"/>
          <w:sz w:val="22"/>
          <w:szCs w:val="22"/>
        </w:rPr>
        <w:t xml:space="preserve"> Saskia VAN LISHOUT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32EC8AE2" w14:textId="36EB27D1" w:rsidR="00CE0D40" w:rsidRDefault="00CE0D40" w:rsidP="00CE0D40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</w:p>
    <w:p w14:paraId="56CD7530" w14:textId="77777777" w:rsidR="00CE0D40" w:rsidRDefault="00CE0D40" w:rsidP="00CE0D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Mesdames Odile POTARD, conseillère municipale et Marie-Josèphe JOUANNY Secrétaire de mairie sont désignées secrétaire de séance.</w:t>
      </w:r>
    </w:p>
    <w:p w14:paraId="2315A35B" w14:textId="77777777" w:rsidR="00CE0D40" w:rsidRDefault="00CE0D40" w:rsidP="00CE0D40">
      <w:pPr>
        <w:rPr>
          <w:rFonts w:asciiTheme="majorHAnsi" w:hAnsiTheme="majorHAnsi" w:cstheme="majorHAnsi"/>
          <w:sz w:val="22"/>
          <w:szCs w:val="22"/>
        </w:rPr>
      </w:pPr>
    </w:p>
    <w:p w14:paraId="1028A9A3" w14:textId="77777777" w:rsidR="00CE0D40" w:rsidRDefault="00CE0D40" w:rsidP="00CE0D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quorum étant atteint, la séance est ouverte.</w:t>
      </w:r>
    </w:p>
    <w:p w14:paraId="030081F3" w14:textId="77777777" w:rsidR="00CE0D40" w:rsidRDefault="00CE0D40" w:rsidP="00CE0D40">
      <w:pPr>
        <w:rPr>
          <w:rFonts w:asciiTheme="majorHAnsi" w:hAnsiTheme="majorHAnsi" w:cstheme="majorHAnsi"/>
          <w:sz w:val="22"/>
          <w:szCs w:val="22"/>
        </w:rPr>
      </w:pPr>
    </w:p>
    <w:p w14:paraId="4585EF70" w14:textId="413D91ED" w:rsidR="00CE0D40" w:rsidRDefault="00CE0D40" w:rsidP="00CE0D40">
      <w:pP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I- Approbation du procès-verbal de la réunion du 2</w:t>
      </w:r>
      <w:r w:rsidR="00FC7764">
        <w:rPr>
          <w:rFonts w:asciiTheme="majorHAnsi" w:hAnsiTheme="majorHAnsi" w:cstheme="majorHAnsi"/>
          <w:b/>
          <w:bCs/>
          <w:sz w:val="22"/>
          <w:szCs w:val="22"/>
          <w:u w:val="single"/>
        </w:rPr>
        <w:t>4 novembre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2023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br/>
      </w:r>
      <w: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Monsieur </w:t>
      </w:r>
      <w:r w:rsidR="006A5837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>le Président de séance</w:t>
      </w:r>
      <w: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 demande aux membres du conseil s’ils ont des observations à formuler sur le procès-verbal de la dernière réunion.</w:t>
      </w:r>
    </w:p>
    <w:p w14:paraId="3E3F8351" w14:textId="77777777" w:rsidR="00CE0D40" w:rsidRDefault="00CE0D40" w:rsidP="00CE0D40">
      <w:pP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 Aucune observation n’étant formulée le procès-verbal est approuvé à l’unanimité.</w:t>
      </w:r>
    </w:p>
    <w:p w14:paraId="259D8CEC" w14:textId="3265B4AA" w:rsidR="00CE0D40" w:rsidRDefault="00CE0D40" w:rsidP="00CE0D40">
      <w:pP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  <w:t>Le procès-verbal du 2</w:t>
      </w:r>
      <w:r w:rsidR="006A5837"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  <w:t>4 novembre</w:t>
      </w:r>
      <w: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  <w:t xml:space="preserve"> 2023 est ainsi arrêté.</w:t>
      </w:r>
    </w:p>
    <w:p w14:paraId="2834130D" w14:textId="77777777" w:rsidR="00CE0D40" w:rsidRDefault="00CE0D40" w:rsidP="00CE0D40">
      <w:pP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</w:pPr>
    </w:p>
    <w:p w14:paraId="21F735AA" w14:textId="77777777" w:rsidR="009B706B" w:rsidRDefault="00CE0D40" w:rsidP="00CE0D40">
      <w:pPr>
        <w:widowControl/>
        <w:suppressAutoHyphens w:val="0"/>
        <w:rPr>
          <w:rFonts w:asciiTheme="majorHAnsi" w:eastAsiaTheme="minorHAnsi" w:hAnsiTheme="majorHAnsi" w:cstheme="majorHAnsi"/>
          <w:b/>
          <w:color w:val="000000" w:themeColor="text1"/>
          <w:kern w:val="0"/>
          <w:sz w:val="22"/>
          <w:szCs w:val="22"/>
          <w:u w:val="single"/>
          <w:lang w:eastAsia="en-US" w:bidi="ar-SA"/>
        </w:rPr>
      </w:pPr>
      <w:r>
        <w:rPr>
          <w:rFonts w:asciiTheme="majorHAnsi" w:eastAsiaTheme="minorHAnsi" w:hAnsiTheme="majorHAnsi" w:cstheme="majorHAnsi"/>
          <w:b/>
          <w:bCs/>
          <w:color w:val="000000" w:themeColor="text1"/>
          <w:kern w:val="0"/>
          <w:sz w:val="22"/>
          <w:szCs w:val="22"/>
          <w:u w:val="single"/>
          <w:lang w:eastAsia="en-US" w:bidi="ar-SA"/>
        </w:rPr>
        <w:t xml:space="preserve">II- </w:t>
      </w:r>
      <w:r>
        <w:rPr>
          <w:rFonts w:asciiTheme="majorHAnsi" w:eastAsiaTheme="minorHAnsi" w:hAnsiTheme="majorHAnsi" w:cstheme="majorHAnsi"/>
          <w:b/>
          <w:color w:val="000000" w:themeColor="text1"/>
          <w:kern w:val="0"/>
          <w:sz w:val="22"/>
          <w:szCs w:val="22"/>
          <w:u w:val="single"/>
          <w:lang w:eastAsia="en-US" w:bidi="ar-SA"/>
        </w:rPr>
        <w:t xml:space="preserve">Ordre du jour : </w:t>
      </w:r>
    </w:p>
    <w:p w14:paraId="0CF77F13" w14:textId="01A50354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B62769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-</w:t>
      </w: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Approbation du procès-verbal de la séance du 24 novembre 2023</w:t>
      </w:r>
    </w:p>
    <w:p w14:paraId="0DD2BA8C" w14:textId="77777777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-Convention et annexe à la convention entre la commune et le syndicat COUL GART EAU</w:t>
      </w:r>
    </w:p>
    <w:p w14:paraId="684B3AA3" w14:textId="70883AD2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(Transfert de compétences eau potable et assainissement collectif) </w:t>
      </w:r>
    </w:p>
    <w:p w14:paraId="29157EBF" w14:textId="77777777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-Renouvellement de la convention d’occupation du domaine public pour le conteneur textile</w:t>
      </w:r>
    </w:p>
    <w:p w14:paraId="38AC1EB5" w14:textId="77777777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-Convention de mission d’accompagnement et adhésion au CAUE 87</w:t>
      </w:r>
    </w:p>
    <w:p w14:paraId="3E22DDDF" w14:textId="77777777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-Projet de délibération SYDED « manifeste contre les plastiques à usage unique et le   </w:t>
      </w:r>
    </w:p>
    <w:p w14:paraId="5AA67EDD" w14:textId="77777777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suremballage.</w:t>
      </w:r>
    </w:p>
    <w:p w14:paraId="73C9C945" w14:textId="405DCFBC" w:rsidR="00CE0D40" w:rsidRDefault="009B706B" w:rsidP="009B706B">
      <w:pPr>
        <w:widowControl/>
        <w:suppressAutoHyphens w:val="0"/>
        <w:rPr>
          <w:rFonts w:asciiTheme="majorHAnsi" w:eastAsiaTheme="minorHAnsi" w:hAnsiTheme="majorHAnsi" w:cstheme="majorHAnsi"/>
          <w:color w:val="000000" w:themeColor="text1"/>
          <w:kern w:val="0"/>
          <w:sz w:val="22"/>
          <w:szCs w:val="22"/>
          <w:lang w:eastAsia="en-US" w:bidi="ar-SA"/>
        </w:rPr>
      </w:pPr>
      <w:r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-Questions diverses.</w:t>
      </w:r>
      <w:r w:rsidR="00CE0D40" w:rsidRPr="009B706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br/>
      </w:r>
      <w:r w:rsidR="00CE0D40">
        <w:rPr>
          <w:rFonts w:asciiTheme="majorHAnsi" w:eastAsiaTheme="minorHAnsi" w:hAnsiTheme="majorHAnsi" w:cstheme="majorHAnsi"/>
          <w:color w:val="000000" w:themeColor="text1"/>
          <w:kern w:val="0"/>
          <w:sz w:val="22"/>
          <w:szCs w:val="22"/>
          <w:lang w:eastAsia="en-US" w:bidi="ar-SA"/>
        </w:rPr>
        <w:t>Approuvé à l’unanimité par les membres du conseil municipal.</w:t>
      </w:r>
    </w:p>
    <w:p w14:paraId="3ACFF691" w14:textId="77777777" w:rsidR="009B706B" w:rsidRDefault="009B706B" w:rsidP="009B706B">
      <w:pPr>
        <w:widowControl/>
        <w:suppressAutoHyphens w:val="0"/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</w:pPr>
    </w:p>
    <w:p w14:paraId="7E19B5B7" w14:textId="451027C4" w:rsidR="009B706B" w:rsidRPr="009B706B" w:rsidRDefault="00CE0D40" w:rsidP="009B706B">
      <w:pPr>
        <w:widowControl/>
        <w:suppressAutoHyphens w:val="0"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III </w:t>
      </w:r>
      <w:r w:rsidR="009B706B" w:rsidRPr="009B706B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-Convention et annexe à la convention entre la commune et le syndicat COUL GART EAU</w:t>
      </w:r>
    </w:p>
    <w:p w14:paraId="3B5D321B" w14:textId="553D610C" w:rsidR="009B706B" w:rsidRPr="009B706B" w:rsidRDefault="009B706B" w:rsidP="009B706B">
      <w:pPr>
        <w:widowControl/>
        <w:suppressAutoHyphens w:val="0"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9B706B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 (Transfert de compétences eau potable et assainissement collectif) </w:t>
      </w:r>
    </w:p>
    <w:p w14:paraId="61C312CB" w14:textId="1D6C70A0" w:rsidR="00EE5F1F" w:rsidRPr="00EE5F1F" w:rsidRDefault="00EE5F1F" w:rsidP="00EE5F1F">
      <w:pPr>
        <w:widowControl/>
        <w:suppressAutoHyphens w:val="0"/>
        <w:autoSpaceDN/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</w:pPr>
      <w:r w:rsidRPr="00EE5F1F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Vu la délibération du conseil municipal en date du 23 mai 2023 décidant du transfert de compétence « eau potable et assainissement collectif » au syndicat COUL GART EAU à compter du 1</w:t>
      </w:r>
      <w:r w:rsidRPr="00EE5F1F">
        <w:rPr>
          <w:rFonts w:asciiTheme="majorHAnsi" w:eastAsia="Times New Roman" w:hAnsiTheme="majorHAnsi" w:cstheme="majorHAnsi"/>
          <w:kern w:val="0"/>
          <w:sz w:val="22"/>
          <w:szCs w:val="22"/>
          <w:vertAlign w:val="superscript"/>
          <w:lang w:eastAsia="fr-FR" w:bidi="ar-SA"/>
        </w:rPr>
        <w:t>er</w:t>
      </w:r>
      <w:r w:rsidRPr="00EE5F1F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 janvier 2024</w:t>
      </w:r>
      <w:r w:rsidR="00344F1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,</w:t>
      </w:r>
      <w:r w:rsidRPr="00EE5F1F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 Monsieur Rousseau soumet au conseil le projet de convention et une annexe à la convention portant sur les modalités de poursuites de l’opération de réhabilitation du réservoir de Viville à la charge du syndicat COUL GART EAU.</w:t>
      </w:r>
    </w:p>
    <w:p w14:paraId="1D39E898" w14:textId="100E0F1D" w:rsidR="00EE5F1F" w:rsidRPr="00EE5F1F" w:rsidRDefault="00EE5F1F" w:rsidP="00EE5F1F">
      <w:pPr>
        <w:widowControl/>
        <w:suppressAutoHyphens w:val="0"/>
        <w:autoSpaceDN/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fr-FR" w:bidi="ar-SA"/>
        </w:rPr>
      </w:pPr>
      <w:r w:rsidRPr="00EE5F1F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Le conseil municipal, après avoir pris connaissance des termes de la convention et de son annexe et après discussion vote à 9 voix POUR l’approbation de la convention de transfert telle qu’elle est proposée et sollicite Monsieur Rousseau pour faire ajouter la mention suivante sur l’annexe comme suit :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 </w:t>
      </w:r>
      <w:r w:rsidRPr="00EE5F1F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fr-FR" w:bidi="ar-SA"/>
        </w:rPr>
        <w:t>« Le Syndicat COUL GART EAU s’engage à réaliser les travaux de réhabilitation du réservoir de Viville avant le 1</w:t>
      </w:r>
      <w:r w:rsidRPr="00EE5F1F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vertAlign w:val="superscript"/>
          <w:lang w:eastAsia="fr-FR" w:bidi="ar-SA"/>
        </w:rPr>
        <w:t>er</w:t>
      </w:r>
      <w:r w:rsidRPr="00EE5F1F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fr-FR" w:bidi="ar-SA"/>
        </w:rPr>
        <w:t xml:space="preserve"> janvier 2026 ».</w:t>
      </w:r>
    </w:p>
    <w:p w14:paraId="519CC5EA" w14:textId="77777777" w:rsidR="00EE5F1F" w:rsidRPr="00EE5F1F" w:rsidRDefault="00EE5F1F" w:rsidP="00EE5F1F">
      <w:pPr>
        <w:widowControl/>
        <w:suppressAutoHyphens w:val="0"/>
        <w:autoSpaceDN/>
        <w:ind w:left="708"/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</w:pPr>
    </w:p>
    <w:p w14:paraId="5DB7A762" w14:textId="461DC3AE" w:rsidR="009B706B" w:rsidRPr="009B706B" w:rsidRDefault="00CE0D40" w:rsidP="009B706B">
      <w:pPr>
        <w:widowControl/>
        <w:suppressAutoHyphens w:val="0"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9B706B">
        <w:rPr>
          <w:rFonts w:asciiTheme="majorHAnsi" w:eastAsia="NSimSun" w:hAnsiTheme="majorHAnsi" w:cstheme="majorHAnsi"/>
          <w:b/>
          <w:sz w:val="22"/>
          <w:szCs w:val="22"/>
          <w:u w:val="single"/>
        </w:rPr>
        <w:t>IV -</w:t>
      </w:r>
      <w:r w:rsidRPr="009B706B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9B706B" w:rsidRPr="009B706B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Renouvellement de la convention d’occupation du domaine public pour le conteneur textile</w:t>
      </w:r>
      <w:r w:rsidR="000170A9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s</w:t>
      </w:r>
    </w:p>
    <w:p w14:paraId="5B7360DE" w14:textId="77777777" w:rsidR="00CA053A" w:rsidRPr="00CA053A" w:rsidRDefault="00CA053A" w:rsidP="00CA053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CA053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Depuis octobre 2016, le SYDED (Syndicat Départemental pour l’Elimination des Déchets ménagers et assimilés) a confié la gestion de la filière de collecte (textiles, linges de maison, chaussures) au RELAIS 23. Un conteneur de collecte est implanté sur la place des platanes. </w:t>
      </w:r>
    </w:p>
    <w:p w14:paraId="7457FF75" w14:textId="540A0FC6" w:rsidR="00CA053A" w:rsidRPr="00CA053A" w:rsidRDefault="00CA053A" w:rsidP="00CA053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CA053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lastRenderedPageBreak/>
        <w:t xml:space="preserve">Monsieur Rousseau informe le conseil que la convention conclue entre le RELAIS 23 et la commune de Dompierre les Eglises ayant expirée, il </w:t>
      </w:r>
      <w:r w:rsidR="007211D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propose au conseil </w:t>
      </w:r>
      <w:r w:rsidRPr="00CA053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de la renouveler. </w:t>
      </w:r>
    </w:p>
    <w:p w14:paraId="6EF03166" w14:textId="77777777" w:rsidR="00CA053A" w:rsidRPr="00CA053A" w:rsidRDefault="00CA053A" w:rsidP="00CA053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CA053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Monsieur Rousseau présente au Conseil la convention d’occupation temporaire du domaine public et l’informe que le RELAIS 23 versera à la fin de chaque année une redevance de 12 €.</w:t>
      </w:r>
    </w:p>
    <w:p w14:paraId="0FA406AD" w14:textId="6920D98A" w:rsidR="00CA053A" w:rsidRPr="00CA053A" w:rsidRDefault="00CA053A" w:rsidP="00CA053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CA053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La présente convention est conclue pour une durée de 5 ans.</w:t>
      </w:r>
    </w:p>
    <w:p w14:paraId="4A01A42C" w14:textId="0311A14E" w:rsidR="009B706B" w:rsidRDefault="00CA053A" w:rsidP="00CA053A">
      <w:pPr>
        <w:widowControl/>
        <w:suppressAutoHyphens w:val="0"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CA053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Les membres du Conseil après avoir entendu les termes de la convention, à l’unanimité autorisent Monsieur le Maire ou son représentant à la signer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.</w:t>
      </w:r>
    </w:p>
    <w:p w14:paraId="370A89E9" w14:textId="1566402C" w:rsidR="009B706B" w:rsidRPr="009B706B" w:rsidRDefault="00CE0D40" w:rsidP="009B706B">
      <w:pPr>
        <w:widowControl/>
        <w:suppressAutoHyphens w:val="0"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9B706B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V</w:t>
      </w:r>
      <w:r w:rsidR="00471185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 xml:space="preserve">- </w:t>
      </w:r>
      <w:r w:rsidR="009B706B" w:rsidRPr="009B706B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Convention de mission d’accompagnement et adhésion au CAUE 87</w:t>
      </w:r>
    </w:p>
    <w:p w14:paraId="2179C163" w14:textId="4AC2E339" w:rsidR="0098692D" w:rsidRPr="0098692D" w:rsidRDefault="00CE0D40" w:rsidP="0098692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 xml:space="preserve"> </w:t>
      </w:r>
      <w:r w:rsidR="0098692D" w:rsidRP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Monsieur Rousseau présente au conseil un projet de convention entre la commune et le CAUE </w:t>
      </w:r>
      <w:r w:rsid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87 </w:t>
      </w:r>
      <w:r w:rsidR="0098692D" w:rsidRP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relative à une mission d’accompagnement ayant pour objet « la réflexion globale sur l’aménagement du centre-bourg ». Monsieur Rousseau indique au conseil que le CAUE a pour but de promouvoir la qualité de l’architecture, de l’urbanisme et de l’environnement avec le souci de les adapter aux particularités locales.</w:t>
      </w:r>
      <w:r w:rsid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</w:t>
      </w:r>
      <w:r w:rsidR="0098692D" w:rsidRP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Il soumet également au conseil une proposition d’adhésion au CAUE </w:t>
      </w:r>
      <w:r w:rsid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87 </w:t>
      </w:r>
      <w:r w:rsidR="0098692D" w:rsidRP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pour l’année 2024, dont le montant s’élève à 150 €.</w:t>
      </w:r>
    </w:p>
    <w:p w14:paraId="22401451" w14:textId="2F5C67A8" w:rsidR="00A64456" w:rsidRDefault="0098692D" w:rsidP="00A64456">
      <w:pPr>
        <w:widowControl/>
        <w:suppressAutoHyphens w:val="0"/>
        <w:autoSpaceDN/>
        <w:spacing w:after="200"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98692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Les membres du Conseil après avoir entendu les termes de la convention, à l’unanimité autorisent Monsieur le Maire ou son représentant à la signer et vote à 9 voix POUR l’adhésion au CAUE</w:t>
      </w:r>
      <w:r w:rsidR="0063405F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87.</w:t>
      </w:r>
    </w:p>
    <w:p w14:paraId="400372C6" w14:textId="74880BF8" w:rsidR="00D3013C" w:rsidRPr="00D3013C" w:rsidRDefault="00CE0D40" w:rsidP="00A64456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  <w14:ligatures w14:val="none"/>
        </w:rPr>
      </w:pPr>
      <w:r w:rsidRPr="00D3013C"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VI</w:t>
      </w:r>
      <w:r w:rsidRPr="00D3013C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- </w:t>
      </w:r>
      <w:r w:rsidR="00D3013C" w:rsidRPr="00D3013C"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  <w14:ligatures w14:val="none"/>
        </w:rPr>
        <w:t xml:space="preserve">Projet de délibération SYDED « manifeste contre les plastiques à usage unique et le   </w:t>
      </w:r>
    </w:p>
    <w:p w14:paraId="11E773B0" w14:textId="77777777" w:rsidR="00D3013C" w:rsidRDefault="00D3013C" w:rsidP="00A64456">
      <w:pPr>
        <w:widowControl/>
        <w:suppressAutoHyphens w:val="0"/>
        <w:rPr>
          <w:rFonts w:asciiTheme="majorHAnsi" w:hAnsiTheme="majorHAnsi" w:cstheme="majorHAnsi"/>
          <w:b/>
          <w:bCs/>
          <w:u w:val="single"/>
        </w:rPr>
      </w:pPr>
      <w:r w:rsidRPr="00D3013C"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  <w14:ligatures w14:val="none"/>
        </w:rPr>
        <w:t xml:space="preserve"> suremballage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4C2F7AE9" w14:textId="4D64E648" w:rsidR="004A7B0C" w:rsidRPr="00C91209" w:rsidRDefault="002E1B71" w:rsidP="00D3013C">
      <w:pPr>
        <w:widowControl/>
        <w:suppressAutoHyphens w:val="0"/>
        <w:rPr>
          <w:rFonts w:asciiTheme="majorHAnsi" w:hAnsiTheme="majorHAnsi" w:cstheme="majorHAnsi"/>
        </w:rPr>
      </w:pPr>
      <w:r w:rsidRPr="00C91209">
        <w:rPr>
          <w:rFonts w:asciiTheme="majorHAnsi" w:hAnsiTheme="majorHAnsi" w:cstheme="majorHAnsi"/>
        </w:rPr>
        <w:t xml:space="preserve">Monsieur Rousseau donne lecture au conseil du </w:t>
      </w:r>
      <w:r w:rsidR="00C91209">
        <w:rPr>
          <w:rFonts w:asciiTheme="majorHAnsi" w:hAnsiTheme="majorHAnsi" w:cstheme="majorHAnsi"/>
        </w:rPr>
        <w:t>« </w:t>
      </w:r>
      <w:r w:rsidRPr="00C91209">
        <w:rPr>
          <w:rFonts w:asciiTheme="majorHAnsi" w:hAnsiTheme="majorHAnsi" w:cstheme="majorHAnsi"/>
        </w:rPr>
        <w:t>manifeste contre les plastiques à usage unique et le suremballage</w:t>
      </w:r>
      <w:r w:rsidR="00C91209">
        <w:rPr>
          <w:rFonts w:asciiTheme="majorHAnsi" w:hAnsiTheme="majorHAnsi" w:cstheme="majorHAnsi"/>
        </w:rPr>
        <w:t> »</w:t>
      </w:r>
      <w:r w:rsidRPr="00C91209">
        <w:rPr>
          <w:rFonts w:asciiTheme="majorHAnsi" w:hAnsiTheme="majorHAnsi" w:cstheme="majorHAnsi"/>
        </w:rPr>
        <w:t xml:space="preserve"> </w:t>
      </w:r>
      <w:r w:rsidR="00BA43E4">
        <w:rPr>
          <w:rFonts w:asciiTheme="majorHAnsi" w:hAnsiTheme="majorHAnsi" w:cstheme="majorHAnsi"/>
        </w:rPr>
        <w:t>porté</w:t>
      </w:r>
      <w:r w:rsidRPr="00C91209">
        <w:rPr>
          <w:rFonts w:asciiTheme="majorHAnsi" w:hAnsiTheme="majorHAnsi" w:cstheme="majorHAnsi"/>
        </w:rPr>
        <w:t xml:space="preserve"> par le SYDED.</w:t>
      </w:r>
    </w:p>
    <w:p w14:paraId="260B5B5C" w14:textId="6F5BE28A" w:rsidR="002E1B71" w:rsidRPr="00C91209" w:rsidRDefault="002E1B71" w:rsidP="00D3013C">
      <w:pPr>
        <w:widowControl/>
        <w:suppressAutoHyphens w:val="0"/>
        <w:rPr>
          <w:rFonts w:asciiTheme="majorHAnsi" w:hAnsiTheme="majorHAnsi" w:cstheme="majorHAnsi"/>
        </w:rPr>
      </w:pPr>
      <w:r w:rsidRPr="00C91209">
        <w:rPr>
          <w:rFonts w:asciiTheme="majorHAnsi" w:hAnsiTheme="majorHAnsi" w:cstheme="majorHAnsi"/>
        </w:rPr>
        <w:t>A</w:t>
      </w:r>
      <w:r w:rsidR="00C91209" w:rsidRPr="00C91209">
        <w:rPr>
          <w:rFonts w:asciiTheme="majorHAnsi" w:hAnsiTheme="majorHAnsi" w:cstheme="majorHAnsi"/>
        </w:rPr>
        <w:t>près en avoir délibéré, à 5 voix POUR et 4 ABSTENTION</w:t>
      </w:r>
      <w:r w:rsidR="00C91209">
        <w:rPr>
          <w:rFonts w:asciiTheme="majorHAnsi" w:hAnsiTheme="majorHAnsi" w:cstheme="majorHAnsi"/>
        </w:rPr>
        <w:t>S, le conseil décide</w:t>
      </w:r>
      <w:r w:rsidR="00471185">
        <w:rPr>
          <w:rFonts w:asciiTheme="majorHAnsi" w:hAnsiTheme="majorHAnsi" w:cstheme="majorHAnsi"/>
        </w:rPr>
        <w:t> :</w:t>
      </w:r>
      <w:r w:rsidR="00C91209">
        <w:rPr>
          <w:rFonts w:asciiTheme="majorHAnsi" w:hAnsiTheme="majorHAnsi" w:cstheme="majorHAnsi"/>
        </w:rPr>
        <w:t xml:space="preserve"> </w:t>
      </w:r>
    </w:p>
    <w:p w14:paraId="3291C9DA" w14:textId="6C578874" w:rsidR="00471185" w:rsidRPr="00471185" w:rsidRDefault="00471185" w:rsidP="00471185">
      <w:pPr>
        <w:widowControl/>
        <w:suppressAutoHyphens w:val="0"/>
        <w:autoSpaceDN/>
        <w:spacing w:after="200" w:line="276" w:lineRule="auto"/>
        <w:contextualSpacing/>
        <w:rPr>
          <w:rFonts w:asciiTheme="majorHAnsi" w:eastAsia="Times New Roman" w:hAnsiTheme="majorHAnsi" w:cstheme="majorHAnsi"/>
          <w:bCs/>
          <w:kern w:val="0"/>
          <w:sz w:val="22"/>
          <w:szCs w:val="22"/>
          <w:lang w:eastAsia="fr-FR" w:bidi="ar-SA"/>
          <w14:ligatures w14:val="none"/>
        </w:rPr>
      </w:pPr>
      <w:r w:rsidRPr="00471185">
        <w:rPr>
          <w:rFonts w:asciiTheme="majorHAnsi" w:eastAsia="Times New Roman" w:hAnsiTheme="majorHAnsi" w:cstheme="majorHAnsi"/>
          <w:bCs/>
          <w:kern w:val="0"/>
          <w:sz w:val="22"/>
          <w:szCs w:val="22"/>
          <w:lang w:eastAsia="fr-FR" w:bidi="ar-SA"/>
          <w14:ligatures w14:val="none"/>
        </w:rPr>
        <w:t>-De soutenir et signer le Manifeste contre les plastiques à usage unique et le suremballage porté par le SYDED Haute-Vienne ;</w:t>
      </w:r>
    </w:p>
    <w:p w14:paraId="1DF98564" w14:textId="751ACE63" w:rsidR="00471185" w:rsidRPr="00471185" w:rsidRDefault="00471185" w:rsidP="00471185">
      <w:pPr>
        <w:widowControl/>
        <w:suppressAutoHyphens w:val="0"/>
        <w:autoSpaceDN/>
        <w:spacing w:after="200" w:line="276" w:lineRule="auto"/>
        <w:contextualSpacing/>
        <w:rPr>
          <w:rFonts w:asciiTheme="majorHAnsi" w:eastAsia="Times New Roman" w:hAnsiTheme="majorHAnsi" w:cstheme="majorHAnsi"/>
          <w:bCs/>
          <w:kern w:val="0"/>
          <w:sz w:val="22"/>
          <w:szCs w:val="22"/>
          <w:lang w:eastAsia="fr-FR" w:bidi="ar-SA"/>
          <w14:ligatures w14:val="none"/>
        </w:rPr>
      </w:pPr>
      <w:r w:rsidRPr="00471185">
        <w:rPr>
          <w:rFonts w:asciiTheme="majorHAnsi" w:eastAsia="Times New Roman" w:hAnsiTheme="majorHAnsi" w:cstheme="majorHAnsi"/>
          <w:bCs/>
          <w:kern w:val="0"/>
          <w:sz w:val="22"/>
          <w:szCs w:val="22"/>
          <w:lang w:eastAsia="fr-FR" w:bidi="ar-SA"/>
          <w14:ligatures w14:val="none"/>
        </w:rPr>
        <w:t>-D’autoriser Monsieur le Maire ou son représentant à</w:t>
      </w:r>
      <w:r w:rsidRPr="00471185">
        <w:rPr>
          <w:rFonts w:asciiTheme="majorHAnsi" w:eastAsia="Times New Roman" w:hAnsiTheme="majorHAnsi" w:cstheme="majorHAnsi"/>
          <w:bCs/>
          <w:spacing w:val="-2"/>
          <w:kern w:val="0"/>
          <w:sz w:val="22"/>
          <w:szCs w:val="22"/>
          <w:lang w:eastAsia="fr-FR" w:bidi="ar-SA"/>
          <w14:ligatures w14:val="none"/>
        </w:rPr>
        <w:t xml:space="preserve"> prendre tous les actes nécessaires à l’application de la présente délibération et à en assurer sa plus grande diffusion possible dans la perspective d’une mobilisation massive de signataires.  </w:t>
      </w:r>
    </w:p>
    <w:p w14:paraId="63DBD0F8" w14:textId="3F6C2617" w:rsidR="00CE0D40" w:rsidRDefault="00CE0D40" w:rsidP="00CE0D40">
      <w:pPr>
        <w:widowControl/>
        <w:suppressAutoHyphens w:val="0"/>
        <w:spacing w:line="276" w:lineRule="auto"/>
        <w:ind w:right="283"/>
        <w:jc w:val="both"/>
        <w:rPr>
          <w:rFonts w:asciiTheme="majorHAnsi" w:eastAsia="Calibri" w:hAnsiTheme="majorHAnsi" w:cstheme="majorHAnsi"/>
          <w:color w:val="000000"/>
          <w:kern w:val="0"/>
          <w:sz w:val="22"/>
          <w:szCs w:val="22"/>
          <w:lang w:eastAsia="en-US" w:bidi="ar-SA"/>
        </w:rPr>
      </w:pPr>
    </w:p>
    <w:p w14:paraId="51B4CB1F" w14:textId="77777777" w:rsidR="0035252B" w:rsidRDefault="00CE0D40" w:rsidP="00CE0D40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VII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-</w:t>
      </w:r>
      <w:r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 xml:space="preserve"> </w:t>
      </w:r>
      <w:r w:rsidR="0035252B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Questions et informations diverses</w:t>
      </w:r>
      <w:r w:rsidR="0035252B" w:rsidRPr="00D3013C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11EA0548" w14:textId="7DCEC6FA" w:rsidR="00CE0D40" w:rsidRDefault="00D3013C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D3013C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E0D40">
        <w:rPr>
          <w:rFonts w:asciiTheme="majorHAnsi" w:hAnsiTheme="majorHAnsi" w:cstheme="majorHAnsi"/>
          <w:b/>
          <w:bCs/>
          <w:sz w:val="22"/>
          <w:szCs w:val="22"/>
          <w:u w:val="single"/>
        </w:rPr>
        <w:t>Intervention de Monsieur Rousseau</w:t>
      </w:r>
    </w:p>
    <w:p w14:paraId="0692EF11" w14:textId="5789AC2B" w:rsidR="00912189" w:rsidRPr="00912189" w:rsidRDefault="00912189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912189">
        <w:rPr>
          <w:rFonts w:asciiTheme="majorHAnsi" w:hAnsiTheme="majorHAnsi" w:cstheme="majorHAnsi"/>
          <w:sz w:val="22"/>
          <w:szCs w:val="22"/>
        </w:rPr>
        <w:tab/>
      </w:r>
      <w:r w:rsidRPr="00912189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*Elagage des voies communales </w:t>
      </w:r>
    </w:p>
    <w:p w14:paraId="031CF71C" w14:textId="5F4B3C36" w:rsidR="00912189" w:rsidRPr="00912189" w:rsidRDefault="00912189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sz w:val="22"/>
          <w:szCs w:val="22"/>
        </w:rPr>
      </w:pPr>
      <w:r w:rsidRPr="00912189">
        <w:rPr>
          <w:rFonts w:asciiTheme="majorHAnsi" w:hAnsiTheme="majorHAnsi" w:cstheme="majorHAnsi"/>
          <w:sz w:val="22"/>
          <w:szCs w:val="22"/>
        </w:rPr>
        <w:tab/>
        <w:t xml:space="preserve">Monsieur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912189">
        <w:rPr>
          <w:rFonts w:asciiTheme="majorHAnsi" w:hAnsiTheme="majorHAnsi" w:cstheme="majorHAnsi"/>
          <w:sz w:val="22"/>
          <w:szCs w:val="22"/>
        </w:rPr>
        <w:t>ousseau informe le conseil que l’entreprise ROCHE a procédé à l’élagage des arbres, route de Saint-Sornin-Leula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912189">
        <w:rPr>
          <w:rFonts w:asciiTheme="majorHAnsi" w:hAnsiTheme="majorHAnsi" w:cstheme="majorHAnsi"/>
          <w:sz w:val="22"/>
          <w:szCs w:val="22"/>
        </w:rPr>
        <w:t>, route du Peu et route de Lavaud.</w:t>
      </w:r>
    </w:p>
    <w:p w14:paraId="59D94B55" w14:textId="77777777" w:rsidR="00CE0D40" w:rsidRPr="00912189" w:rsidRDefault="00CE0D40" w:rsidP="00CE0D40">
      <w:pPr>
        <w:widowControl/>
        <w:tabs>
          <w:tab w:val="left" w:pos="993"/>
        </w:tabs>
        <w:suppressAutoHyphens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912189">
        <w:rPr>
          <w:rFonts w:asciiTheme="majorHAnsi" w:hAnsiTheme="majorHAnsi" w:cstheme="majorHAnsi"/>
          <w:b/>
          <w:bCs/>
          <w:sz w:val="22"/>
          <w:szCs w:val="22"/>
          <w:u w:val="single"/>
        </w:rPr>
        <w:t>* Circulation des camions sur la voie communale N°16</w:t>
      </w:r>
    </w:p>
    <w:p w14:paraId="47F6199F" w14:textId="4FB4C9E5" w:rsidR="0092054C" w:rsidRDefault="00CE0D40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570A58">
        <w:rPr>
          <w:rFonts w:asciiTheme="majorHAnsi" w:hAnsiTheme="majorHAnsi" w:cstheme="majorHAnsi"/>
          <w:sz w:val="22"/>
          <w:szCs w:val="22"/>
        </w:rPr>
        <w:t xml:space="preserve">Suite à plusieurs incidents avec des camions, </w:t>
      </w:r>
      <w:r>
        <w:rPr>
          <w:rFonts w:asciiTheme="majorHAnsi" w:hAnsiTheme="majorHAnsi" w:cstheme="majorHAnsi"/>
          <w:sz w:val="22"/>
          <w:szCs w:val="22"/>
        </w:rPr>
        <w:t xml:space="preserve">Monsieur Rousseau </w:t>
      </w:r>
      <w:r w:rsidR="00855DF4">
        <w:rPr>
          <w:rFonts w:asciiTheme="majorHAnsi" w:hAnsiTheme="majorHAnsi" w:cstheme="majorHAnsi"/>
          <w:sz w:val="22"/>
          <w:szCs w:val="22"/>
        </w:rPr>
        <w:t xml:space="preserve">informe le conseil qu’il s’est rendu sur la VC N° 16 (route de Saint-Sornin-Leulac) avec Monsieur Pinel, Maire de </w:t>
      </w:r>
      <w:bookmarkStart w:id="0" w:name="_Hlk154070917"/>
      <w:r w:rsidR="00855DF4">
        <w:rPr>
          <w:rFonts w:asciiTheme="majorHAnsi" w:hAnsiTheme="majorHAnsi" w:cstheme="majorHAnsi"/>
          <w:sz w:val="22"/>
          <w:szCs w:val="22"/>
        </w:rPr>
        <w:t xml:space="preserve">Saint-Sornin-Leulac </w:t>
      </w:r>
      <w:bookmarkEnd w:id="0"/>
      <w:r w:rsidR="00855DF4">
        <w:rPr>
          <w:rFonts w:asciiTheme="majorHAnsi" w:hAnsiTheme="majorHAnsi" w:cstheme="majorHAnsi"/>
          <w:sz w:val="22"/>
          <w:szCs w:val="22"/>
        </w:rPr>
        <w:t>et Monsieur Pétorin, technicien voirie de notre communauté de communes afin de</w:t>
      </w:r>
      <w:r w:rsidR="0092054C">
        <w:rPr>
          <w:rFonts w:asciiTheme="majorHAnsi" w:hAnsiTheme="majorHAnsi" w:cstheme="majorHAnsi"/>
          <w:sz w:val="22"/>
          <w:szCs w:val="22"/>
        </w:rPr>
        <w:t xml:space="preserve"> prendre une décision </w:t>
      </w:r>
      <w:r w:rsidR="00912189">
        <w:rPr>
          <w:rFonts w:asciiTheme="majorHAnsi" w:hAnsiTheme="majorHAnsi" w:cstheme="majorHAnsi"/>
          <w:sz w:val="22"/>
          <w:szCs w:val="22"/>
        </w:rPr>
        <w:t xml:space="preserve">notamment, </w:t>
      </w:r>
      <w:r>
        <w:rPr>
          <w:rFonts w:asciiTheme="majorHAnsi" w:hAnsiTheme="majorHAnsi" w:cstheme="majorHAnsi"/>
          <w:sz w:val="22"/>
          <w:szCs w:val="22"/>
        </w:rPr>
        <w:t xml:space="preserve">interdire la circulation aux camions de + </w:t>
      </w:r>
      <w:r w:rsidR="00164B63">
        <w:rPr>
          <w:rFonts w:asciiTheme="majorHAnsi" w:hAnsiTheme="majorHAnsi" w:cstheme="majorHAnsi"/>
          <w:sz w:val="22"/>
          <w:szCs w:val="22"/>
        </w:rPr>
        <w:t>3.5</w:t>
      </w:r>
      <w:r>
        <w:rPr>
          <w:rFonts w:asciiTheme="majorHAnsi" w:hAnsiTheme="majorHAnsi" w:cstheme="majorHAnsi"/>
          <w:sz w:val="22"/>
          <w:szCs w:val="22"/>
        </w:rPr>
        <w:t xml:space="preserve"> tonnes (sauf desserte locale), </w:t>
      </w:r>
      <w:r w:rsidR="00164B63">
        <w:rPr>
          <w:rFonts w:asciiTheme="majorHAnsi" w:hAnsiTheme="majorHAnsi" w:cstheme="majorHAnsi"/>
          <w:sz w:val="22"/>
          <w:szCs w:val="22"/>
        </w:rPr>
        <w:t xml:space="preserve">depuis </w:t>
      </w:r>
      <w:r>
        <w:rPr>
          <w:rFonts w:asciiTheme="majorHAnsi" w:hAnsiTheme="majorHAnsi" w:cstheme="majorHAnsi"/>
          <w:sz w:val="22"/>
          <w:szCs w:val="22"/>
        </w:rPr>
        <w:t>la voie communale N°16, en concordance avec la commune de Saint-Sornin-Leulac</w:t>
      </w:r>
      <w:r w:rsidR="0092054C">
        <w:rPr>
          <w:rFonts w:asciiTheme="majorHAnsi" w:hAnsiTheme="majorHAnsi" w:cstheme="majorHAnsi"/>
          <w:sz w:val="22"/>
          <w:szCs w:val="22"/>
        </w:rPr>
        <w:t xml:space="preserve"> jusqu’à la voie communale N°6.</w:t>
      </w:r>
      <w:r w:rsidR="00570A58">
        <w:rPr>
          <w:rFonts w:asciiTheme="majorHAnsi" w:hAnsiTheme="majorHAnsi" w:cstheme="majorHAnsi"/>
          <w:sz w:val="22"/>
          <w:szCs w:val="22"/>
        </w:rPr>
        <w:t xml:space="preserve"> </w:t>
      </w:r>
      <w:r w:rsidR="00912189">
        <w:rPr>
          <w:rFonts w:asciiTheme="majorHAnsi" w:hAnsiTheme="majorHAnsi" w:cstheme="majorHAnsi"/>
          <w:sz w:val="22"/>
          <w:szCs w:val="22"/>
        </w:rPr>
        <w:t>Les arrêtés</w:t>
      </w:r>
      <w:r w:rsidR="0092054C">
        <w:rPr>
          <w:rFonts w:asciiTheme="majorHAnsi" w:hAnsiTheme="majorHAnsi" w:cstheme="majorHAnsi"/>
          <w:sz w:val="22"/>
          <w:szCs w:val="22"/>
        </w:rPr>
        <w:t xml:space="preserve"> municipaux de chaque commune seront pris en conséquence et la signalisation sera prise en charge par les 2 communes respectives. </w:t>
      </w:r>
    </w:p>
    <w:p w14:paraId="60670CE6" w14:textId="57800FFD" w:rsidR="00A64456" w:rsidRPr="00A64456" w:rsidRDefault="00A64456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A6445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*Poste source </w:t>
      </w:r>
    </w:p>
    <w:p w14:paraId="33428BD8" w14:textId="32A301A5" w:rsidR="00CE0D40" w:rsidRDefault="00CE0D40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A64456">
        <w:rPr>
          <w:rFonts w:asciiTheme="majorHAnsi" w:hAnsiTheme="majorHAnsi" w:cstheme="majorHAnsi"/>
          <w:sz w:val="22"/>
          <w:szCs w:val="22"/>
        </w:rPr>
        <w:t xml:space="preserve">Monsieur Rousseau informe le conseil qu’il a assisté, accompagné de Madame Willems à une réunion organisée par la Préfecture et ENEDIS concernant le futur Poste source. Le compte-rendu de cette réunion sera prochainement adressé à la mairie, un exemplaire sera ensuite envoyé à chaque élu. </w:t>
      </w:r>
    </w:p>
    <w:p w14:paraId="42EAED86" w14:textId="75D9538D" w:rsidR="00CE0D40" w:rsidRDefault="00CE0D40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Intervention de M</w:t>
      </w:r>
      <w:r w:rsidR="00A64456">
        <w:rPr>
          <w:rFonts w:asciiTheme="majorHAnsi" w:hAnsiTheme="majorHAnsi" w:cstheme="majorHAnsi"/>
          <w:b/>
          <w:bCs/>
          <w:sz w:val="22"/>
          <w:szCs w:val="22"/>
          <w:u w:val="single"/>
        </w:rPr>
        <w:t>adame Clauss</w:t>
      </w:r>
    </w:p>
    <w:p w14:paraId="49A71618" w14:textId="07B9B3B4" w:rsidR="00CE0D40" w:rsidRDefault="00CE0D40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  <w:t>*</w:t>
      </w:r>
      <w:r w:rsidR="00A64456">
        <w:rPr>
          <w:rFonts w:asciiTheme="majorHAnsi" w:hAnsiTheme="majorHAnsi" w:cstheme="majorHAnsi"/>
          <w:b/>
          <w:bCs/>
          <w:sz w:val="22"/>
          <w:szCs w:val="22"/>
        </w:rPr>
        <w:t xml:space="preserve">Exercice </w:t>
      </w:r>
      <w:r w:rsidR="005D2376">
        <w:rPr>
          <w:rFonts w:asciiTheme="majorHAnsi" w:hAnsiTheme="majorHAnsi" w:cstheme="majorHAnsi"/>
          <w:b/>
          <w:bCs/>
          <w:sz w:val="22"/>
          <w:szCs w:val="22"/>
        </w:rPr>
        <w:t>IODEX87</w:t>
      </w:r>
    </w:p>
    <w:p w14:paraId="2A0761CC" w14:textId="29DCE459" w:rsidR="00CE0D40" w:rsidRPr="00A23E29" w:rsidRDefault="00CE0D40" w:rsidP="00CE0D40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64456" w:rsidRPr="00A23E29">
        <w:rPr>
          <w:rFonts w:asciiTheme="majorHAnsi" w:hAnsiTheme="majorHAnsi" w:cstheme="majorHAnsi"/>
          <w:sz w:val="22"/>
          <w:szCs w:val="22"/>
        </w:rPr>
        <w:t xml:space="preserve">Madame Clauss informe le conseil que la Préfecture a organisé un exercice </w:t>
      </w:r>
      <w:r w:rsidR="005D2376">
        <w:rPr>
          <w:rFonts w:asciiTheme="majorHAnsi" w:hAnsiTheme="majorHAnsi" w:cstheme="majorHAnsi"/>
          <w:sz w:val="22"/>
          <w:szCs w:val="22"/>
        </w:rPr>
        <w:t>baptisé « IODEX87 »</w:t>
      </w:r>
    </w:p>
    <w:p w14:paraId="791F1152" w14:textId="7075E783" w:rsidR="005D2376" w:rsidRPr="00A23E29" w:rsidRDefault="00CE0D40" w:rsidP="0035252B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23E29">
        <w:rPr>
          <w:rFonts w:asciiTheme="majorHAnsi" w:hAnsiTheme="majorHAnsi" w:cstheme="majorHAnsi"/>
          <w:sz w:val="22"/>
          <w:szCs w:val="22"/>
        </w:rPr>
        <w:tab/>
      </w:r>
      <w:r w:rsidR="005D2376">
        <w:rPr>
          <w:rFonts w:asciiTheme="majorHAnsi" w:hAnsiTheme="majorHAnsi" w:cstheme="majorHAnsi"/>
          <w:sz w:val="22"/>
          <w:szCs w:val="22"/>
        </w:rPr>
        <w:t>Cet exercice permettrait de déclencher le plan ORSEC en cas d’incident dans une centrale nucléaire,</w:t>
      </w:r>
      <w:r w:rsidR="005D2376" w:rsidRPr="005D2376">
        <w:rPr>
          <w:rFonts w:asciiTheme="majorHAnsi" w:hAnsiTheme="majorHAnsi" w:cstheme="majorHAnsi"/>
          <w:sz w:val="22"/>
          <w:szCs w:val="22"/>
        </w:rPr>
        <w:t xml:space="preserve"> </w:t>
      </w:r>
      <w:r w:rsidR="005D2376">
        <w:rPr>
          <w:rFonts w:asciiTheme="majorHAnsi" w:hAnsiTheme="majorHAnsi" w:cstheme="majorHAnsi"/>
          <w:sz w:val="22"/>
          <w:szCs w:val="22"/>
        </w:rPr>
        <w:t xml:space="preserve">Madame Clauss a participé à cette opération et aux </w:t>
      </w:r>
      <w:r w:rsidR="005D2376" w:rsidRPr="005D2376">
        <w:rPr>
          <w:rFonts w:asciiTheme="majorHAnsi" w:hAnsiTheme="majorHAnsi" w:cstheme="majorHAnsi"/>
          <w:sz w:val="22"/>
          <w:szCs w:val="22"/>
          <w:u w:val="single"/>
        </w:rPr>
        <w:t>actions simulées</w:t>
      </w:r>
      <w:r w:rsidR="005D2376">
        <w:rPr>
          <w:rFonts w:asciiTheme="majorHAnsi" w:hAnsiTheme="majorHAnsi" w:cstheme="majorHAnsi"/>
          <w:sz w:val="22"/>
          <w:szCs w:val="22"/>
        </w:rPr>
        <w:t xml:space="preserve"> mises en place par la Préfecture. </w:t>
      </w:r>
    </w:p>
    <w:p w14:paraId="095457C9" w14:textId="20E7C03F" w:rsidR="00CE0D40" w:rsidRDefault="00CE0D40" w:rsidP="0035252B">
      <w:pPr>
        <w:widowControl/>
        <w:tabs>
          <w:tab w:val="left" w:pos="993"/>
        </w:tabs>
        <w:suppressAutoHyphens w:val="0"/>
        <w:ind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03B8784A" w14:textId="7633E2D5" w:rsidR="00CE0D40" w:rsidRDefault="00B677AD" w:rsidP="00CE0D40">
      <w:pPr>
        <w:widowControl/>
        <w:tabs>
          <w:tab w:val="left" w:pos="993"/>
        </w:tabs>
        <w:suppressAutoHyphens w:val="0"/>
        <w:ind w:left="567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conseil pro</w:t>
      </w:r>
      <w:r w:rsidR="00CE0D40">
        <w:rPr>
          <w:rFonts w:asciiTheme="majorHAnsi" w:hAnsiTheme="majorHAnsi" w:cstheme="majorHAnsi"/>
          <w:sz w:val="22"/>
          <w:szCs w:val="22"/>
        </w:rPr>
        <w:t xml:space="preserve">pose de fixer la prochaine </w:t>
      </w:r>
      <w:r w:rsidR="002417A6">
        <w:rPr>
          <w:rFonts w:asciiTheme="majorHAnsi" w:hAnsiTheme="majorHAnsi" w:cstheme="majorHAnsi"/>
          <w:sz w:val="22"/>
          <w:szCs w:val="22"/>
        </w:rPr>
        <w:t>séance</w:t>
      </w:r>
      <w:r w:rsidR="00CE0D40">
        <w:rPr>
          <w:rFonts w:asciiTheme="majorHAnsi" w:hAnsiTheme="majorHAnsi" w:cstheme="majorHAnsi"/>
          <w:sz w:val="22"/>
          <w:szCs w:val="22"/>
        </w:rPr>
        <w:t xml:space="preserve"> de conseil, le </w:t>
      </w:r>
      <w:r>
        <w:rPr>
          <w:rFonts w:asciiTheme="majorHAnsi" w:hAnsiTheme="majorHAnsi" w:cstheme="majorHAnsi"/>
          <w:sz w:val="22"/>
          <w:szCs w:val="22"/>
        </w:rPr>
        <w:t>vendredi 26 janvier 2024</w:t>
      </w:r>
      <w:r w:rsidR="00CE0D40">
        <w:rPr>
          <w:rFonts w:asciiTheme="majorHAnsi" w:hAnsiTheme="majorHAnsi" w:cstheme="majorHAnsi"/>
          <w:sz w:val="22"/>
          <w:szCs w:val="22"/>
        </w:rPr>
        <w:t xml:space="preserve"> à 18 heures.</w:t>
      </w:r>
    </w:p>
    <w:p w14:paraId="35C3C317" w14:textId="37B39B20" w:rsidR="00A90B8E" w:rsidRDefault="00CE0D40" w:rsidP="00A64456">
      <w:pPr>
        <w:widowControl/>
        <w:tabs>
          <w:tab w:val="left" w:pos="993"/>
        </w:tabs>
        <w:suppressAutoHyphens w:val="0"/>
        <w:ind w:left="567" w:hanging="567"/>
      </w:pPr>
      <w:r>
        <w:rPr>
          <w:rFonts w:asciiTheme="majorHAnsi" w:hAnsiTheme="majorHAnsi" w:cstheme="majorHAnsi"/>
          <w:sz w:val="22"/>
          <w:szCs w:val="22"/>
        </w:rPr>
        <w:t xml:space="preserve">La séance est levée à </w:t>
      </w:r>
      <w:r w:rsidR="00B677AD">
        <w:rPr>
          <w:rFonts w:asciiTheme="majorHAnsi" w:hAnsiTheme="majorHAnsi" w:cstheme="majorHAnsi"/>
          <w:sz w:val="22"/>
          <w:szCs w:val="22"/>
        </w:rPr>
        <w:t>19</w:t>
      </w:r>
      <w:r>
        <w:rPr>
          <w:rFonts w:asciiTheme="majorHAnsi" w:hAnsiTheme="majorHAnsi" w:cstheme="majorHAnsi"/>
          <w:sz w:val="22"/>
          <w:szCs w:val="22"/>
        </w:rPr>
        <w:t xml:space="preserve"> heures</w:t>
      </w:r>
      <w:r w:rsidR="00B677AD">
        <w:rPr>
          <w:rFonts w:asciiTheme="majorHAnsi" w:hAnsiTheme="majorHAnsi" w:cstheme="majorHAnsi"/>
          <w:sz w:val="22"/>
          <w:szCs w:val="22"/>
        </w:rPr>
        <w:t xml:space="preserve"> 27 minutes</w:t>
      </w:r>
      <w:r>
        <w:rPr>
          <w:rFonts w:asciiTheme="majorHAnsi" w:hAnsiTheme="majorHAnsi" w:cstheme="majorHAnsi"/>
          <w:sz w:val="22"/>
          <w:szCs w:val="22"/>
        </w:rPr>
        <w:t>.</w:t>
      </w:r>
    </w:p>
    <w:sectPr w:rsidR="00A90B8E" w:rsidSect="009B706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5309"/>
    <w:multiLevelType w:val="hybridMultilevel"/>
    <w:tmpl w:val="7F4E72C0"/>
    <w:lvl w:ilvl="0" w:tplc="A6C2133E">
      <w:start w:val="4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32D78"/>
    <w:multiLevelType w:val="hybridMultilevel"/>
    <w:tmpl w:val="4DD0A49A"/>
    <w:lvl w:ilvl="0" w:tplc="D6D2D5A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647674">
    <w:abstractNumId w:val="1"/>
  </w:num>
  <w:num w:numId="2" w16cid:durableId="154182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40"/>
    <w:rsid w:val="000170A9"/>
    <w:rsid w:val="00075589"/>
    <w:rsid w:val="00164B63"/>
    <w:rsid w:val="002417A6"/>
    <w:rsid w:val="002E1B71"/>
    <w:rsid w:val="00344F14"/>
    <w:rsid w:val="0035252B"/>
    <w:rsid w:val="00471185"/>
    <w:rsid w:val="004A7B0C"/>
    <w:rsid w:val="00557235"/>
    <w:rsid w:val="00570A58"/>
    <w:rsid w:val="005D2376"/>
    <w:rsid w:val="0063405F"/>
    <w:rsid w:val="006A5837"/>
    <w:rsid w:val="006B084F"/>
    <w:rsid w:val="007211DD"/>
    <w:rsid w:val="00855DF4"/>
    <w:rsid w:val="008E6280"/>
    <w:rsid w:val="00912189"/>
    <w:rsid w:val="0092054C"/>
    <w:rsid w:val="0098692D"/>
    <w:rsid w:val="009B706B"/>
    <w:rsid w:val="009F1773"/>
    <w:rsid w:val="00A23E29"/>
    <w:rsid w:val="00A64456"/>
    <w:rsid w:val="00A90B8E"/>
    <w:rsid w:val="00B46D2E"/>
    <w:rsid w:val="00B62769"/>
    <w:rsid w:val="00B677AD"/>
    <w:rsid w:val="00B71802"/>
    <w:rsid w:val="00B97EF3"/>
    <w:rsid w:val="00BA43E4"/>
    <w:rsid w:val="00C91209"/>
    <w:rsid w:val="00CA053A"/>
    <w:rsid w:val="00CE0D40"/>
    <w:rsid w:val="00D3013C"/>
    <w:rsid w:val="00DF4D8A"/>
    <w:rsid w:val="00EE5F1F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EF4F"/>
  <w15:chartTrackingRefBased/>
  <w15:docId w15:val="{64DE4603-5BC6-4E7E-9AE8-D417458C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4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E0D4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0D40"/>
    <w:pPr>
      <w:spacing w:after="120"/>
    </w:pPr>
  </w:style>
  <w:style w:type="table" w:styleId="Grilledutableau">
    <w:name w:val="Table Grid"/>
    <w:basedOn w:val="TableauNormal"/>
    <w:uiPriority w:val="39"/>
    <w:rsid w:val="00CE0D40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7EF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37</cp:revision>
  <cp:lastPrinted>2023-12-21T16:54:00Z</cp:lastPrinted>
  <dcterms:created xsi:type="dcterms:W3CDTF">2023-12-21T15:11:00Z</dcterms:created>
  <dcterms:modified xsi:type="dcterms:W3CDTF">2023-12-22T09:31:00Z</dcterms:modified>
</cp:coreProperties>
</file>