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6FA" w14:textId="74F43E3D" w:rsidR="00075E6E" w:rsidRPr="000D727F" w:rsidRDefault="00075E6E" w:rsidP="00961A0D">
      <w:pPr>
        <w:pStyle w:val="Titre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 xml:space="preserve">COMMUNE DE </w:t>
      </w:r>
      <w:r w:rsidR="00F25BBB" w:rsidRPr="000D727F">
        <w:rPr>
          <w:rFonts w:ascii="Arial" w:hAnsi="Arial" w:cs="Arial"/>
          <w:sz w:val="22"/>
          <w:szCs w:val="22"/>
        </w:rPr>
        <w:t>PARSAC-RIMONDEIX</w:t>
      </w:r>
    </w:p>
    <w:p w14:paraId="4060A13F" w14:textId="26905539" w:rsidR="00075E6E" w:rsidRPr="000D727F" w:rsidRDefault="00075E6E" w:rsidP="00075E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Séance du</w:t>
      </w:r>
      <w:r w:rsidR="00E04847" w:rsidRPr="000D727F">
        <w:rPr>
          <w:rFonts w:ascii="Arial" w:hAnsi="Arial" w:cs="Arial"/>
          <w:b/>
          <w:bCs/>
          <w:sz w:val="22"/>
          <w:szCs w:val="22"/>
        </w:rPr>
        <w:t xml:space="preserve"> </w:t>
      </w:r>
      <w:r w:rsidR="002B7721">
        <w:rPr>
          <w:rFonts w:ascii="Arial" w:hAnsi="Arial" w:cs="Arial"/>
          <w:b/>
          <w:bCs/>
          <w:sz w:val="22"/>
          <w:szCs w:val="22"/>
        </w:rPr>
        <w:t>11</w:t>
      </w:r>
      <w:r w:rsidR="00F91CF5" w:rsidRPr="000D727F">
        <w:rPr>
          <w:rFonts w:ascii="Arial" w:hAnsi="Arial" w:cs="Arial"/>
          <w:b/>
          <w:bCs/>
          <w:sz w:val="22"/>
          <w:szCs w:val="22"/>
        </w:rPr>
        <w:t xml:space="preserve"> </w:t>
      </w:r>
      <w:r w:rsidR="006E6896" w:rsidRPr="000D727F">
        <w:rPr>
          <w:rFonts w:ascii="Arial" w:hAnsi="Arial" w:cs="Arial"/>
          <w:b/>
          <w:bCs/>
          <w:sz w:val="22"/>
          <w:szCs w:val="22"/>
        </w:rPr>
        <w:t>avril 2024</w:t>
      </w:r>
      <w:r w:rsidR="00725F2F" w:rsidRPr="000D727F">
        <w:rPr>
          <w:rFonts w:ascii="Arial" w:hAnsi="Arial" w:cs="Arial"/>
          <w:b/>
          <w:bCs/>
          <w:sz w:val="22"/>
          <w:szCs w:val="22"/>
        </w:rPr>
        <w:t xml:space="preserve"> à </w:t>
      </w:r>
      <w:r w:rsidR="0012281F" w:rsidRPr="000D727F">
        <w:rPr>
          <w:rFonts w:ascii="Arial" w:hAnsi="Arial" w:cs="Arial"/>
          <w:b/>
          <w:bCs/>
          <w:sz w:val="22"/>
          <w:szCs w:val="22"/>
        </w:rPr>
        <w:t>1</w:t>
      </w:r>
      <w:r w:rsidR="00F25BBB" w:rsidRPr="000D727F">
        <w:rPr>
          <w:rFonts w:ascii="Arial" w:hAnsi="Arial" w:cs="Arial"/>
          <w:b/>
          <w:bCs/>
          <w:sz w:val="22"/>
          <w:szCs w:val="22"/>
        </w:rPr>
        <w:t>8</w:t>
      </w:r>
      <w:r w:rsidRPr="000D727F">
        <w:rPr>
          <w:rFonts w:ascii="Arial" w:hAnsi="Arial" w:cs="Arial"/>
          <w:b/>
          <w:bCs/>
          <w:sz w:val="22"/>
          <w:szCs w:val="22"/>
        </w:rPr>
        <w:t xml:space="preserve"> h </w:t>
      </w:r>
      <w:r w:rsidR="006A2624" w:rsidRPr="000D727F">
        <w:rPr>
          <w:rFonts w:ascii="Arial" w:hAnsi="Arial" w:cs="Arial"/>
          <w:b/>
          <w:bCs/>
          <w:sz w:val="22"/>
          <w:szCs w:val="22"/>
        </w:rPr>
        <w:t>0</w:t>
      </w:r>
      <w:r w:rsidR="00904EAF" w:rsidRPr="000D727F">
        <w:rPr>
          <w:rFonts w:ascii="Arial" w:hAnsi="Arial" w:cs="Arial"/>
          <w:b/>
          <w:bCs/>
          <w:sz w:val="22"/>
          <w:szCs w:val="22"/>
        </w:rPr>
        <w:t>0</w:t>
      </w:r>
    </w:p>
    <w:p w14:paraId="5616D237" w14:textId="77777777" w:rsidR="00075E6E" w:rsidRPr="000D727F" w:rsidRDefault="00075E6E" w:rsidP="00075E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8B6A23" w14:textId="4F1CBD11" w:rsidR="00075E6E" w:rsidRPr="000D727F" w:rsidRDefault="00075E6E" w:rsidP="00282B50">
      <w:pPr>
        <w:pStyle w:val="Titre2"/>
        <w:tabs>
          <w:tab w:val="left" w:pos="2410"/>
        </w:tabs>
        <w:ind w:left="2694" w:right="2835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PROCES VERBAL</w:t>
      </w:r>
    </w:p>
    <w:p w14:paraId="1C8E0859" w14:textId="091E68AE" w:rsidR="008B5C0E" w:rsidRPr="000D727F" w:rsidRDefault="008B5C0E" w:rsidP="008B5C0E">
      <w:pPr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Affiché en exécution de l’article L121-17 du Code des Communes</w:t>
      </w:r>
    </w:p>
    <w:p w14:paraId="5542D2AF" w14:textId="08C5B4BC" w:rsidR="007316E6" w:rsidRPr="000D727F" w:rsidRDefault="007316E6" w:rsidP="007316E6">
      <w:pPr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___________________</w:t>
      </w:r>
    </w:p>
    <w:p w14:paraId="1F979DF7" w14:textId="77777777" w:rsidR="00056B82" w:rsidRPr="000D727F" w:rsidRDefault="00056B82" w:rsidP="00AB1CD4">
      <w:pPr>
        <w:jc w:val="both"/>
        <w:rPr>
          <w:rFonts w:ascii="Arial" w:hAnsi="Arial" w:cs="Arial"/>
          <w:sz w:val="22"/>
          <w:szCs w:val="22"/>
        </w:rPr>
      </w:pPr>
    </w:p>
    <w:p w14:paraId="3D3EA30E" w14:textId="77777777" w:rsidR="00056B82" w:rsidRPr="000D727F" w:rsidRDefault="00056B82" w:rsidP="00AB1CD4">
      <w:pPr>
        <w:jc w:val="both"/>
        <w:rPr>
          <w:rFonts w:ascii="Arial" w:hAnsi="Arial" w:cs="Arial"/>
          <w:sz w:val="22"/>
          <w:szCs w:val="22"/>
        </w:rPr>
      </w:pPr>
    </w:p>
    <w:p w14:paraId="0423E127" w14:textId="00B4179F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L’an deux mille vingt-</w:t>
      </w:r>
      <w:r w:rsidR="002D42C5" w:rsidRPr="000D727F">
        <w:rPr>
          <w:rFonts w:ascii="Arial" w:hAnsi="Arial" w:cs="Arial"/>
          <w:sz w:val="22"/>
          <w:szCs w:val="22"/>
        </w:rPr>
        <w:t>quatre</w:t>
      </w:r>
      <w:r w:rsidRPr="000D727F">
        <w:rPr>
          <w:rFonts w:ascii="Arial" w:hAnsi="Arial" w:cs="Arial"/>
          <w:sz w:val="22"/>
          <w:szCs w:val="22"/>
        </w:rPr>
        <w:t xml:space="preserve"> </w:t>
      </w:r>
      <w:r w:rsidR="008B1E5E" w:rsidRPr="000D727F">
        <w:rPr>
          <w:rFonts w:ascii="Arial" w:hAnsi="Arial" w:cs="Arial"/>
          <w:sz w:val="22"/>
          <w:szCs w:val="22"/>
        </w:rPr>
        <w:t xml:space="preserve">le </w:t>
      </w:r>
      <w:r w:rsidR="002B7721">
        <w:rPr>
          <w:rFonts w:ascii="Arial" w:hAnsi="Arial" w:cs="Arial"/>
          <w:sz w:val="22"/>
          <w:szCs w:val="22"/>
        </w:rPr>
        <w:t>11</w:t>
      </w:r>
      <w:r w:rsidR="002D42C5" w:rsidRPr="000D727F">
        <w:rPr>
          <w:rFonts w:ascii="Arial" w:hAnsi="Arial" w:cs="Arial"/>
          <w:sz w:val="22"/>
          <w:szCs w:val="22"/>
        </w:rPr>
        <w:t xml:space="preserve"> avril</w:t>
      </w:r>
      <w:r w:rsidRPr="000D727F">
        <w:rPr>
          <w:rFonts w:ascii="Arial" w:hAnsi="Arial" w:cs="Arial"/>
          <w:sz w:val="22"/>
          <w:szCs w:val="22"/>
        </w:rPr>
        <w:t xml:space="preserve"> à dix-</w:t>
      </w:r>
      <w:r w:rsidR="00F25BBB" w:rsidRPr="000D727F">
        <w:rPr>
          <w:rFonts w:ascii="Arial" w:hAnsi="Arial" w:cs="Arial"/>
          <w:sz w:val="22"/>
          <w:szCs w:val="22"/>
        </w:rPr>
        <w:t>huit</w:t>
      </w:r>
      <w:r w:rsidRPr="000D727F">
        <w:rPr>
          <w:rFonts w:ascii="Arial" w:hAnsi="Arial" w:cs="Arial"/>
          <w:sz w:val="22"/>
          <w:szCs w:val="22"/>
        </w:rPr>
        <w:t xml:space="preserve"> heures,</w:t>
      </w:r>
    </w:p>
    <w:p w14:paraId="6F81547B" w14:textId="14FE00C0" w:rsidR="00AB1CD4" w:rsidRPr="000D727F" w:rsidRDefault="00582FB9" w:rsidP="00AB1CD4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Le</w:t>
      </w:r>
      <w:r w:rsidR="00AB1CD4" w:rsidRPr="000D727F">
        <w:rPr>
          <w:rFonts w:ascii="Arial" w:hAnsi="Arial" w:cs="Arial"/>
          <w:sz w:val="22"/>
          <w:szCs w:val="22"/>
        </w:rPr>
        <w:t xml:space="preserve"> Conseil Municipal de la commune de </w:t>
      </w:r>
      <w:r w:rsidR="00FB468E" w:rsidRPr="000D727F">
        <w:rPr>
          <w:rFonts w:ascii="Arial" w:hAnsi="Arial" w:cs="Arial"/>
          <w:sz w:val="22"/>
          <w:szCs w:val="22"/>
        </w:rPr>
        <w:t>Parsac-Rimondeix</w:t>
      </w:r>
      <w:r w:rsidR="00AB1CD4" w:rsidRPr="000D727F">
        <w:rPr>
          <w:rFonts w:ascii="Arial" w:hAnsi="Arial" w:cs="Arial"/>
          <w:sz w:val="22"/>
          <w:szCs w:val="22"/>
        </w:rPr>
        <w:t xml:space="preserve">, dûment convoqué, s’est réuni en session ordinaire à la mairie, sous la présidence de M. </w:t>
      </w:r>
      <w:r w:rsidR="00FB468E" w:rsidRPr="000D727F">
        <w:rPr>
          <w:rFonts w:ascii="Arial" w:hAnsi="Arial" w:cs="Arial"/>
          <w:sz w:val="22"/>
          <w:szCs w:val="22"/>
        </w:rPr>
        <w:t>François RIVA</w:t>
      </w:r>
      <w:r w:rsidR="00AB1CD4" w:rsidRPr="000D727F">
        <w:rPr>
          <w:rFonts w:ascii="Arial" w:hAnsi="Arial" w:cs="Arial"/>
          <w:sz w:val="22"/>
          <w:szCs w:val="22"/>
        </w:rPr>
        <w:t>, Maire.</w:t>
      </w:r>
    </w:p>
    <w:p w14:paraId="4F92DF2E" w14:textId="77777777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</w:p>
    <w:p w14:paraId="5088C226" w14:textId="16985C58" w:rsidR="00AB1CD4" w:rsidRPr="000D727F" w:rsidRDefault="00AB1CD4" w:rsidP="00AB1C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Date de convocation</w:t>
      </w:r>
      <w:r w:rsidRPr="000D727F">
        <w:rPr>
          <w:rFonts w:ascii="Arial" w:hAnsi="Arial" w:cs="Arial"/>
          <w:sz w:val="22"/>
          <w:szCs w:val="22"/>
        </w:rPr>
        <w:t xml:space="preserve"> : </w:t>
      </w:r>
      <w:r w:rsidR="002B7721">
        <w:rPr>
          <w:rFonts w:ascii="Arial" w:hAnsi="Arial" w:cs="Arial"/>
          <w:sz w:val="22"/>
          <w:szCs w:val="22"/>
        </w:rPr>
        <w:t>5 avril</w:t>
      </w:r>
      <w:r w:rsidR="00ED2953" w:rsidRPr="000D727F">
        <w:rPr>
          <w:rFonts w:ascii="Arial" w:hAnsi="Arial" w:cs="Arial"/>
          <w:sz w:val="22"/>
          <w:szCs w:val="22"/>
        </w:rPr>
        <w:t xml:space="preserve"> 2024</w:t>
      </w:r>
    </w:p>
    <w:p w14:paraId="298D0EDD" w14:textId="77777777" w:rsidR="00AB1CD4" w:rsidRPr="000D727F" w:rsidRDefault="00AB1CD4" w:rsidP="00AB1C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DA8ACF9" w14:textId="463CB0D5" w:rsidR="00AB1CD4" w:rsidRPr="000D727F" w:rsidRDefault="00AB1CD4" w:rsidP="00AB1CD4">
      <w:pPr>
        <w:tabs>
          <w:tab w:val="left" w:pos="1080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 xml:space="preserve">Présents </w:t>
      </w:r>
      <w:r w:rsidRPr="000D727F">
        <w:rPr>
          <w:rFonts w:ascii="Arial" w:hAnsi="Arial" w:cs="Arial"/>
          <w:sz w:val="22"/>
          <w:szCs w:val="22"/>
        </w:rPr>
        <w:t xml:space="preserve">: </w:t>
      </w:r>
      <w:r w:rsidR="00FB468E" w:rsidRPr="000D727F">
        <w:rPr>
          <w:rFonts w:ascii="Arial" w:hAnsi="Arial" w:cs="Arial"/>
          <w:sz w:val="22"/>
          <w:szCs w:val="22"/>
        </w:rPr>
        <w:t xml:space="preserve">M. RIVA F., </w:t>
      </w:r>
      <w:r w:rsidR="00DF3008" w:rsidRPr="000D727F">
        <w:rPr>
          <w:rFonts w:ascii="Arial" w:hAnsi="Arial" w:cs="Arial"/>
          <w:sz w:val="22"/>
          <w:szCs w:val="22"/>
        </w:rPr>
        <w:t>M.</w:t>
      </w:r>
      <w:r w:rsidR="00DF3008" w:rsidRPr="00DF3008">
        <w:rPr>
          <w:rFonts w:ascii="Arial" w:hAnsi="Arial" w:cs="Arial"/>
          <w:sz w:val="22"/>
          <w:szCs w:val="22"/>
        </w:rPr>
        <w:t xml:space="preserve"> </w:t>
      </w:r>
      <w:r w:rsidR="00DF3008" w:rsidRPr="000D727F">
        <w:rPr>
          <w:rFonts w:ascii="Arial" w:hAnsi="Arial" w:cs="Arial"/>
          <w:sz w:val="22"/>
          <w:szCs w:val="22"/>
        </w:rPr>
        <w:t xml:space="preserve">MOUILLERAT A., </w:t>
      </w:r>
      <w:r w:rsidR="000F7D8C" w:rsidRPr="000D727F">
        <w:rPr>
          <w:rFonts w:ascii="Arial" w:hAnsi="Arial" w:cs="Arial"/>
          <w:sz w:val="22"/>
          <w:szCs w:val="22"/>
        </w:rPr>
        <w:t xml:space="preserve">M. LESAGE M., </w:t>
      </w:r>
      <w:r w:rsidR="0067150B" w:rsidRPr="000D727F">
        <w:rPr>
          <w:rFonts w:ascii="Arial" w:hAnsi="Arial" w:cs="Arial"/>
          <w:sz w:val="22"/>
          <w:szCs w:val="22"/>
        </w:rPr>
        <w:t xml:space="preserve">M. FURET C., </w:t>
      </w:r>
      <w:r w:rsidR="008B1E5E" w:rsidRPr="000D727F">
        <w:rPr>
          <w:rFonts w:ascii="Arial" w:hAnsi="Arial" w:cs="Arial"/>
          <w:sz w:val="22"/>
          <w:szCs w:val="22"/>
        </w:rPr>
        <w:t>M</w:t>
      </w:r>
      <w:r w:rsidR="00A62384">
        <w:rPr>
          <w:rFonts w:ascii="Arial" w:hAnsi="Arial" w:cs="Arial"/>
          <w:sz w:val="22"/>
          <w:szCs w:val="22"/>
        </w:rPr>
        <w:t>me</w:t>
      </w:r>
      <w:r w:rsidR="008B1E5E" w:rsidRPr="000D727F">
        <w:rPr>
          <w:rFonts w:ascii="Arial" w:hAnsi="Arial" w:cs="Arial"/>
          <w:sz w:val="22"/>
          <w:szCs w:val="22"/>
        </w:rPr>
        <w:t xml:space="preserve">. </w:t>
      </w:r>
      <w:r w:rsidR="00ED2953" w:rsidRPr="000D727F">
        <w:rPr>
          <w:rFonts w:ascii="Arial" w:hAnsi="Arial" w:cs="Arial"/>
          <w:sz w:val="22"/>
          <w:szCs w:val="22"/>
        </w:rPr>
        <w:t xml:space="preserve">LAMOINE </w:t>
      </w:r>
      <w:r w:rsidR="00A62384">
        <w:rPr>
          <w:rFonts w:ascii="Arial" w:hAnsi="Arial" w:cs="Arial"/>
          <w:sz w:val="22"/>
          <w:szCs w:val="22"/>
        </w:rPr>
        <w:t>A</w:t>
      </w:r>
      <w:r w:rsidR="008B1E5E" w:rsidRPr="000D727F">
        <w:rPr>
          <w:rFonts w:ascii="Arial" w:hAnsi="Arial" w:cs="Arial"/>
          <w:sz w:val="22"/>
          <w:szCs w:val="22"/>
        </w:rPr>
        <w:t xml:space="preserve">., </w:t>
      </w:r>
      <w:r w:rsidR="000F7D8C" w:rsidRPr="000D727F">
        <w:rPr>
          <w:rFonts w:ascii="Arial" w:hAnsi="Arial" w:cs="Arial"/>
          <w:sz w:val="22"/>
          <w:szCs w:val="22"/>
        </w:rPr>
        <w:t>M</w:t>
      </w:r>
      <w:r w:rsidR="00ED2953" w:rsidRPr="000D727F">
        <w:rPr>
          <w:rFonts w:ascii="Arial" w:hAnsi="Arial" w:cs="Arial"/>
          <w:sz w:val="22"/>
          <w:szCs w:val="22"/>
        </w:rPr>
        <w:t xml:space="preserve">. LEROY M., </w:t>
      </w:r>
      <w:r w:rsidR="00077465" w:rsidRPr="000D727F">
        <w:rPr>
          <w:rFonts w:ascii="Arial" w:hAnsi="Arial" w:cs="Arial"/>
          <w:sz w:val="22"/>
          <w:szCs w:val="22"/>
        </w:rPr>
        <w:t>M. AUFORT E.,</w:t>
      </w:r>
      <w:r w:rsidR="005C195F" w:rsidRPr="000D727F">
        <w:rPr>
          <w:rFonts w:ascii="Arial" w:hAnsi="Arial" w:cs="Arial"/>
          <w:sz w:val="22"/>
          <w:szCs w:val="22"/>
        </w:rPr>
        <w:t xml:space="preserve"> </w:t>
      </w:r>
      <w:r w:rsidR="00DF3008" w:rsidRPr="000D727F">
        <w:rPr>
          <w:rFonts w:ascii="Arial" w:hAnsi="Arial" w:cs="Arial"/>
          <w:sz w:val="22"/>
          <w:szCs w:val="22"/>
        </w:rPr>
        <w:t>M. TETE D.,</w:t>
      </w:r>
      <w:r w:rsidR="00A62384">
        <w:rPr>
          <w:rFonts w:ascii="Arial" w:hAnsi="Arial" w:cs="Arial"/>
          <w:sz w:val="22"/>
          <w:szCs w:val="22"/>
        </w:rPr>
        <w:t xml:space="preserve"> M. CHABIRON S., M. GAUMER V., Mme BRINDEAU A., </w:t>
      </w:r>
      <w:r w:rsidR="00DF3008" w:rsidRPr="000D727F">
        <w:rPr>
          <w:rFonts w:ascii="Arial" w:hAnsi="Arial" w:cs="Arial"/>
          <w:sz w:val="22"/>
          <w:szCs w:val="22"/>
        </w:rPr>
        <w:t xml:space="preserve"> </w:t>
      </w:r>
      <w:r w:rsidR="00DF3008">
        <w:rPr>
          <w:rFonts w:ascii="Arial" w:hAnsi="Arial" w:cs="Arial"/>
          <w:sz w:val="22"/>
          <w:szCs w:val="22"/>
        </w:rPr>
        <w:t xml:space="preserve"> </w:t>
      </w:r>
    </w:p>
    <w:p w14:paraId="4E543966" w14:textId="77777777" w:rsidR="00FB468E" w:rsidRPr="000D727F" w:rsidRDefault="00FB468E" w:rsidP="00AB1CD4">
      <w:pPr>
        <w:tabs>
          <w:tab w:val="left" w:pos="1080"/>
        </w:tabs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B00C8C3" w14:textId="00ADCB0A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  <w:r w:rsidRPr="00840CF9">
        <w:rPr>
          <w:rFonts w:ascii="Arial" w:hAnsi="Arial" w:cs="Arial"/>
          <w:sz w:val="22"/>
          <w:szCs w:val="22"/>
        </w:rPr>
        <w:t>M</w:t>
      </w:r>
      <w:r w:rsidR="00A62384">
        <w:rPr>
          <w:rFonts w:ascii="Arial" w:hAnsi="Arial" w:cs="Arial"/>
          <w:sz w:val="22"/>
          <w:szCs w:val="22"/>
        </w:rPr>
        <w:t>adame BRINDEAU Angélique</w:t>
      </w:r>
      <w:r w:rsidRPr="00840CF9">
        <w:rPr>
          <w:rFonts w:ascii="Arial" w:hAnsi="Arial" w:cs="Arial"/>
          <w:sz w:val="22"/>
          <w:szCs w:val="22"/>
        </w:rPr>
        <w:t xml:space="preserve"> </w:t>
      </w:r>
      <w:r w:rsidRPr="000D727F">
        <w:rPr>
          <w:rFonts w:ascii="Arial" w:hAnsi="Arial" w:cs="Arial"/>
          <w:sz w:val="22"/>
          <w:szCs w:val="22"/>
        </w:rPr>
        <w:t>est nommé</w:t>
      </w:r>
      <w:r w:rsidR="00A62384">
        <w:rPr>
          <w:rFonts w:ascii="Arial" w:hAnsi="Arial" w:cs="Arial"/>
          <w:sz w:val="22"/>
          <w:szCs w:val="22"/>
        </w:rPr>
        <w:t>e</w:t>
      </w:r>
      <w:r w:rsidRPr="000D727F">
        <w:rPr>
          <w:rFonts w:ascii="Arial" w:hAnsi="Arial" w:cs="Arial"/>
          <w:sz w:val="22"/>
          <w:szCs w:val="22"/>
        </w:rPr>
        <w:t xml:space="preserve"> secrétaire de séance</w:t>
      </w:r>
    </w:p>
    <w:p w14:paraId="555B3D13" w14:textId="77777777" w:rsidR="00AB1CD4" w:rsidRPr="000D727F" w:rsidRDefault="00AB1CD4" w:rsidP="00146D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A494F1" w14:textId="35E17B4E" w:rsidR="00637051" w:rsidRPr="000D727F" w:rsidRDefault="00146D58" w:rsidP="00146D58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Quorum</w:t>
      </w:r>
      <w:r w:rsidR="00506E7A" w:rsidRPr="000D727F">
        <w:rPr>
          <w:rFonts w:ascii="Arial" w:hAnsi="Arial" w:cs="Arial"/>
          <w:b/>
          <w:bCs/>
          <w:sz w:val="22"/>
          <w:szCs w:val="22"/>
        </w:rPr>
        <w:t> </w:t>
      </w:r>
      <w:r w:rsidR="00506E7A" w:rsidRPr="000D727F">
        <w:rPr>
          <w:rFonts w:ascii="Arial" w:hAnsi="Arial" w:cs="Arial"/>
          <w:sz w:val="22"/>
          <w:szCs w:val="22"/>
        </w:rPr>
        <w:t xml:space="preserve">: </w:t>
      </w:r>
      <w:r w:rsidR="000F7D8C" w:rsidRPr="000D727F">
        <w:rPr>
          <w:rFonts w:ascii="Arial" w:hAnsi="Arial" w:cs="Arial"/>
          <w:sz w:val="22"/>
          <w:szCs w:val="22"/>
        </w:rPr>
        <w:t>9</w:t>
      </w:r>
    </w:p>
    <w:p w14:paraId="519A4063" w14:textId="77777777" w:rsidR="009947A7" w:rsidRPr="000D727F" w:rsidRDefault="009947A7" w:rsidP="00637051">
      <w:pPr>
        <w:jc w:val="both"/>
        <w:rPr>
          <w:rFonts w:ascii="Arial" w:hAnsi="Arial" w:cs="Arial"/>
          <w:b/>
          <w:sz w:val="22"/>
          <w:szCs w:val="22"/>
        </w:rPr>
      </w:pPr>
    </w:p>
    <w:p w14:paraId="108EACA1" w14:textId="6250D222" w:rsidR="00C41683" w:rsidRPr="000D727F" w:rsidRDefault="00C41683" w:rsidP="00637051">
      <w:pPr>
        <w:jc w:val="both"/>
        <w:rPr>
          <w:rFonts w:ascii="Arial" w:hAnsi="Arial" w:cs="Arial"/>
          <w:bCs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</w:rPr>
        <w:t>Ordre du jour </w:t>
      </w:r>
      <w:r w:rsidRPr="000D727F">
        <w:rPr>
          <w:rFonts w:ascii="Arial" w:hAnsi="Arial" w:cs="Arial"/>
          <w:bCs/>
          <w:sz w:val="22"/>
          <w:szCs w:val="22"/>
        </w:rPr>
        <w:t>:</w:t>
      </w:r>
    </w:p>
    <w:p w14:paraId="7C4411FE" w14:textId="77777777" w:rsidR="00B55C05" w:rsidRPr="000D727F" w:rsidRDefault="00B55C05" w:rsidP="00637051">
      <w:pPr>
        <w:jc w:val="both"/>
        <w:rPr>
          <w:rFonts w:ascii="Arial" w:hAnsi="Arial" w:cs="Arial"/>
          <w:bCs/>
          <w:sz w:val="22"/>
          <w:szCs w:val="22"/>
        </w:rPr>
      </w:pPr>
    </w:p>
    <w:p w14:paraId="545F6E73" w14:textId="5A9D0DCC" w:rsidR="00C41683" w:rsidRPr="000D727F" w:rsidRDefault="00A62384" w:rsidP="00C4168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bookmarkStart w:id="0" w:name="_Hlk5029827"/>
      <w:bookmarkStart w:id="1" w:name="_Hlk49848977"/>
      <w:bookmarkStart w:id="2" w:name="_Hlk104216342"/>
      <w:r>
        <w:rPr>
          <w:rFonts w:ascii="Arial" w:hAnsi="Arial" w:cs="Arial"/>
          <w:sz w:val="22"/>
          <w:szCs w:val="22"/>
        </w:rPr>
        <w:t>Vote des taux</w:t>
      </w:r>
      <w:r w:rsidR="005A6B4B">
        <w:rPr>
          <w:rFonts w:ascii="Arial" w:hAnsi="Arial" w:cs="Arial"/>
          <w:sz w:val="22"/>
          <w:szCs w:val="22"/>
        </w:rPr>
        <w:t xml:space="preserve"> d’imposition 2024</w:t>
      </w:r>
    </w:p>
    <w:p w14:paraId="24B21DF3" w14:textId="4CE47081" w:rsidR="00301085" w:rsidRPr="005A6B4B" w:rsidRDefault="005A6B4B" w:rsidP="003E493C">
      <w:pPr>
        <w:numPr>
          <w:ilvl w:val="0"/>
          <w:numId w:val="28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5A6B4B">
        <w:rPr>
          <w:rFonts w:ascii="Arial" w:hAnsi="Arial" w:cs="Arial"/>
          <w:bCs/>
          <w:sz w:val="22"/>
          <w:szCs w:val="22"/>
        </w:rPr>
        <w:t>Vote de l’affec</w:t>
      </w:r>
      <w:r>
        <w:rPr>
          <w:rFonts w:ascii="Arial" w:hAnsi="Arial" w:cs="Arial"/>
          <w:bCs/>
          <w:sz w:val="22"/>
          <w:szCs w:val="22"/>
        </w:rPr>
        <w:t>t</w:t>
      </w:r>
      <w:r w:rsidRPr="005A6B4B">
        <w:rPr>
          <w:rFonts w:ascii="Arial" w:hAnsi="Arial" w:cs="Arial"/>
          <w:bCs/>
          <w:sz w:val="22"/>
          <w:szCs w:val="22"/>
        </w:rPr>
        <w:t xml:space="preserve">ation du résultat </w:t>
      </w:r>
      <w:r w:rsidR="00A859E1">
        <w:rPr>
          <w:rFonts w:ascii="Arial" w:hAnsi="Arial" w:cs="Arial"/>
          <w:bCs/>
          <w:sz w:val="22"/>
          <w:szCs w:val="22"/>
        </w:rPr>
        <w:t xml:space="preserve">2023 </w:t>
      </w:r>
      <w:r w:rsidRPr="005A6B4B">
        <w:rPr>
          <w:rFonts w:ascii="Arial" w:hAnsi="Arial" w:cs="Arial"/>
          <w:bCs/>
          <w:sz w:val="22"/>
          <w:szCs w:val="22"/>
        </w:rPr>
        <w:t>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 w:rsidRPr="005A6B4B">
        <w:rPr>
          <w:rFonts w:ascii="Arial" w:hAnsi="Arial" w:cs="Arial"/>
          <w:bCs/>
          <w:sz w:val="22"/>
          <w:szCs w:val="22"/>
        </w:rPr>
        <w:t>P</w:t>
      </w:r>
      <w:r w:rsidR="00A859E1">
        <w:rPr>
          <w:rFonts w:ascii="Arial" w:hAnsi="Arial" w:cs="Arial"/>
          <w:bCs/>
          <w:sz w:val="22"/>
          <w:szCs w:val="22"/>
        </w:rPr>
        <w:t>rincipal</w:t>
      </w:r>
    </w:p>
    <w:p w14:paraId="02157AE2" w14:textId="2D4509AC" w:rsidR="004215DD" w:rsidRPr="000D727F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Vote du compte de gestion </w:t>
      </w:r>
      <w:r w:rsidR="006F3F0D">
        <w:rPr>
          <w:rFonts w:ascii="Arial" w:hAnsi="Arial" w:cs="Arial"/>
          <w:bCs/>
          <w:sz w:val="22"/>
          <w:szCs w:val="22"/>
        </w:rPr>
        <w:t xml:space="preserve">2023 </w:t>
      </w:r>
      <w:r>
        <w:rPr>
          <w:rFonts w:ascii="Arial" w:hAnsi="Arial" w:cs="Arial"/>
          <w:bCs/>
          <w:sz w:val="22"/>
          <w:szCs w:val="22"/>
        </w:rPr>
        <w:t>du Budget Principal</w:t>
      </w:r>
    </w:p>
    <w:p w14:paraId="4AD64F41" w14:textId="3AC7BC81" w:rsidR="004C2B32" w:rsidRPr="00427C97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du compte administratif 2023 du Budget Principal</w:t>
      </w:r>
    </w:p>
    <w:p w14:paraId="73B8A1A0" w14:textId="081AA8FA" w:rsidR="00427C97" w:rsidRPr="000D727F" w:rsidRDefault="00427C97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du Budget Principal 2024</w:t>
      </w:r>
    </w:p>
    <w:p w14:paraId="5AE8810A" w14:textId="5A58EAC5" w:rsidR="006F3F0D" w:rsidRPr="006F3F0D" w:rsidRDefault="005A6B4B" w:rsidP="003A3789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 w:rsidRPr="006F3F0D">
        <w:rPr>
          <w:rFonts w:ascii="Arial" w:hAnsi="Arial" w:cs="Arial"/>
          <w:bCs/>
          <w:sz w:val="22"/>
          <w:szCs w:val="22"/>
        </w:rPr>
        <w:t xml:space="preserve">Vote de l’affectation du résultat </w:t>
      </w:r>
      <w:r w:rsidR="006F3F0D" w:rsidRPr="006F3F0D">
        <w:rPr>
          <w:rFonts w:ascii="Arial" w:hAnsi="Arial" w:cs="Arial"/>
          <w:bCs/>
          <w:sz w:val="22"/>
          <w:szCs w:val="22"/>
        </w:rPr>
        <w:t xml:space="preserve">2023 </w:t>
      </w:r>
      <w:r w:rsidRPr="006F3F0D">
        <w:rPr>
          <w:rFonts w:ascii="Arial" w:hAnsi="Arial" w:cs="Arial"/>
          <w:bCs/>
          <w:sz w:val="22"/>
          <w:szCs w:val="22"/>
        </w:rPr>
        <w:t>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 w:rsidRPr="006F3F0D"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 w:rsidRPr="006F3F0D">
        <w:rPr>
          <w:rFonts w:ascii="Arial" w:hAnsi="Arial" w:cs="Arial"/>
          <w:bCs/>
          <w:sz w:val="22"/>
          <w:szCs w:val="22"/>
        </w:rPr>
        <w:t xml:space="preserve"> Chaufferie </w:t>
      </w:r>
      <w:r w:rsidR="00A57C72">
        <w:rPr>
          <w:rFonts w:ascii="Arial" w:hAnsi="Arial" w:cs="Arial"/>
          <w:bCs/>
          <w:sz w:val="22"/>
          <w:szCs w:val="22"/>
        </w:rPr>
        <w:t>Bois</w:t>
      </w:r>
    </w:p>
    <w:p w14:paraId="410D5761" w14:textId="3A2EA00D" w:rsidR="00BA7892" w:rsidRPr="006F3F0D" w:rsidRDefault="005A6B4B" w:rsidP="003A3789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 w:rsidRPr="006F3F0D">
        <w:rPr>
          <w:rFonts w:ascii="Arial" w:hAnsi="Arial" w:cs="Arial"/>
          <w:bCs/>
          <w:sz w:val="22"/>
          <w:szCs w:val="22"/>
        </w:rPr>
        <w:t>Vote du compte de gestion 2023 du 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 w:rsidRPr="006F3F0D"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 w:rsidRPr="006F3F0D">
        <w:rPr>
          <w:rFonts w:ascii="Arial" w:hAnsi="Arial" w:cs="Arial"/>
          <w:bCs/>
          <w:sz w:val="22"/>
          <w:szCs w:val="22"/>
        </w:rPr>
        <w:t xml:space="preserve"> Chaufferie</w:t>
      </w:r>
      <w:r w:rsidR="00A57C72">
        <w:rPr>
          <w:rFonts w:ascii="Arial" w:hAnsi="Arial" w:cs="Arial"/>
          <w:bCs/>
          <w:sz w:val="22"/>
          <w:szCs w:val="22"/>
        </w:rPr>
        <w:t xml:space="preserve"> Bois</w:t>
      </w:r>
    </w:p>
    <w:p w14:paraId="1391418E" w14:textId="4574BD3B" w:rsidR="00BA7892" w:rsidRPr="000D727F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du compte administratif 2023 du 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>
        <w:rPr>
          <w:rFonts w:ascii="Arial" w:hAnsi="Arial" w:cs="Arial"/>
          <w:bCs/>
          <w:sz w:val="22"/>
          <w:szCs w:val="22"/>
        </w:rPr>
        <w:t xml:space="preserve"> Chaufferie</w:t>
      </w:r>
      <w:r w:rsidR="00A57C72">
        <w:rPr>
          <w:rFonts w:ascii="Arial" w:hAnsi="Arial" w:cs="Arial"/>
          <w:bCs/>
          <w:sz w:val="22"/>
          <w:szCs w:val="22"/>
        </w:rPr>
        <w:t xml:space="preserve"> Bois</w:t>
      </w:r>
    </w:p>
    <w:p w14:paraId="5830C72A" w14:textId="358DDE98" w:rsidR="00BA7892" w:rsidRPr="00C757C2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du 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>
        <w:rPr>
          <w:rFonts w:ascii="Arial" w:hAnsi="Arial" w:cs="Arial"/>
          <w:bCs/>
          <w:sz w:val="22"/>
          <w:szCs w:val="22"/>
        </w:rPr>
        <w:t xml:space="preserve"> Chaufferie </w:t>
      </w:r>
      <w:r w:rsidR="00A57C72">
        <w:rPr>
          <w:rFonts w:ascii="Arial" w:hAnsi="Arial" w:cs="Arial"/>
          <w:bCs/>
          <w:sz w:val="22"/>
          <w:szCs w:val="22"/>
        </w:rPr>
        <w:t xml:space="preserve">Bois </w:t>
      </w:r>
      <w:r>
        <w:rPr>
          <w:rFonts w:ascii="Arial" w:hAnsi="Arial" w:cs="Arial"/>
          <w:bCs/>
          <w:sz w:val="22"/>
          <w:szCs w:val="22"/>
        </w:rPr>
        <w:t>2024</w:t>
      </w:r>
    </w:p>
    <w:p w14:paraId="7FCF566D" w14:textId="3CF9B807" w:rsidR="00C757C2" w:rsidRPr="00C757C2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du compte de gestion 2023 du 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>
        <w:rPr>
          <w:rFonts w:ascii="Arial" w:hAnsi="Arial" w:cs="Arial"/>
          <w:bCs/>
          <w:sz w:val="22"/>
          <w:szCs w:val="22"/>
        </w:rPr>
        <w:t xml:space="preserve"> Lotissement</w:t>
      </w:r>
    </w:p>
    <w:p w14:paraId="6D4FA467" w14:textId="7A3B6B4A" w:rsidR="00C757C2" w:rsidRPr="005A6B4B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Vote du compte administratif </w:t>
      </w:r>
      <w:r w:rsidR="00A859E1">
        <w:rPr>
          <w:rFonts w:ascii="Arial" w:hAnsi="Arial" w:cs="Arial"/>
          <w:bCs/>
          <w:sz w:val="22"/>
          <w:szCs w:val="22"/>
        </w:rPr>
        <w:t xml:space="preserve">2023 </w:t>
      </w:r>
      <w:r>
        <w:rPr>
          <w:rFonts w:ascii="Arial" w:hAnsi="Arial" w:cs="Arial"/>
          <w:bCs/>
          <w:sz w:val="22"/>
          <w:szCs w:val="22"/>
        </w:rPr>
        <w:t>du 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>
        <w:rPr>
          <w:rFonts w:ascii="Arial" w:hAnsi="Arial" w:cs="Arial"/>
          <w:bCs/>
          <w:sz w:val="22"/>
          <w:szCs w:val="22"/>
        </w:rPr>
        <w:t xml:space="preserve"> Lotissement</w:t>
      </w:r>
    </w:p>
    <w:p w14:paraId="43214E82" w14:textId="6380881A" w:rsidR="005A6B4B" w:rsidRPr="000D727F" w:rsidRDefault="005A6B4B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du B</w:t>
      </w:r>
      <w:r w:rsidR="00A859E1">
        <w:rPr>
          <w:rFonts w:ascii="Arial" w:hAnsi="Arial" w:cs="Arial"/>
          <w:bCs/>
          <w:sz w:val="22"/>
          <w:szCs w:val="22"/>
        </w:rPr>
        <w:t xml:space="preserve">udget </w:t>
      </w:r>
      <w:r>
        <w:rPr>
          <w:rFonts w:ascii="Arial" w:hAnsi="Arial" w:cs="Arial"/>
          <w:bCs/>
          <w:sz w:val="22"/>
          <w:szCs w:val="22"/>
        </w:rPr>
        <w:t>A</w:t>
      </w:r>
      <w:r w:rsidR="00A859E1">
        <w:rPr>
          <w:rFonts w:ascii="Arial" w:hAnsi="Arial" w:cs="Arial"/>
          <w:bCs/>
          <w:sz w:val="22"/>
          <w:szCs w:val="22"/>
        </w:rPr>
        <w:t>nnexe</w:t>
      </w:r>
      <w:r>
        <w:rPr>
          <w:rFonts w:ascii="Arial" w:hAnsi="Arial" w:cs="Arial"/>
          <w:bCs/>
          <w:sz w:val="22"/>
          <w:szCs w:val="22"/>
        </w:rPr>
        <w:t xml:space="preserve"> Lotissement</w:t>
      </w:r>
      <w:r w:rsidR="00A859E1">
        <w:rPr>
          <w:rFonts w:ascii="Arial" w:hAnsi="Arial" w:cs="Arial"/>
          <w:bCs/>
          <w:sz w:val="22"/>
          <w:szCs w:val="22"/>
        </w:rPr>
        <w:t xml:space="preserve"> 2024</w:t>
      </w:r>
    </w:p>
    <w:p w14:paraId="2FE3B47F" w14:textId="77777777" w:rsidR="002D1BA7" w:rsidRPr="000D727F" w:rsidRDefault="002D1BA7" w:rsidP="002D1BA7">
      <w:pPr>
        <w:ind w:left="284"/>
        <w:rPr>
          <w:rFonts w:ascii="Arial" w:hAnsi="Arial" w:cs="Arial"/>
          <w:b/>
          <w:i/>
          <w:iCs/>
          <w:sz w:val="22"/>
          <w:szCs w:val="22"/>
        </w:rPr>
      </w:pPr>
    </w:p>
    <w:bookmarkEnd w:id="0"/>
    <w:bookmarkEnd w:id="1"/>
    <w:bookmarkEnd w:id="2"/>
    <w:p w14:paraId="2D37E52B" w14:textId="6EEB8F77" w:rsidR="00C41683" w:rsidRPr="000D727F" w:rsidRDefault="00C41683" w:rsidP="00637051">
      <w:pPr>
        <w:jc w:val="both"/>
        <w:rPr>
          <w:rFonts w:ascii="Arial" w:hAnsi="Arial" w:cs="Arial"/>
          <w:bCs/>
          <w:sz w:val="22"/>
          <w:szCs w:val="22"/>
        </w:rPr>
      </w:pPr>
    </w:p>
    <w:p w14:paraId="48F2D1A5" w14:textId="45AADE25" w:rsidR="00637051" w:rsidRPr="000D727F" w:rsidRDefault="00637051" w:rsidP="00637051">
      <w:pPr>
        <w:jc w:val="both"/>
        <w:rPr>
          <w:rFonts w:ascii="Arial" w:hAnsi="Arial" w:cs="Arial"/>
          <w:b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</w:rPr>
        <w:t>Approbation du procès-verbal de la dernière séance</w:t>
      </w:r>
    </w:p>
    <w:p w14:paraId="26617698" w14:textId="77777777" w:rsidR="00637051" w:rsidRPr="000D727F" w:rsidRDefault="00637051" w:rsidP="00637051">
      <w:pPr>
        <w:jc w:val="both"/>
        <w:rPr>
          <w:rFonts w:ascii="Arial" w:hAnsi="Arial" w:cs="Arial"/>
          <w:b/>
          <w:sz w:val="22"/>
          <w:szCs w:val="22"/>
        </w:rPr>
      </w:pPr>
    </w:p>
    <w:p w14:paraId="28C9D827" w14:textId="066A4B57" w:rsidR="003446C5" w:rsidRPr="000D727F" w:rsidRDefault="006067AB" w:rsidP="00C41683">
      <w:pPr>
        <w:pStyle w:val="BodyText22"/>
        <w:jc w:val="left"/>
        <w:rPr>
          <w:rFonts w:ascii="Arial" w:hAnsi="Arial" w:cs="Arial"/>
          <w:b/>
          <w:sz w:val="22"/>
          <w:szCs w:val="22"/>
          <w:u w:val="single"/>
        </w:rPr>
      </w:pPr>
      <w:bookmarkStart w:id="3" w:name="_Hlk109724786"/>
      <w:r>
        <w:rPr>
          <w:rFonts w:ascii="Arial" w:hAnsi="Arial" w:cs="Arial"/>
          <w:b/>
          <w:sz w:val="22"/>
          <w:szCs w:val="22"/>
          <w:u w:val="single"/>
        </w:rPr>
        <w:t>Vote des taux d’imposition 2024</w:t>
      </w:r>
    </w:p>
    <w:p w14:paraId="098D9A07" w14:textId="0E37BFC1" w:rsidR="008217D0" w:rsidRPr="00810E75" w:rsidRDefault="008217D0" w:rsidP="00C41683">
      <w:pPr>
        <w:pStyle w:val="BodyText22"/>
        <w:jc w:val="left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425460AE" w14:textId="77777777" w:rsidR="0086533E" w:rsidRDefault="006067AB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Vote de l’affectation du résultat </w:t>
      </w:r>
      <w:r w:rsidR="0086533E">
        <w:rPr>
          <w:rFonts w:ascii="Arial" w:hAnsi="Arial" w:cs="Arial"/>
          <w:b/>
          <w:sz w:val="22"/>
          <w:szCs w:val="22"/>
          <w:u w:val="single"/>
        </w:rPr>
        <w:t xml:space="preserve">2023 </w:t>
      </w:r>
      <w:r>
        <w:rPr>
          <w:rFonts w:ascii="Arial" w:hAnsi="Arial" w:cs="Arial"/>
          <w:b/>
          <w:sz w:val="22"/>
          <w:szCs w:val="22"/>
          <w:u w:val="single"/>
        </w:rPr>
        <w:t>B</w:t>
      </w:r>
      <w:r w:rsidR="0086533E">
        <w:rPr>
          <w:rFonts w:ascii="Arial" w:hAnsi="Arial" w:cs="Arial"/>
          <w:b/>
          <w:sz w:val="22"/>
          <w:szCs w:val="22"/>
          <w:u w:val="single"/>
        </w:rPr>
        <w:t xml:space="preserve">udget </w:t>
      </w: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86533E">
        <w:rPr>
          <w:rFonts w:ascii="Arial" w:hAnsi="Arial" w:cs="Arial"/>
          <w:b/>
          <w:sz w:val="22"/>
          <w:szCs w:val="22"/>
          <w:u w:val="single"/>
        </w:rPr>
        <w:t>rincipal</w:t>
      </w:r>
    </w:p>
    <w:p w14:paraId="49C18E6A" w14:textId="3B895F8A" w:rsidR="008217D0" w:rsidRPr="00810E75" w:rsidRDefault="0086533E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C6933">
        <w:rPr>
          <w:rFonts w:ascii="Arial" w:hAnsi="Arial" w:cs="Arial"/>
          <w:b/>
          <w:sz w:val="22"/>
          <w:szCs w:val="22"/>
        </w:rPr>
        <w:t>Vo</w:t>
      </w:r>
      <w:r w:rsidR="008217D0" w:rsidRPr="00810E75">
        <w:rPr>
          <w:rFonts w:ascii="Arial" w:hAnsi="Arial" w:cs="Arial"/>
          <w:b/>
          <w:sz w:val="22"/>
          <w:szCs w:val="22"/>
        </w:rPr>
        <w:t>té à l’unanimité</w:t>
      </w:r>
    </w:p>
    <w:p w14:paraId="43DD2530" w14:textId="4C90D79C" w:rsidR="003446C5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</w:t>
      </w:r>
      <w:r w:rsidR="006067AB">
        <w:rPr>
          <w:rFonts w:ascii="Arial" w:hAnsi="Arial" w:cs="Arial"/>
          <w:b/>
          <w:sz w:val="22"/>
          <w:szCs w:val="22"/>
          <w:u w:val="single"/>
        </w:rPr>
        <w:t xml:space="preserve">ote du compte de gestion </w:t>
      </w:r>
      <w:r w:rsidR="006F3F0D">
        <w:rPr>
          <w:rFonts w:ascii="Arial" w:hAnsi="Arial" w:cs="Arial"/>
          <w:b/>
          <w:sz w:val="22"/>
          <w:szCs w:val="22"/>
          <w:u w:val="single"/>
        </w:rPr>
        <w:t xml:space="preserve">2023 </w:t>
      </w:r>
      <w:r w:rsidR="006067AB">
        <w:rPr>
          <w:rFonts w:ascii="Arial" w:hAnsi="Arial" w:cs="Arial"/>
          <w:b/>
          <w:sz w:val="22"/>
          <w:szCs w:val="22"/>
          <w:u w:val="single"/>
        </w:rPr>
        <w:t>du Budget Principal</w:t>
      </w:r>
    </w:p>
    <w:p w14:paraId="7FB5455F" w14:textId="2884CF32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03AF46E9" w14:textId="59EADAF0" w:rsidR="004215DD" w:rsidRPr="000D727F" w:rsidRDefault="00ED725A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</w:t>
      </w:r>
      <w:r w:rsidR="006067AB">
        <w:rPr>
          <w:rFonts w:ascii="Arial" w:hAnsi="Arial" w:cs="Arial"/>
          <w:b/>
          <w:sz w:val="22"/>
          <w:szCs w:val="22"/>
          <w:u w:val="single"/>
        </w:rPr>
        <w:t>ote du compte administratif 2023 du Budget Principal</w:t>
      </w:r>
    </w:p>
    <w:p w14:paraId="442A5C14" w14:textId="58CBF256" w:rsidR="008217D0" w:rsidRPr="00810E75" w:rsidRDefault="006067AB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Voté à l’unanimité</w:t>
      </w:r>
    </w:p>
    <w:p w14:paraId="2A9BA42B" w14:textId="31BD8C87" w:rsidR="00B312F1" w:rsidRPr="000D727F" w:rsidRDefault="006F3F0D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Vote du Budget Principal 2024</w:t>
      </w:r>
    </w:p>
    <w:p w14:paraId="4E6D8B1E" w14:textId="542BA4D7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7DC79FE4" w14:textId="7D794BBF" w:rsidR="00B312F1" w:rsidRPr="000D727F" w:rsidRDefault="006F3F0D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Vote de l’affectation du résultat 2023 du B</w:t>
      </w:r>
      <w:r w:rsidR="0086533E">
        <w:rPr>
          <w:rFonts w:ascii="Arial" w:hAnsi="Arial" w:cs="Arial"/>
          <w:b/>
          <w:sz w:val="22"/>
          <w:szCs w:val="22"/>
          <w:u w:val="single"/>
        </w:rPr>
        <w:t xml:space="preserve">udget 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86533E">
        <w:rPr>
          <w:rFonts w:ascii="Arial" w:hAnsi="Arial" w:cs="Arial"/>
          <w:b/>
          <w:sz w:val="22"/>
          <w:szCs w:val="22"/>
          <w:u w:val="single"/>
        </w:rPr>
        <w:t>nnexe</w:t>
      </w:r>
      <w:r>
        <w:rPr>
          <w:rFonts w:ascii="Arial" w:hAnsi="Arial" w:cs="Arial"/>
          <w:b/>
          <w:sz w:val="22"/>
          <w:szCs w:val="22"/>
          <w:u w:val="single"/>
        </w:rPr>
        <w:t xml:space="preserve"> Chauff</w:t>
      </w:r>
      <w:r w:rsidR="00B80133">
        <w:rPr>
          <w:rFonts w:ascii="Arial" w:hAnsi="Arial" w:cs="Arial"/>
          <w:b/>
          <w:sz w:val="22"/>
          <w:szCs w:val="22"/>
          <w:u w:val="single"/>
        </w:rPr>
        <w:t>erie</w:t>
      </w:r>
      <w:r w:rsidR="00A57C72">
        <w:rPr>
          <w:rFonts w:ascii="Arial" w:hAnsi="Arial" w:cs="Arial"/>
          <w:b/>
          <w:sz w:val="22"/>
          <w:szCs w:val="22"/>
          <w:u w:val="single"/>
        </w:rPr>
        <w:t xml:space="preserve"> Bois</w:t>
      </w:r>
    </w:p>
    <w:p w14:paraId="584545DE" w14:textId="3CFECF49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32B21E59" w14:textId="2DFE7020" w:rsidR="00B312F1" w:rsidRPr="000D727F" w:rsidRDefault="00B80133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Vote du compte de gestion 2023 du B</w:t>
      </w:r>
      <w:r w:rsidR="0086533E">
        <w:rPr>
          <w:rFonts w:ascii="Arial" w:hAnsi="Arial" w:cs="Arial"/>
          <w:b/>
          <w:sz w:val="22"/>
          <w:szCs w:val="22"/>
          <w:u w:val="single"/>
        </w:rPr>
        <w:t xml:space="preserve">udget 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86533E">
        <w:rPr>
          <w:rFonts w:ascii="Arial" w:hAnsi="Arial" w:cs="Arial"/>
          <w:b/>
          <w:sz w:val="22"/>
          <w:szCs w:val="22"/>
          <w:u w:val="single"/>
        </w:rPr>
        <w:t>nnexe</w:t>
      </w:r>
      <w:r>
        <w:rPr>
          <w:rFonts w:ascii="Arial" w:hAnsi="Arial" w:cs="Arial"/>
          <w:b/>
          <w:sz w:val="22"/>
          <w:szCs w:val="22"/>
          <w:u w:val="single"/>
        </w:rPr>
        <w:t xml:space="preserve"> Chaufferie</w:t>
      </w:r>
      <w:r w:rsidR="00A57C72">
        <w:rPr>
          <w:rFonts w:ascii="Arial" w:hAnsi="Arial" w:cs="Arial"/>
          <w:b/>
          <w:sz w:val="22"/>
          <w:szCs w:val="22"/>
          <w:u w:val="single"/>
        </w:rPr>
        <w:t xml:space="preserve"> Bois</w:t>
      </w:r>
    </w:p>
    <w:p w14:paraId="6DDB0CE3" w14:textId="65FF5B64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2FDC3824" w14:textId="1048DF89" w:rsidR="00B312F1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Vote du compte administratif 2023 du B</w:t>
      </w:r>
      <w:r w:rsidR="0086533E">
        <w:rPr>
          <w:rFonts w:ascii="Arial" w:hAnsi="Arial" w:cs="Arial"/>
          <w:b/>
          <w:sz w:val="22"/>
          <w:szCs w:val="22"/>
          <w:u w:val="single"/>
        </w:rPr>
        <w:t xml:space="preserve">udget 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86533E">
        <w:rPr>
          <w:rFonts w:ascii="Arial" w:hAnsi="Arial" w:cs="Arial"/>
          <w:b/>
          <w:sz w:val="22"/>
          <w:szCs w:val="22"/>
          <w:u w:val="single"/>
        </w:rPr>
        <w:t>nnexe</w:t>
      </w:r>
      <w:r>
        <w:rPr>
          <w:rFonts w:ascii="Arial" w:hAnsi="Arial" w:cs="Arial"/>
          <w:b/>
          <w:sz w:val="22"/>
          <w:szCs w:val="22"/>
          <w:u w:val="single"/>
        </w:rPr>
        <w:t xml:space="preserve"> Chaufferie Bois</w:t>
      </w:r>
    </w:p>
    <w:p w14:paraId="5A8561BC" w14:textId="77777777" w:rsidR="00A57C72" w:rsidRPr="00810E75" w:rsidRDefault="00A57C72" w:rsidP="00A57C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1D6B4B19" w14:textId="08FD64B3" w:rsid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Vote du Budget Annexe Chaufferie Bois 2024</w:t>
      </w:r>
    </w:p>
    <w:p w14:paraId="152A0CE6" w14:textId="6C0C65B4" w:rsidR="00A57C72" w:rsidRP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57C72">
        <w:rPr>
          <w:rFonts w:ascii="Arial" w:hAnsi="Arial" w:cs="Arial"/>
          <w:b/>
          <w:sz w:val="22"/>
          <w:szCs w:val="22"/>
        </w:rPr>
        <w:t>Voté à l’unanimité</w:t>
      </w:r>
    </w:p>
    <w:p w14:paraId="6ABA40E0" w14:textId="072F7921" w:rsid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Vote du compte de gestion 2023 du Budget Annexe Lotissement</w:t>
      </w:r>
    </w:p>
    <w:p w14:paraId="5073200C" w14:textId="16A246B7" w:rsid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57C72">
        <w:rPr>
          <w:rFonts w:ascii="Arial" w:hAnsi="Arial" w:cs="Arial"/>
          <w:b/>
          <w:sz w:val="22"/>
          <w:szCs w:val="22"/>
        </w:rPr>
        <w:t>Voté à l’unanimité</w:t>
      </w:r>
    </w:p>
    <w:p w14:paraId="3E4715B5" w14:textId="5DB372FC" w:rsidR="00A57C72" w:rsidRP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57C72">
        <w:rPr>
          <w:rFonts w:ascii="Arial" w:hAnsi="Arial" w:cs="Arial"/>
          <w:b/>
          <w:sz w:val="22"/>
          <w:szCs w:val="22"/>
          <w:u w:val="single"/>
        </w:rPr>
        <w:t xml:space="preserve">Vote du compte administratif </w:t>
      </w:r>
      <w:r>
        <w:rPr>
          <w:rFonts w:ascii="Arial" w:hAnsi="Arial" w:cs="Arial"/>
          <w:b/>
          <w:sz w:val="22"/>
          <w:szCs w:val="22"/>
          <w:u w:val="single"/>
        </w:rPr>
        <w:t xml:space="preserve">2023 </w:t>
      </w:r>
      <w:r w:rsidRPr="00A57C72">
        <w:rPr>
          <w:rFonts w:ascii="Arial" w:hAnsi="Arial" w:cs="Arial"/>
          <w:b/>
          <w:sz w:val="22"/>
          <w:szCs w:val="22"/>
          <w:u w:val="single"/>
        </w:rPr>
        <w:t>du Budget Annexe Lotissement</w:t>
      </w:r>
    </w:p>
    <w:p w14:paraId="092D6204" w14:textId="54024A32" w:rsidR="00A57C72" w:rsidRP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Voté à l’unanimité</w:t>
      </w:r>
    </w:p>
    <w:p w14:paraId="3E72A066" w14:textId="7A6B6F12" w:rsidR="00A57C72" w:rsidRP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57C72">
        <w:rPr>
          <w:rFonts w:ascii="Arial" w:hAnsi="Arial" w:cs="Arial"/>
          <w:b/>
          <w:sz w:val="22"/>
          <w:szCs w:val="22"/>
          <w:u w:val="single"/>
        </w:rPr>
        <w:t>Vote du Budget Annexe Lotissement 2024</w:t>
      </w:r>
    </w:p>
    <w:p w14:paraId="03CCE4D4" w14:textId="29B53DCB" w:rsid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Voté à l’unanimité</w:t>
      </w:r>
    </w:p>
    <w:p w14:paraId="758F0C40" w14:textId="77777777" w:rsidR="00A57C72" w:rsidRPr="00A57C72" w:rsidRDefault="00A57C72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DC17265" w14:textId="739B84F1" w:rsidR="00B312F1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 xml:space="preserve"> </w:t>
      </w:r>
    </w:p>
    <w:p w14:paraId="0610E531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60D34FF" w14:textId="77777777" w:rsidR="008217D0" w:rsidRPr="000D727F" w:rsidRDefault="008217D0" w:rsidP="008217D0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  <w:u w:val="single"/>
        </w:rPr>
        <w:t>Questions diverses</w:t>
      </w:r>
    </w:p>
    <w:p w14:paraId="6BABD1DC" w14:textId="3A694CFB" w:rsidR="004215DD" w:rsidRPr="000D727F" w:rsidRDefault="004215DD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23805F" w14:textId="41C11DFD" w:rsidR="00C5792F" w:rsidRPr="000D727F" w:rsidRDefault="00C5792F" w:rsidP="00840CF9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43382FF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70580C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32B27" w14:textId="5CD076F4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27F">
        <w:rPr>
          <w:rFonts w:ascii="Arial" w:hAnsi="Arial" w:cs="Arial"/>
          <w:b/>
          <w:sz w:val="22"/>
          <w:szCs w:val="22"/>
          <w:u w:val="single"/>
        </w:rPr>
        <w:t>Les délibérations sont consultables en Mairie</w:t>
      </w:r>
    </w:p>
    <w:p w14:paraId="22D005E6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1F4F44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3"/>
    <w:p w14:paraId="0F6B5F61" w14:textId="77777777" w:rsidR="00132DF8" w:rsidRPr="000D727F" w:rsidRDefault="00132DF8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650A6EBE" w14:textId="77777777" w:rsidR="00C625D7" w:rsidRPr="000D727F" w:rsidRDefault="00C625D7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33D719DB" w14:textId="57B2F9C5" w:rsidR="00176CE1" w:rsidRDefault="00176CE1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 xml:space="preserve">La séance est levée à </w:t>
      </w:r>
      <w:r w:rsidR="00840CF9">
        <w:rPr>
          <w:rFonts w:ascii="Arial" w:hAnsi="Arial" w:cs="Arial"/>
          <w:sz w:val="22"/>
          <w:szCs w:val="22"/>
        </w:rPr>
        <w:t>19</w:t>
      </w:r>
      <w:r w:rsidRPr="000D727F">
        <w:rPr>
          <w:rFonts w:ascii="Arial" w:hAnsi="Arial" w:cs="Arial"/>
          <w:sz w:val="22"/>
          <w:szCs w:val="22"/>
        </w:rPr>
        <w:t xml:space="preserve"> heures </w:t>
      </w:r>
      <w:r w:rsidR="00AC6933">
        <w:rPr>
          <w:rFonts w:ascii="Arial" w:hAnsi="Arial" w:cs="Arial"/>
          <w:sz w:val="22"/>
          <w:szCs w:val="22"/>
        </w:rPr>
        <w:t>00</w:t>
      </w:r>
    </w:p>
    <w:p w14:paraId="27ED05D7" w14:textId="77777777" w:rsidR="00840CF9" w:rsidRDefault="00840CF9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378D8161" w14:textId="77777777" w:rsidR="00840CF9" w:rsidRPr="000D727F" w:rsidRDefault="00840CF9" w:rsidP="00D643CC">
      <w:pPr>
        <w:pStyle w:val="Paragraphedeliste"/>
        <w:ind w:left="0" w:firstLine="567"/>
        <w:jc w:val="center"/>
        <w:rPr>
          <w:rFonts w:ascii="Arial" w:hAnsi="Arial" w:cs="Arial"/>
          <w:sz w:val="22"/>
          <w:szCs w:val="22"/>
        </w:rPr>
      </w:pPr>
    </w:p>
    <w:p w14:paraId="236B65FE" w14:textId="77777777" w:rsidR="00132DF8" w:rsidRPr="000D727F" w:rsidRDefault="00132DF8" w:rsidP="00D643CC">
      <w:pPr>
        <w:pStyle w:val="Standard"/>
        <w:tabs>
          <w:tab w:val="left" w:pos="6663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1DE35AD" w14:textId="63BF1BA5" w:rsidR="000F6BAE" w:rsidRPr="000D727F" w:rsidRDefault="000F6BAE" w:rsidP="00D643CC">
      <w:pPr>
        <w:pStyle w:val="Standard"/>
        <w:tabs>
          <w:tab w:val="left" w:pos="6663"/>
        </w:tabs>
        <w:ind w:firstLine="567"/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Le Maire,</w:t>
      </w:r>
    </w:p>
    <w:p w14:paraId="621BB2D3" w14:textId="79999F98" w:rsidR="008424E1" w:rsidRDefault="008424E1" w:rsidP="00D643CC">
      <w:pPr>
        <w:pStyle w:val="Standard"/>
        <w:ind w:firstLine="567"/>
        <w:jc w:val="center"/>
        <w:rPr>
          <w:rFonts w:ascii="Arial" w:hAnsi="Arial" w:cs="Arial"/>
          <w:sz w:val="22"/>
          <w:szCs w:val="22"/>
        </w:rPr>
      </w:pPr>
    </w:p>
    <w:p w14:paraId="56491C43" w14:textId="77777777" w:rsidR="00840CF9" w:rsidRPr="000D727F" w:rsidRDefault="00840CF9" w:rsidP="00D643CC">
      <w:pPr>
        <w:pStyle w:val="Standard"/>
        <w:ind w:firstLine="567"/>
        <w:jc w:val="center"/>
        <w:rPr>
          <w:rFonts w:ascii="Arial" w:hAnsi="Arial" w:cs="Arial"/>
          <w:sz w:val="22"/>
          <w:szCs w:val="22"/>
        </w:rPr>
      </w:pPr>
    </w:p>
    <w:p w14:paraId="1BE0F328" w14:textId="30E81CD3" w:rsidR="00056B82" w:rsidRPr="000D727F" w:rsidRDefault="00132DF8" w:rsidP="004215DD">
      <w:pPr>
        <w:pStyle w:val="Standard"/>
        <w:tabs>
          <w:tab w:val="left" w:pos="4395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François RIVA</w:t>
      </w:r>
    </w:p>
    <w:p w14:paraId="7EAACC78" w14:textId="77777777" w:rsidR="00056B82" w:rsidRPr="000D727F" w:rsidRDefault="00056B82" w:rsidP="006548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D67F5D2" w14:textId="77777777" w:rsidR="00056B82" w:rsidRDefault="00056B8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CD01986" w14:textId="067009F7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33B0BF2" w14:textId="5B45F3C4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5A59087" w14:textId="5E4808BC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C84054B" w14:textId="3FCBBE6D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6552D93" w14:textId="0CC208F1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ADDC34C" w14:textId="7899E17E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6CA964" w14:textId="5DAB3CAA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432FB6" w14:textId="658A0672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B263F7E" w14:textId="055EBD30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E8C8A05" w14:textId="1097A268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43E394A" w14:textId="022886A1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7C1918C" w14:textId="07F99782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361312" w14:textId="6E865FE5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419C389" w14:textId="5B6F359C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4688F84" w14:textId="4A569FBB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83AAE89" w14:textId="7E46A34B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F3793E" w14:textId="757F293F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A5E3B1E" w14:textId="7C0EB0A8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1411FFA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A9C172A" w14:textId="31318318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17DCCAA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A368333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D4E829D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351DFEA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08DF0F3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FA03A69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4448EE9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4254A52" w14:textId="77777777" w:rsidR="00ED725A" w:rsidRDefault="00ED725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FC048AD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A36A8D5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652117A" w14:textId="77777777" w:rsidR="00F808AC" w:rsidRDefault="00F808AC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D75A0FA" w14:textId="77777777" w:rsidR="009D19CA" w:rsidRDefault="009D19C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7144408" w14:textId="77777777" w:rsidR="00526FBA" w:rsidRDefault="00526FBA" w:rsidP="00526FBA">
      <w:pPr>
        <w:pStyle w:val="Titre"/>
      </w:pPr>
      <w:r>
        <w:t>COMMUNE DE PARSAC-RIMONDEIX</w:t>
      </w:r>
    </w:p>
    <w:p w14:paraId="0F82DC2C" w14:textId="41D201B6" w:rsidR="00526FBA" w:rsidRDefault="00526FBA" w:rsidP="00526FBA">
      <w:pPr>
        <w:jc w:val="center"/>
        <w:rPr>
          <w:b/>
          <w:bCs/>
        </w:rPr>
      </w:pPr>
      <w:r>
        <w:rPr>
          <w:b/>
          <w:bCs/>
        </w:rPr>
        <w:t xml:space="preserve">Séance du </w:t>
      </w:r>
      <w:r w:rsidR="008B5C5C">
        <w:rPr>
          <w:b/>
          <w:bCs/>
        </w:rPr>
        <w:t>11</w:t>
      </w:r>
      <w:r w:rsidR="005B56A5">
        <w:rPr>
          <w:b/>
          <w:bCs/>
        </w:rPr>
        <w:t xml:space="preserve"> avril</w:t>
      </w:r>
      <w:r>
        <w:rPr>
          <w:b/>
          <w:bCs/>
        </w:rPr>
        <w:t xml:space="preserve"> à 18 h </w:t>
      </w:r>
      <w:r w:rsidR="009D19CA">
        <w:rPr>
          <w:b/>
          <w:bCs/>
        </w:rPr>
        <w:t>0</w:t>
      </w:r>
      <w:r w:rsidR="00B3663C">
        <w:rPr>
          <w:b/>
          <w:bCs/>
        </w:rPr>
        <w:t>0</w:t>
      </w:r>
    </w:p>
    <w:p w14:paraId="2A4541BA" w14:textId="77777777" w:rsidR="00526FBA" w:rsidRPr="00E95C29" w:rsidRDefault="00526FBA" w:rsidP="00526FBA">
      <w:pPr>
        <w:jc w:val="center"/>
        <w:rPr>
          <w:b/>
          <w:bCs/>
          <w:sz w:val="16"/>
          <w:szCs w:val="16"/>
        </w:rPr>
      </w:pPr>
    </w:p>
    <w:p w14:paraId="3DF749D2" w14:textId="77777777" w:rsidR="00526FBA" w:rsidRDefault="00526FBA" w:rsidP="00526FBA">
      <w:pPr>
        <w:pStyle w:val="Titre2"/>
        <w:tabs>
          <w:tab w:val="left" w:pos="2410"/>
        </w:tabs>
        <w:ind w:left="2694" w:right="2835"/>
        <w:rPr>
          <w:sz w:val="44"/>
        </w:rPr>
      </w:pPr>
      <w:r>
        <w:rPr>
          <w:sz w:val="44"/>
        </w:rPr>
        <w:t>PROCES VERBAL</w:t>
      </w:r>
    </w:p>
    <w:p w14:paraId="52D7E18B" w14:textId="77777777" w:rsidR="00526FBA" w:rsidRPr="008B5C0E" w:rsidRDefault="00526FBA" w:rsidP="00526FBA">
      <w:pPr>
        <w:jc w:val="center"/>
        <w:rPr>
          <w:sz w:val="20"/>
          <w:szCs w:val="20"/>
        </w:rPr>
      </w:pPr>
      <w:r>
        <w:rPr>
          <w:sz w:val="20"/>
          <w:szCs w:val="20"/>
        </w:rPr>
        <w:t>Affiché en exécution de l’article L121-17 du Code des Communes</w:t>
      </w:r>
    </w:p>
    <w:p w14:paraId="63FE947D" w14:textId="38937D37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377FD9" w14:textId="33D73A7A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2EB186F" w14:textId="70154A6A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BD4BA84" w14:textId="77777777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D9E5B2D" w14:textId="77777777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8063476" w14:textId="2B045D74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B5C0E">
        <w:rPr>
          <w:b/>
        </w:rPr>
        <w:t>Pour approbation :</w:t>
      </w:r>
    </w:p>
    <w:p w14:paraId="6181FC96" w14:textId="77777777" w:rsidR="00555D9A" w:rsidRPr="008B5C0E" w:rsidRDefault="00555D9A" w:rsidP="0065489F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40F59DC" w14:textId="4BF7129B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0919B4C" w14:textId="3257A6A8" w:rsidR="00CA0B22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Emargements des Adjoints et Conseillers</w:t>
      </w:r>
    </w:p>
    <w:p w14:paraId="07D20EDE" w14:textId="52C3F157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0E7132" w14:textId="77777777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9B7BDB2" w14:textId="18F557BE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5762120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13F609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A1B109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733D417" w14:textId="2847FF14" w:rsidR="00CA0B22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663C">
        <w:rPr>
          <w:bCs/>
        </w:rPr>
        <w:tab/>
      </w:r>
    </w:p>
    <w:p w14:paraId="7E7B2E00" w14:textId="56A0C32A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3C5705A" w14:textId="3873F35A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34BA88C" w14:textId="188DEF6F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827305F" w14:textId="3277651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96DB5CA" w14:textId="70E3D41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4C1154" w14:textId="5441AC57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7D63F0" w14:textId="436FE254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64A78F9" w14:textId="620FB4BB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F9566B1" w14:textId="7191585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F6B262" w14:textId="66263D08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400373E" w14:textId="77542F78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3AE08A6" w14:textId="77777777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sectPr w:rsidR="00CA0B22" w:rsidRPr="00B3663C" w:rsidSect="00280C53">
      <w:footerReference w:type="default" r:id="rId8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4AA5" w14:textId="77777777" w:rsidR="00280C53" w:rsidRDefault="00280C53" w:rsidP="00675C9E">
      <w:r>
        <w:separator/>
      </w:r>
    </w:p>
  </w:endnote>
  <w:endnote w:type="continuationSeparator" w:id="0">
    <w:p w14:paraId="6E29D346" w14:textId="77777777" w:rsidR="00280C53" w:rsidRDefault="00280C53" w:rsidP="0067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93237"/>
      <w:docPartObj>
        <w:docPartGallery w:val="Page Numbers (Bottom of Page)"/>
        <w:docPartUnique/>
      </w:docPartObj>
    </w:sdtPr>
    <w:sdtContent>
      <w:p w14:paraId="3AD95428" w14:textId="77777777" w:rsidR="00470080" w:rsidRDefault="0047008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8F6E9AF" wp14:editId="036F941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06AE7" w14:textId="77777777" w:rsidR="00470080" w:rsidRDefault="0047008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527229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shapetype w14:anchorId="08F6E9A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6A906AE7" w14:textId="77777777" w:rsidR="00470080" w:rsidRDefault="0047008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527229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4DFB" w14:textId="77777777" w:rsidR="00280C53" w:rsidRDefault="00280C53" w:rsidP="00675C9E">
      <w:r>
        <w:separator/>
      </w:r>
    </w:p>
  </w:footnote>
  <w:footnote w:type="continuationSeparator" w:id="0">
    <w:p w14:paraId="1987C727" w14:textId="77777777" w:rsidR="00280C53" w:rsidRDefault="00280C53" w:rsidP="0067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498"/>
    <w:multiLevelType w:val="hybridMultilevel"/>
    <w:tmpl w:val="F100469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1FD6A30"/>
    <w:multiLevelType w:val="hybridMultilevel"/>
    <w:tmpl w:val="C94E4D0C"/>
    <w:lvl w:ilvl="0" w:tplc="481235B8">
      <w:start w:val="1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E2604C"/>
    <w:multiLevelType w:val="hybridMultilevel"/>
    <w:tmpl w:val="FE76B168"/>
    <w:lvl w:ilvl="0" w:tplc="F00C7E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39F2"/>
    <w:multiLevelType w:val="hybridMultilevel"/>
    <w:tmpl w:val="95C2D384"/>
    <w:lvl w:ilvl="0" w:tplc="9A485282"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4" w15:restartNumberingAfterBreak="0">
    <w:nsid w:val="094B34D7"/>
    <w:multiLevelType w:val="hybridMultilevel"/>
    <w:tmpl w:val="955A3B3C"/>
    <w:lvl w:ilvl="0" w:tplc="284E9CD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B461D1A"/>
    <w:multiLevelType w:val="hybridMultilevel"/>
    <w:tmpl w:val="B26413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02B1"/>
    <w:multiLevelType w:val="hybridMultilevel"/>
    <w:tmpl w:val="4A785C24"/>
    <w:lvl w:ilvl="0" w:tplc="391E849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E9D617B"/>
    <w:multiLevelType w:val="hybridMultilevel"/>
    <w:tmpl w:val="E9980F1C"/>
    <w:lvl w:ilvl="0" w:tplc="11BCBBCA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10AE1224"/>
    <w:multiLevelType w:val="hybridMultilevel"/>
    <w:tmpl w:val="72B2968E"/>
    <w:lvl w:ilvl="0" w:tplc="040C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13461440"/>
    <w:multiLevelType w:val="hybridMultilevel"/>
    <w:tmpl w:val="16AC2E52"/>
    <w:lvl w:ilvl="0" w:tplc="2F5EAB3E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57119"/>
    <w:multiLevelType w:val="hybridMultilevel"/>
    <w:tmpl w:val="06900264"/>
    <w:lvl w:ilvl="0" w:tplc="E0F6DC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B8128F"/>
    <w:multiLevelType w:val="hybridMultilevel"/>
    <w:tmpl w:val="08668B0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71E9B"/>
    <w:multiLevelType w:val="hybridMultilevel"/>
    <w:tmpl w:val="AB2E87D4"/>
    <w:lvl w:ilvl="0" w:tplc="11BCBBCA">
      <w:numFmt w:val="bullet"/>
      <w:lvlText w:val="-"/>
      <w:lvlJc w:val="left"/>
      <w:pPr>
        <w:ind w:left="171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77E42DD"/>
    <w:multiLevelType w:val="hybridMultilevel"/>
    <w:tmpl w:val="C2165970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81F7964"/>
    <w:multiLevelType w:val="hybridMultilevel"/>
    <w:tmpl w:val="97DEC7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3C11C1"/>
    <w:multiLevelType w:val="hybridMultilevel"/>
    <w:tmpl w:val="0B646976"/>
    <w:lvl w:ilvl="0" w:tplc="040C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0B526D"/>
    <w:multiLevelType w:val="hybridMultilevel"/>
    <w:tmpl w:val="D5C80832"/>
    <w:lvl w:ilvl="0" w:tplc="481235B8">
      <w:start w:val="1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D194698"/>
    <w:multiLevelType w:val="hybridMultilevel"/>
    <w:tmpl w:val="28944130"/>
    <w:lvl w:ilvl="0" w:tplc="11BCBBCA">
      <w:numFmt w:val="bullet"/>
      <w:lvlText w:val="-"/>
      <w:lvlJc w:val="left"/>
      <w:pPr>
        <w:ind w:left="1357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8" w15:restartNumberingAfterBreak="0">
    <w:nsid w:val="2FD66A8D"/>
    <w:multiLevelType w:val="hybridMultilevel"/>
    <w:tmpl w:val="C0BEE8A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A745D"/>
    <w:multiLevelType w:val="hybridMultilevel"/>
    <w:tmpl w:val="E65E69C6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F8874B8"/>
    <w:multiLevelType w:val="hybridMultilevel"/>
    <w:tmpl w:val="FCB44CE0"/>
    <w:lvl w:ilvl="0" w:tplc="040C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21" w15:restartNumberingAfterBreak="0">
    <w:nsid w:val="40D32D76"/>
    <w:multiLevelType w:val="hybridMultilevel"/>
    <w:tmpl w:val="8D603DD0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1D841A9"/>
    <w:multiLevelType w:val="hybridMultilevel"/>
    <w:tmpl w:val="EB96604E"/>
    <w:lvl w:ilvl="0" w:tplc="CEF635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6597D"/>
    <w:multiLevelType w:val="hybridMultilevel"/>
    <w:tmpl w:val="72B2968E"/>
    <w:lvl w:ilvl="0" w:tplc="040C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4" w15:restartNumberingAfterBreak="0">
    <w:nsid w:val="49B27B8F"/>
    <w:multiLevelType w:val="hybridMultilevel"/>
    <w:tmpl w:val="409053CA"/>
    <w:lvl w:ilvl="0" w:tplc="25A0F7D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4166B"/>
    <w:multiLevelType w:val="hybridMultilevel"/>
    <w:tmpl w:val="5DCEFD9C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52C2720"/>
    <w:multiLevelType w:val="hybridMultilevel"/>
    <w:tmpl w:val="101E967E"/>
    <w:lvl w:ilvl="0" w:tplc="5FD2981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676687"/>
    <w:multiLevelType w:val="multilevel"/>
    <w:tmpl w:val="4BFC5F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8247E84"/>
    <w:multiLevelType w:val="hybridMultilevel"/>
    <w:tmpl w:val="A2F88D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F0C73"/>
    <w:multiLevelType w:val="hybridMultilevel"/>
    <w:tmpl w:val="76AE637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D814B7C"/>
    <w:multiLevelType w:val="hybridMultilevel"/>
    <w:tmpl w:val="1140118E"/>
    <w:lvl w:ilvl="0" w:tplc="11BCBBCA"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93834DA"/>
    <w:multiLevelType w:val="hybridMultilevel"/>
    <w:tmpl w:val="6CC0697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F4B18"/>
    <w:multiLevelType w:val="hybridMultilevel"/>
    <w:tmpl w:val="9540571C"/>
    <w:lvl w:ilvl="0" w:tplc="CA0A7A62">
      <w:numFmt w:val="bullet"/>
      <w:lvlText w:val=""/>
      <w:lvlJc w:val="left"/>
      <w:pPr>
        <w:ind w:left="720" w:hanging="360"/>
      </w:pPr>
      <w:rPr>
        <w:rFonts w:ascii="Wingdings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D6B20"/>
    <w:multiLevelType w:val="hybridMultilevel"/>
    <w:tmpl w:val="15D28976"/>
    <w:lvl w:ilvl="0" w:tplc="481235B8">
      <w:start w:val="1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6397836">
    <w:abstractNumId w:val="4"/>
  </w:num>
  <w:num w:numId="2" w16cid:durableId="943345559">
    <w:abstractNumId w:val="1"/>
  </w:num>
  <w:num w:numId="3" w16cid:durableId="1818372979">
    <w:abstractNumId w:val="16"/>
  </w:num>
  <w:num w:numId="4" w16cid:durableId="1609266752">
    <w:abstractNumId w:val="12"/>
  </w:num>
  <w:num w:numId="5" w16cid:durableId="615521856">
    <w:abstractNumId w:val="9"/>
  </w:num>
  <w:num w:numId="6" w16cid:durableId="1347976679">
    <w:abstractNumId w:val="13"/>
  </w:num>
  <w:num w:numId="7" w16cid:durableId="1666088653">
    <w:abstractNumId w:val="30"/>
  </w:num>
  <w:num w:numId="8" w16cid:durableId="1062404540">
    <w:abstractNumId w:val="14"/>
  </w:num>
  <w:num w:numId="9" w16cid:durableId="595409986">
    <w:abstractNumId w:val="32"/>
  </w:num>
  <w:num w:numId="10" w16cid:durableId="1895316107">
    <w:abstractNumId w:val="19"/>
  </w:num>
  <w:num w:numId="11" w16cid:durableId="754282086">
    <w:abstractNumId w:val="18"/>
  </w:num>
  <w:num w:numId="12" w16cid:durableId="1989240342">
    <w:abstractNumId w:val="8"/>
  </w:num>
  <w:num w:numId="13" w16cid:durableId="414474478">
    <w:abstractNumId w:val="17"/>
  </w:num>
  <w:num w:numId="14" w16cid:durableId="920674687">
    <w:abstractNumId w:val="23"/>
  </w:num>
  <w:num w:numId="15" w16cid:durableId="1302686367">
    <w:abstractNumId w:val="29"/>
  </w:num>
  <w:num w:numId="16" w16cid:durableId="1429931205">
    <w:abstractNumId w:val="7"/>
  </w:num>
  <w:num w:numId="17" w16cid:durableId="69231753">
    <w:abstractNumId w:val="11"/>
  </w:num>
  <w:num w:numId="18" w16cid:durableId="154348798">
    <w:abstractNumId w:val="25"/>
  </w:num>
  <w:num w:numId="19" w16cid:durableId="1421029825">
    <w:abstractNumId w:val="0"/>
  </w:num>
  <w:num w:numId="20" w16cid:durableId="155003948">
    <w:abstractNumId w:val="21"/>
  </w:num>
  <w:num w:numId="21" w16cid:durableId="1248688301">
    <w:abstractNumId w:val="20"/>
  </w:num>
  <w:num w:numId="22" w16cid:durableId="265967288">
    <w:abstractNumId w:val="26"/>
  </w:num>
  <w:num w:numId="23" w16cid:durableId="1964994738">
    <w:abstractNumId w:val="24"/>
  </w:num>
  <w:num w:numId="24" w16cid:durableId="1623341154">
    <w:abstractNumId w:val="6"/>
  </w:num>
  <w:num w:numId="25" w16cid:durableId="1553349454">
    <w:abstractNumId w:val="33"/>
  </w:num>
  <w:num w:numId="26" w16cid:durableId="5330915">
    <w:abstractNumId w:val="3"/>
  </w:num>
  <w:num w:numId="27" w16cid:durableId="1505823840">
    <w:abstractNumId w:val="10"/>
  </w:num>
  <w:num w:numId="28" w16cid:durableId="167646284">
    <w:abstractNumId w:val="15"/>
  </w:num>
  <w:num w:numId="29" w16cid:durableId="586114888">
    <w:abstractNumId w:val="27"/>
  </w:num>
  <w:num w:numId="30" w16cid:durableId="1264800532">
    <w:abstractNumId w:val="2"/>
  </w:num>
  <w:num w:numId="31" w16cid:durableId="1669869293">
    <w:abstractNumId w:val="22"/>
  </w:num>
  <w:num w:numId="32" w16cid:durableId="803500678">
    <w:abstractNumId w:val="5"/>
  </w:num>
  <w:num w:numId="33" w16cid:durableId="662776653">
    <w:abstractNumId w:val="28"/>
  </w:num>
  <w:num w:numId="34" w16cid:durableId="137843658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6E"/>
    <w:rsid w:val="0001295C"/>
    <w:rsid w:val="00021DCB"/>
    <w:rsid w:val="000233A3"/>
    <w:rsid w:val="000274EC"/>
    <w:rsid w:val="0003064F"/>
    <w:rsid w:val="00032906"/>
    <w:rsid w:val="000348A9"/>
    <w:rsid w:val="000425EA"/>
    <w:rsid w:val="00050F7D"/>
    <w:rsid w:val="00056B82"/>
    <w:rsid w:val="000604F8"/>
    <w:rsid w:val="000649ED"/>
    <w:rsid w:val="00075E6E"/>
    <w:rsid w:val="00077465"/>
    <w:rsid w:val="000850C3"/>
    <w:rsid w:val="00085D6C"/>
    <w:rsid w:val="00090D7B"/>
    <w:rsid w:val="0009205B"/>
    <w:rsid w:val="000A024B"/>
    <w:rsid w:val="000A08F0"/>
    <w:rsid w:val="000A2820"/>
    <w:rsid w:val="000A2CA9"/>
    <w:rsid w:val="000A48D8"/>
    <w:rsid w:val="000C2B85"/>
    <w:rsid w:val="000C4861"/>
    <w:rsid w:val="000D0AA5"/>
    <w:rsid w:val="000D4A42"/>
    <w:rsid w:val="000D4D71"/>
    <w:rsid w:val="000D727F"/>
    <w:rsid w:val="000F3E11"/>
    <w:rsid w:val="000F6BAE"/>
    <w:rsid w:val="000F7D8C"/>
    <w:rsid w:val="00100928"/>
    <w:rsid w:val="001028EF"/>
    <w:rsid w:val="00104A38"/>
    <w:rsid w:val="00104E37"/>
    <w:rsid w:val="001148D2"/>
    <w:rsid w:val="00114FCB"/>
    <w:rsid w:val="00120F6C"/>
    <w:rsid w:val="00121723"/>
    <w:rsid w:val="0012281F"/>
    <w:rsid w:val="00126048"/>
    <w:rsid w:val="00126CA8"/>
    <w:rsid w:val="001305E1"/>
    <w:rsid w:val="00132DF8"/>
    <w:rsid w:val="00144E8F"/>
    <w:rsid w:val="00145473"/>
    <w:rsid w:val="001456AA"/>
    <w:rsid w:val="00145A32"/>
    <w:rsid w:val="00146D58"/>
    <w:rsid w:val="00155BE4"/>
    <w:rsid w:val="00162266"/>
    <w:rsid w:val="00164351"/>
    <w:rsid w:val="001714BB"/>
    <w:rsid w:val="0017154D"/>
    <w:rsid w:val="00171ADC"/>
    <w:rsid w:val="0017279F"/>
    <w:rsid w:val="0017426C"/>
    <w:rsid w:val="00176CE1"/>
    <w:rsid w:val="00177FAB"/>
    <w:rsid w:val="00184F0E"/>
    <w:rsid w:val="00193126"/>
    <w:rsid w:val="00193347"/>
    <w:rsid w:val="001A306B"/>
    <w:rsid w:val="001A5C00"/>
    <w:rsid w:val="001A5DAF"/>
    <w:rsid w:val="001B3154"/>
    <w:rsid w:val="001C2232"/>
    <w:rsid w:val="001C4E04"/>
    <w:rsid w:val="001C78AA"/>
    <w:rsid w:val="001D0F90"/>
    <w:rsid w:val="001D2D3E"/>
    <w:rsid w:val="001D55EC"/>
    <w:rsid w:val="001D7478"/>
    <w:rsid w:val="001E02BA"/>
    <w:rsid w:val="001E5CF8"/>
    <w:rsid w:val="001F5820"/>
    <w:rsid w:val="00200437"/>
    <w:rsid w:val="0020489A"/>
    <w:rsid w:val="00213C24"/>
    <w:rsid w:val="00213CFD"/>
    <w:rsid w:val="00224101"/>
    <w:rsid w:val="00237CFA"/>
    <w:rsid w:val="00246366"/>
    <w:rsid w:val="00253201"/>
    <w:rsid w:val="00255494"/>
    <w:rsid w:val="002636FA"/>
    <w:rsid w:val="0026582C"/>
    <w:rsid w:val="00265E92"/>
    <w:rsid w:val="002746B8"/>
    <w:rsid w:val="00280C53"/>
    <w:rsid w:val="00282A53"/>
    <w:rsid w:val="00282B50"/>
    <w:rsid w:val="002835D9"/>
    <w:rsid w:val="002839EB"/>
    <w:rsid w:val="00284849"/>
    <w:rsid w:val="002873E5"/>
    <w:rsid w:val="00290206"/>
    <w:rsid w:val="00294352"/>
    <w:rsid w:val="002A343F"/>
    <w:rsid w:val="002A48FD"/>
    <w:rsid w:val="002B2700"/>
    <w:rsid w:val="002B3030"/>
    <w:rsid w:val="002B7721"/>
    <w:rsid w:val="002C359D"/>
    <w:rsid w:val="002D0EB6"/>
    <w:rsid w:val="002D1BA7"/>
    <w:rsid w:val="002D42C5"/>
    <w:rsid w:val="002D7CE0"/>
    <w:rsid w:val="002E1F74"/>
    <w:rsid w:val="002E7C55"/>
    <w:rsid w:val="00300A1D"/>
    <w:rsid w:val="00301085"/>
    <w:rsid w:val="00305CD8"/>
    <w:rsid w:val="00306F2B"/>
    <w:rsid w:val="00307096"/>
    <w:rsid w:val="003144BD"/>
    <w:rsid w:val="003150BA"/>
    <w:rsid w:val="0031717F"/>
    <w:rsid w:val="00325B44"/>
    <w:rsid w:val="00331361"/>
    <w:rsid w:val="00335D52"/>
    <w:rsid w:val="003446C5"/>
    <w:rsid w:val="003476FD"/>
    <w:rsid w:val="00351D8F"/>
    <w:rsid w:val="00366EE4"/>
    <w:rsid w:val="00371146"/>
    <w:rsid w:val="003773BB"/>
    <w:rsid w:val="003810A8"/>
    <w:rsid w:val="003B37B6"/>
    <w:rsid w:val="003B5B17"/>
    <w:rsid w:val="003B723C"/>
    <w:rsid w:val="003C4B55"/>
    <w:rsid w:val="003C7ECA"/>
    <w:rsid w:val="003E05F3"/>
    <w:rsid w:val="003E54BB"/>
    <w:rsid w:val="003E6C17"/>
    <w:rsid w:val="003E787D"/>
    <w:rsid w:val="003F2063"/>
    <w:rsid w:val="004176DB"/>
    <w:rsid w:val="00417880"/>
    <w:rsid w:val="004215DD"/>
    <w:rsid w:val="00427C97"/>
    <w:rsid w:val="0044472F"/>
    <w:rsid w:val="004447AE"/>
    <w:rsid w:val="00450C3E"/>
    <w:rsid w:val="00452685"/>
    <w:rsid w:val="004536A6"/>
    <w:rsid w:val="004538CC"/>
    <w:rsid w:val="00454BD2"/>
    <w:rsid w:val="00456E86"/>
    <w:rsid w:val="00457476"/>
    <w:rsid w:val="00457EBA"/>
    <w:rsid w:val="004600B6"/>
    <w:rsid w:val="00466F58"/>
    <w:rsid w:val="00470080"/>
    <w:rsid w:val="00471968"/>
    <w:rsid w:val="004732A3"/>
    <w:rsid w:val="004755DD"/>
    <w:rsid w:val="0048073B"/>
    <w:rsid w:val="004858E5"/>
    <w:rsid w:val="004863A4"/>
    <w:rsid w:val="0049459F"/>
    <w:rsid w:val="00495B87"/>
    <w:rsid w:val="00497D2F"/>
    <w:rsid w:val="004A0B62"/>
    <w:rsid w:val="004A15A5"/>
    <w:rsid w:val="004A38D0"/>
    <w:rsid w:val="004B2CAA"/>
    <w:rsid w:val="004C076F"/>
    <w:rsid w:val="004C2B32"/>
    <w:rsid w:val="004D282C"/>
    <w:rsid w:val="004D3567"/>
    <w:rsid w:val="004D75E3"/>
    <w:rsid w:val="004D7B07"/>
    <w:rsid w:val="004E1910"/>
    <w:rsid w:val="004E3F37"/>
    <w:rsid w:val="004F20C0"/>
    <w:rsid w:val="004F6FD5"/>
    <w:rsid w:val="00506E7A"/>
    <w:rsid w:val="0050771E"/>
    <w:rsid w:val="00526FBA"/>
    <w:rsid w:val="00527229"/>
    <w:rsid w:val="005342B7"/>
    <w:rsid w:val="00542EAB"/>
    <w:rsid w:val="005441E8"/>
    <w:rsid w:val="005536B9"/>
    <w:rsid w:val="00555D9A"/>
    <w:rsid w:val="00566BD8"/>
    <w:rsid w:val="00570513"/>
    <w:rsid w:val="005710D2"/>
    <w:rsid w:val="0057537F"/>
    <w:rsid w:val="005757EE"/>
    <w:rsid w:val="00582FB9"/>
    <w:rsid w:val="00583DDE"/>
    <w:rsid w:val="0058467A"/>
    <w:rsid w:val="00587B55"/>
    <w:rsid w:val="00594234"/>
    <w:rsid w:val="0059473B"/>
    <w:rsid w:val="005A6B4B"/>
    <w:rsid w:val="005B2330"/>
    <w:rsid w:val="005B2502"/>
    <w:rsid w:val="005B426C"/>
    <w:rsid w:val="005B56A5"/>
    <w:rsid w:val="005C0A09"/>
    <w:rsid w:val="005C195F"/>
    <w:rsid w:val="005C36A5"/>
    <w:rsid w:val="005D2BD9"/>
    <w:rsid w:val="005E4F48"/>
    <w:rsid w:val="005E559F"/>
    <w:rsid w:val="005F1195"/>
    <w:rsid w:val="005F1ED3"/>
    <w:rsid w:val="005F33FE"/>
    <w:rsid w:val="005F724B"/>
    <w:rsid w:val="006067AB"/>
    <w:rsid w:val="00615DB5"/>
    <w:rsid w:val="00617C45"/>
    <w:rsid w:val="00621909"/>
    <w:rsid w:val="006225AC"/>
    <w:rsid w:val="00622DC0"/>
    <w:rsid w:val="006235F7"/>
    <w:rsid w:val="00624A0E"/>
    <w:rsid w:val="0062609D"/>
    <w:rsid w:val="006330A9"/>
    <w:rsid w:val="0063571C"/>
    <w:rsid w:val="00636011"/>
    <w:rsid w:val="00637051"/>
    <w:rsid w:val="006410E9"/>
    <w:rsid w:val="00652CF4"/>
    <w:rsid w:val="0065316F"/>
    <w:rsid w:val="0065489F"/>
    <w:rsid w:val="0067150B"/>
    <w:rsid w:val="006716CC"/>
    <w:rsid w:val="00672607"/>
    <w:rsid w:val="00675C9E"/>
    <w:rsid w:val="00684D88"/>
    <w:rsid w:val="006859BA"/>
    <w:rsid w:val="006871AD"/>
    <w:rsid w:val="00692269"/>
    <w:rsid w:val="00694D3D"/>
    <w:rsid w:val="006A1E3C"/>
    <w:rsid w:val="006A2624"/>
    <w:rsid w:val="006A407F"/>
    <w:rsid w:val="006A40A3"/>
    <w:rsid w:val="006B312C"/>
    <w:rsid w:val="006B3E38"/>
    <w:rsid w:val="006B6056"/>
    <w:rsid w:val="006B64AC"/>
    <w:rsid w:val="006B7B77"/>
    <w:rsid w:val="006C05EE"/>
    <w:rsid w:val="006E3678"/>
    <w:rsid w:val="006E6896"/>
    <w:rsid w:val="006F17A0"/>
    <w:rsid w:val="006F3F0D"/>
    <w:rsid w:val="006F6514"/>
    <w:rsid w:val="006F6934"/>
    <w:rsid w:val="006F75E8"/>
    <w:rsid w:val="00700728"/>
    <w:rsid w:val="00701AC2"/>
    <w:rsid w:val="00705FE4"/>
    <w:rsid w:val="007101C0"/>
    <w:rsid w:val="00710E07"/>
    <w:rsid w:val="007177F7"/>
    <w:rsid w:val="00725F2F"/>
    <w:rsid w:val="007316E6"/>
    <w:rsid w:val="00733F15"/>
    <w:rsid w:val="0073732F"/>
    <w:rsid w:val="00744C75"/>
    <w:rsid w:val="007452FC"/>
    <w:rsid w:val="00746C3E"/>
    <w:rsid w:val="00753725"/>
    <w:rsid w:val="00757F59"/>
    <w:rsid w:val="007618FE"/>
    <w:rsid w:val="0076362B"/>
    <w:rsid w:val="00777B65"/>
    <w:rsid w:val="007805F2"/>
    <w:rsid w:val="0078120C"/>
    <w:rsid w:val="00792832"/>
    <w:rsid w:val="007A5078"/>
    <w:rsid w:val="007A6682"/>
    <w:rsid w:val="007B34B9"/>
    <w:rsid w:val="007B75AD"/>
    <w:rsid w:val="007C2CBB"/>
    <w:rsid w:val="007C3E7E"/>
    <w:rsid w:val="007C3FF2"/>
    <w:rsid w:val="007C70BA"/>
    <w:rsid w:val="007C7EE6"/>
    <w:rsid w:val="007D776D"/>
    <w:rsid w:val="007E0F42"/>
    <w:rsid w:val="007E3544"/>
    <w:rsid w:val="007F4085"/>
    <w:rsid w:val="00806351"/>
    <w:rsid w:val="00810E75"/>
    <w:rsid w:val="00812920"/>
    <w:rsid w:val="008217D0"/>
    <w:rsid w:val="008254CD"/>
    <w:rsid w:val="0082704F"/>
    <w:rsid w:val="00827C24"/>
    <w:rsid w:val="0083115E"/>
    <w:rsid w:val="00833326"/>
    <w:rsid w:val="00835237"/>
    <w:rsid w:val="00835A5B"/>
    <w:rsid w:val="00837424"/>
    <w:rsid w:val="00840CF9"/>
    <w:rsid w:val="0084172F"/>
    <w:rsid w:val="008424E1"/>
    <w:rsid w:val="00842718"/>
    <w:rsid w:val="008535F2"/>
    <w:rsid w:val="00853F43"/>
    <w:rsid w:val="00856621"/>
    <w:rsid w:val="008634C9"/>
    <w:rsid w:val="0086533E"/>
    <w:rsid w:val="008703EB"/>
    <w:rsid w:val="0087055E"/>
    <w:rsid w:val="00871639"/>
    <w:rsid w:val="00871788"/>
    <w:rsid w:val="00874F06"/>
    <w:rsid w:val="00880A6C"/>
    <w:rsid w:val="00891C06"/>
    <w:rsid w:val="00892566"/>
    <w:rsid w:val="00893345"/>
    <w:rsid w:val="008A2D66"/>
    <w:rsid w:val="008A3E70"/>
    <w:rsid w:val="008A48D9"/>
    <w:rsid w:val="008B0103"/>
    <w:rsid w:val="008B1E5E"/>
    <w:rsid w:val="008B3544"/>
    <w:rsid w:val="008B3E76"/>
    <w:rsid w:val="008B5C0E"/>
    <w:rsid w:val="008B5C5C"/>
    <w:rsid w:val="008B61F5"/>
    <w:rsid w:val="008D2AD8"/>
    <w:rsid w:val="008D51E1"/>
    <w:rsid w:val="008E689C"/>
    <w:rsid w:val="00900729"/>
    <w:rsid w:val="00900741"/>
    <w:rsid w:val="009028C1"/>
    <w:rsid w:val="00904EAF"/>
    <w:rsid w:val="009107D3"/>
    <w:rsid w:val="00911164"/>
    <w:rsid w:val="00916577"/>
    <w:rsid w:val="0092499B"/>
    <w:rsid w:val="0092727C"/>
    <w:rsid w:val="00937729"/>
    <w:rsid w:val="00940015"/>
    <w:rsid w:val="0094113C"/>
    <w:rsid w:val="009420DD"/>
    <w:rsid w:val="0094254A"/>
    <w:rsid w:val="00943C64"/>
    <w:rsid w:val="009556B2"/>
    <w:rsid w:val="00956B41"/>
    <w:rsid w:val="00961A0D"/>
    <w:rsid w:val="00967A31"/>
    <w:rsid w:val="00973E0E"/>
    <w:rsid w:val="00974620"/>
    <w:rsid w:val="00974C91"/>
    <w:rsid w:val="009762E5"/>
    <w:rsid w:val="009771F2"/>
    <w:rsid w:val="009815B6"/>
    <w:rsid w:val="0098411A"/>
    <w:rsid w:val="0098483D"/>
    <w:rsid w:val="009902A3"/>
    <w:rsid w:val="009947A7"/>
    <w:rsid w:val="009A1043"/>
    <w:rsid w:val="009A22BA"/>
    <w:rsid w:val="009A2EA6"/>
    <w:rsid w:val="009A31E3"/>
    <w:rsid w:val="009A51C5"/>
    <w:rsid w:val="009B093E"/>
    <w:rsid w:val="009B43FA"/>
    <w:rsid w:val="009C176E"/>
    <w:rsid w:val="009C39E4"/>
    <w:rsid w:val="009C58D0"/>
    <w:rsid w:val="009C72B9"/>
    <w:rsid w:val="009D125B"/>
    <w:rsid w:val="009D19CA"/>
    <w:rsid w:val="009D1D8F"/>
    <w:rsid w:val="009D5F14"/>
    <w:rsid w:val="009D6733"/>
    <w:rsid w:val="009E11B5"/>
    <w:rsid w:val="009E4D01"/>
    <w:rsid w:val="009E7DED"/>
    <w:rsid w:val="009F1884"/>
    <w:rsid w:val="00A11C4C"/>
    <w:rsid w:val="00A26B3D"/>
    <w:rsid w:val="00A364D9"/>
    <w:rsid w:val="00A377CC"/>
    <w:rsid w:val="00A40CA7"/>
    <w:rsid w:val="00A501B3"/>
    <w:rsid w:val="00A50BC9"/>
    <w:rsid w:val="00A57C72"/>
    <w:rsid w:val="00A60002"/>
    <w:rsid w:val="00A62384"/>
    <w:rsid w:val="00A64D0C"/>
    <w:rsid w:val="00A66BC5"/>
    <w:rsid w:val="00A7269F"/>
    <w:rsid w:val="00A75362"/>
    <w:rsid w:val="00A77AD7"/>
    <w:rsid w:val="00A859E1"/>
    <w:rsid w:val="00A94956"/>
    <w:rsid w:val="00AA60FD"/>
    <w:rsid w:val="00AB10AC"/>
    <w:rsid w:val="00AB1CD4"/>
    <w:rsid w:val="00AB61A8"/>
    <w:rsid w:val="00AC3089"/>
    <w:rsid w:val="00AC6933"/>
    <w:rsid w:val="00AD02B2"/>
    <w:rsid w:val="00AD71A2"/>
    <w:rsid w:val="00AE1F6E"/>
    <w:rsid w:val="00AE2738"/>
    <w:rsid w:val="00AF0445"/>
    <w:rsid w:val="00AF5091"/>
    <w:rsid w:val="00B01A2E"/>
    <w:rsid w:val="00B042A0"/>
    <w:rsid w:val="00B0569B"/>
    <w:rsid w:val="00B1293F"/>
    <w:rsid w:val="00B312F1"/>
    <w:rsid w:val="00B34AC2"/>
    <w:rsid w:val="00B365E4"/>
    <w:rsid w:val="00B3663C"/>
    <w:rsid w:val="00B418B1"/>
    <w:rsid w:val="00B436CD"/>
    <w:rsid w:val="00B43A6D"/>
    <w:rsid w:val="00B47BF1"/>
    <w:rsid w:val="00B531FD"/>
    <w:rsid w:val="00B53AD4"/>
    <w:rsid w:val="00B55C05"/>
    <w:rsid w:val="00B5730E"/>
    <w:rsid w:val="00B66149"/>
    <w:rsid w:val="00B80133"/>
    <w:rsid w:val="00B81C0A"/>
    <w:rsid w:val="00B8381A"/>
    <w:rsid w:val="00B90150"/>
    <w:rsid w:val="00B91249"/>
    <w:rsid w:val="00B94CA8"/>
    <w:rsid w:val="00BA579A"/>
    <w:rsid w:val="00BA674F"/>
    <w:rsid w:val="00BA7892"/>
    <w:rsid w:val="00BB295A"/>
    <w:rsid w:val="00BB5BDE"/>
    <w:rsid w:val="00BB5CE9"/>
    <w:rsid w:val="00BB6177"/>
    <w:rsid w:val="00BC1665"/>
    <w:rsid w:val="00BC6857"/>
    <w:rsid w:val="00BC77A5"/>
    <w:rsid w:val="00BE047F"/>
    <w:rsid w:val="00BE3E4F"/>
    <w:rsid w:val="00BE5638"/>
    <w:rsid w:val="00BF405D"/>
    <w:rsid w:val="00BF7213"/>
    <w:rsid w:val="00C006B0"/>
    <w:rsid w:val="00C02F2A"/>
    <w:rsid w:val="00C06E10"/>
    <w:rsid w:val="00C114DF"/>
    <w:rsid w:val="00C16122"/>
    <w:rsid w:val="00C25BB8"/>
    <w:rsid w:val="00C34C19"/>
    <w:rsid w:val="00C41683"/>
    <w:rsid w:val="00C427DD"/>
    <w:rsid w:val="00C46491"/>
    <w:rsid w:val="00C46CE9"/>
    <w:rsid w:val="00C526E2"/>
    <w:rsid w:val="00C53FCE"/>
    <w:rsid w:val="00C571C4"/>
    <w:rsid w:val="00C5792F"/>
    <w:rsid w:val="00C61009"/>
    <w:rsid w:val="00C625D7"/>
    <w:rsid w:val="00C6396B"/>
    <w:rsid w:val="00C6434E"/>
    <w:rsid w:val="00C64A1D"/>
    <w:rsid w:val="00C67053"/>
    <w:rsid w:val="00C674E1"/>
    <w:rsid w:val="00C757C2"/>
    <w:rsid w:val="00C76FB9"/>
    <w:rsid w:val="00C77AC7"/>
    <w:rsid w:val="00C80E42"/>
    <w:rsid w:val="00C84319"/>
    <w:rsid w:val="00C863A6"/>
    <w:rsid w:val="00C93B49"/>
    <w:rsid w:val="00C94F91"/>
    <w:rsid w:val="00CA0B22"/>
    <w:rsid w:val="00CA0F63"/>
    <w:rsid w:val="00CA1A8E"/>
    <w:rsid w:val="00CC7526"/>
    <w:rsid w:val="00CD1C43"/>
    <w:rsid w:val="00CE1112"/>
    <w:rsid w:val="00CE3F93"/>
    <w:rsid w:val="00CE723F"/>
    <w:rsid w:val="00CF763A"/>
    <w:rsid w:val="00D04638"/>
    <w:rsid w:val="00D07BDB"/>
    <w:rsid w:val="00D07C0E"/>
    <w:rsid w:val="00D15A6F"/>
    <w:rsid w:val="00D168B4"/>
    <w:rsid w:val="00D175E3"/>
    <w:rsid w:val="00D3070C"/>
    <w:rsid w:val="00D42781"/>
    <w:rsid w:val="00D54762"/>
    <w:rsid w:val="00D56390"/>
    <w:rsid w:val="00D56684"/>
    <w:rsid w:val="00D60F2D"/>
    <w:rsid w:val="00D623FE"/>
    <w:rsid w:val="00D643CC"/>
    <w:rsid w:val="00D7454F"/>
    <w:rsid w:val="00D75559"/>
    <w:rsid w:val="00D811CC"/>
    <w:rsid w:val="00D827AB"/>
    <w:rsid w:val="00D97DAE"/>
    <w:rsid w:val="00DA030E"/>
    <w:rsid w:val="00DA7FF8"/>
    <w:rsid w:val="00DC0AC6"/>
    <w:rsid w:val="00DC2C62"/>
    <w:rsid w:val="00DC3271"/>
    <w:rsid w:val="00DC637C"/>
    <w:rsid w:val="00DD2F1A"/>
    <w:rsid w:val="00DD5F81"/>
    <w:rsid w:val="00DD63E0"/>
    <w:rsid w:val="00DD70A8"/>
    <w:rsid w:val="00DD7C8A"/>
    <w:rsid w:val="00DE50D6"/>
    <w:rsid w:val="00DF3008"/>
    <w:rsid w:val="00DF5A73"/>
    <w:rsid w:val="00E04847"/>
    <w:rsid w:val="00E12B88"/>
    <w:rsid w:val="00E31EC5"/>
    <w:rsid w:val="00E340F1"/>
    <w:rsid w:val="00E4205F"/>
    <w:rsid w:val="00E456BA"/>
    <w:rsid w:val="00E472E1"/>
    <w:rsid w:val="00E5000C"/>
    <w:rsid w:val="00E536D8"/>
    <w:rsid w:val="00E63C3B"/>
    <w:rsid w:val="00E63C42"/>
    <w:rsid w:val="00E66698"/>
    <w:rsid w:val="00E751F7"/>
    <w:rsid w:val="00E87383"/>
    <w:rsid w:val="00E927CE"/>
    <w:rsid w:val="00E95C29"/>
    <w:rsid w:val="00EA0113"/>
    <w:rsid w:val="00EA5A7F"/>
    <w:rsid w:val="00EB1492"/>
    <w:rsid w:val="00EB5453"/>
    <w:rsid w:val="00EC395A"/>
    <w:rsid w:val="00EC4FB0"/>
    <w:rsid w:val="00EC723F"/>
    <w:rsid w:val="00ED2953"/>
    <w:rsid w:val="00ED43AE"/>
    <w:rsid w:val="00ED725A"/>
    <w:rsid w:val="00EE1545"/>
    <w:rsid w:val="00EE71CE"/>
    <w:rsid w:val="00EE7D05"/>
    <w:rsid w:val="00EF29D0"/>
    <w:rsid w:val="00EF2C42"/>
    <w:rsid w:val="00EF3FC2"/>
    <w:rsid w:val="00EF50C2"/>
    <w:rsid w:val="00F02121"/>
    <w:rsid w:val="00F06B67"/>
    <w:rsid w:val="00F101FE"/>
    <w:rsid w:val="00F112A9"/>
    <w:rsid w:val="00F1197C"/>
    <w:rsid w:val="00F119FC"/>
    <w:rsid w:val="00F12534"/>
    <w:rsid w:val="00F150FE"/>
    <w:rsid w:val="00F17FB6"/>
    <w:rsid w:val="00F22029"/>
    <w:rsid w:val="00F25BBB"/>
    <w:rsid w:val="00F32D68"/>
    <w:rsid w:val="00F333FB"/>
    <w:rsid w:val="00F42B29"/>
    <w:rsid w:val="00F43E07"/>
    <w:rsid w:val="00F47F5D"/>
    <w:rsid w:val="00F526D3"/>
    <w:rsid w:val="00F54852"/>
    <w:rsid w:val="00F57903"/>
    <w:rsid w:val="00F7064B"/>
    <w:rsid w:val="00F71331"/>
    <w:rsid w:val="00F76FE1"/>
    <w:rsid w:val="00F808AC"/>
    <w:rsid w:val="00F85BEB"/>
    <w:rsid w:val="00F85F00"/>
    <w:rsid w:val="00F878F7"/>
    <w:rsid w:val="00F91CF5"/>
    <w:rsid w:val="00F9302A"/>
    <w:rsid w:val="00F93E70"/>
    <w:rsid w:val="00F941C9"/>
    <w:rsid w:val="00F95FEC"/>
    <w:rsid w:val="00F968AB"/>
    <w:rsid w:val="00FA1215"/>
    <w:rsid w:val="00FA3370"/>
    <w:rsid w:val="00FA4C3D"/>
    <w:rsid w:val="00FB355C"/>
    <w:rsid w:val="00FB468E"/>
    <w:rsid w:val="00FB4E9F"/>
    <w:rsid w:val="00FB52D4"/>
    <w:rsid w:val="00FC4BB6"/>
    <w:rsid w:val="00FD0A76"/>
    <w:rsid w:val="00FD5C13"/>
    <w:rsid w:val="00FD62C3"/>
    <w:rsid w:val="00FE1F85"/>
    <w:rsid w:val="00FE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6C584"/>
  <w15:docId w15:val="{153EDF96-F05F-4E0D-9128-D5540D61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075E6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0E0E0"/>
      <w:jc w:val="center"/>
      <w:outlineLvl w:val="1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75E6E"/>
    <w:rPr>
      <w:rFonts w:ascii="Lucida Console" w:eastAsia="Times New Roman" w:hAnsi="Lucida Console" w:cs="Times New Roman"/>
      <w:sz w:val="36"/>
      <w:szCs w:val="24"/>
      <w:shd w:val="clear" w:color="auto" w:fill="E0E0E0"/>
      <w:lang w:eastAsia="fr-FR"/>
    </w:rPr>
  </w:style>
  <w:style w:type="paragraph" w:styleId="Titre">
    <w:name w:val="Title"/>
    <w:basedOn w:val="Normal"/>
    <w:link w:val="TitreCar"/>
    <w:qFormat/>
    <w:rsid w:val="00075E6E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075E6E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5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5C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5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5C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6">
    <w:name w:val="M6"/>
    <w:basedOn w:val="Normal"/>
    <w:rsid w:val="00812920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1A306B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1A306B"/>
    <w:pPr>
      <w:ind w:left="720"/>
      <w:contextualSpacing/>
    </w:pPr>
  </w:style>
  <w:style w:type="paragraph" w:styleId="Sansinterligne">
    <w:name w:val="No Spacing"/>
    <w:uiPriority w:val="1"/>
    <w:qFormat/>
    <w:rsid w:val="001A306B"/>
    <w:rPr>
      <w:rFonts w:ascii="Calibri" w:eastAsia="Calibri" w:hAnsi="Calibri" w:cs="Calibri"/>
    </w:rPr>
  </w:style>
  <w:style w:type="paragraph" w:customStyle="1" w:styleId="Textbody">
    <w:name w:val="Text body"/>
    <w:basedOn w:val="Normal"/>
    <w:rsid w:val="00DE50D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D6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7064B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7064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63571C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0728"/>
    <w:pPr>
      <w:widowControl w:val="0"/>
      <w:suppressAutoHyphens/>
    </w:pPr>
    <w:rPr>
      <w:rFonts w:ascii="Times New Roman" w:eastAsia="SimSun" w:hAnsi="Times New Roman" w:cs="Mangal"/>
      <w:kern w:val="16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700728"/>
    <w:rPr>
      <w:color w:val="0000FF"/>
      <w:u w:val="single"/>
    </w:rPr>
  </w:style>
  <w:style w:type="character" w:styleId="lev">
    <w:name w:val="Strong"/>
    <w:qFormat/>
    <w:rsid w:val="007B75AD"/>
    <w:rPr>
      <w:b/>
      <w:bCs/>
    </w:rPr>
  </w:style>
  <w:style w:type="character" w:styleId="Accentuation">
    <w:name w:val="Emphasis"/>
    <w:qFormat/>
    <w:rsid w:val="009107D3"/>
    <w:rPr>
      <w:i/>
      <w:i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B09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B09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lettre">
    <w:name w:val="Corps de lettre"/>
    <w:basedOn w:val="Normal"/>
    <w:link w:val="CorpsdelettreCar"/>
    <w:qFormat/>
    <w:rsid w:val="00DC637C"/>
    <w:pPr>
      <w:spacing w:after="300" w:line="300" w:lineRule="exact"/>
      <w:ind w:left="1134"/>
      <w:jc w:val="both"/>
    </w:pPr>
    <w:rPr>
      <w:rFonts w:ascii="Trebuchet MS" w:eastAsiaTheme="minorHAnsi" w:hAnsi="Trebuchet MS" w:cs="Calibri"/>
      <w:noProof/>
      <w:sz w:val="20"/>
      <w:szCs w:val="20"/>
      <w:lang w:eastAsia="en-US"/>
    </w:rPr>
  </w:style>
  <w:style w:type="character" w:customStyle="1" w:styleId="CorpsdelettreCar">
    <w:name w:val="Corps de lettre Car"/>
    <w:basedOn w:val="Policepardfaut"/>
    <w:link w:val="Corpsdelettre"/>
    <w:rsid w:val="00DC637C"/>
    <w:rPr>
      <w:rFonts w:ascii="Trebuchet MS" w:hAnsi="Trebuchet MS" w:cs="Calibri"/>
      <w:noProof/>
      <w:sz w:val="20"/>
      <w:szCs w:val="20"/>
    </w:rPr>
  </w:style>
  <w:style w:type="paragraph" w:customStyle="1" w:styleId="Paragraphedeliste1">
    <w:name w:val="Paragraphe de liste1"/>
    <w:basedOn w:val="Normal"/>
    <w:rsid w:val="0094254A"/>
    <w:pPr>
      <w:ind w:left="720"/>
      <w:contextualSpacing/>
    </w:pPr>
    <w:rPr>
      <w:rFonts w:eastAsia="Calibri"/>
    </w:rPr>
  </w:style>
  <w:style w:type="paragraph" w:customStyle="1" w:styleId="vuconsidrant">
    <w:name w:val="vuconsidrant"/>
    <w:basedOn w:val="Normal"/>
    <w:rsid w:val="0094254A"/>
    <w:pPr>
      <w:autoSpaceDE w:val="0"/>
      <w:spacing w:after="140"/>
      <w:jc w:val="both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65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0A024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0A024B"/>
    <w:rPr>
      <w:sz w:val="20"/>
    </w:rPr>
  </w:style>
  <w:style w:type="paragraph" w:customStyle="1" w:styleId="Style2">
    <w:name w:val="Style 2"/>
    <w:basedOn w:val="Normal"/>
    <w:uiPriority w:val="99"/>
    <w:rsid w:val="00BC6857"/>
    <w:pPr>
      <w:widowControl w:val="0"/>
      <w:autoSpaceDE w:val="0"/>
      <w:autoSpaceDN w:val="0"/>
      <w:spacing w:before="180"/>
    </w:pPr>
    <w:rPr>
      <w:rFonts w:ascii="Calibri" w:eastAsiaTheme="minorEastAsia" w:hAnsi="Calibri" w:cs="Calibri"/>
      <w:sz w:val="22"/>
      <w:szCs w:val="22"/>
    </w:rPr>
  </w:style>
  <w:style w:type="paragraph" w:customStyle="1" w:styleId="Style3">
    <w:name w:val="Style 3"/>
    <w:basedOn w:val="Normal"/>
    <w:uiPriority w:val="99"/>
    <w:rsid w:val="00BC6857"/>
    <w:pPr>
      <w:widowControl w:val="0"/>
      <w:autoSpaceDE w:val="0"/>
      <w:autoSpaceDN w:val="0"/>
      <w:spacing w:before="72" w:line="252" w:lineRule="exact"/>
    </w:pPr>
    <w:rPr>
      <w:rFonts w:ascii="Calibri" w:eastAsiaTheme="minorEastAsia" w:hAnsi="Calibri" w:cs="Calibri"/>
      <w:sz w:val="22"/>
      <w:szCs w:val="22"/>
    </w:rPr>
  </w:style>
  <w:style w:type="character" w:customStyle="1" w:styleId="CharacterStyle1">
    <w:name w:val="Character Style 1"/>
    <w:uiPriority w:val="99"/>
    <w:rsid w:val="00BC6857"/>
    <w:rPr>
      <w:rFonts w:ascii="Calibri" w:hAnsi="Calibri" w:cs="Calibri"/>
      <w:sz w:val="22"/>
      <w:szCs w:val="22"/>
    </w:rPr>
  </w:style>
  <w:style w:type="paragraph" w:customStyle="1" w:styleId="articlecontenu">
    <w:name w:val="article : contenu"/>
    <w:basedOn w:val="Normal"/>
    <w:rsid w:val="00470080"/>
    <w:pPr>
      <w:autoSpaceDE w:val="0"/>
      <w:autoSpaceDN w:val="0"/>
      <w:spacing w:after="14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VuConsidrant0">
    <w:name w:val="Vu.Considérant"/>
    <w:basedOn w:val="Normal"/>
    <w:rsid w:val="00B418B1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objet">
    <w:name w:val="objet"/>
    <w:basedOn w:val="Normal"/>
    <w:rsid w:val="00B418B1"/>
    <w:pPr>
      <w:autoSpaceDE w:val="0"/>
      <w:autoSpaceDN w:val="0"/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LeMairerappellepropose">
    <w:name w:val="Le Maire rappelle/propose"/>
    <w:basedOn w:val="Normal"/>
    <w:rsid w:val="00B418B1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E78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3E78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22">
    <w:name w:val="Body Text 22"/>
    <w:basedOn w:val="Normal"/>
    <w:rsid w:val="00871788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CC3B-98E0-409C-AB0E-06EBDFA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Beuze</dc:creator>
  <cp:lastModifiedBy>mairie parsac rimondeix</cp:lastModifiedBy>
  <cp:revision>17</cp:revision>
  <cp:lastPrinted>2024-04-10T13:26:00Z</cp:lastPrinted>
  <dcterms:created xsi:type="dcterms:W3CDTF">2024-04-29T08:18:00Z</dcterms:created>
  <dcterms:modified xsi:type="dcterms:W3CDTF">2024-04-29T09:37:00Z</dcterms:modified>
</cp:coreProperties>
</file>