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2B31E" w14:textId="77777777" w:rsidR="00DC25CF" w:rsidRDefault="00DC25CF" w:rsidP="00DC25CF">
      <w:pPr>
        <w:pStyle w:val="Standard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DOMPIERRE LES EGLISES</w:t>
      </w:r>
    </w:p>
    <w:p w14:paraId="629E68BA" w14:textId="77777777" w:rsidR="00DC25CF" w:rsidRDefault="00DC25CF" w:rsidP="00DC25CF">
      <w:pPr>
        <w:pStyle w:val="Textbody"/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t>Conseil Municipal</w:t>
      </w:r>
    </w:p>
    <w:p w14:paraId="722497CF" w14:textId="77777777" w:rsidR="00DC25CF" w:rsidRDefault="00DC25CF" w:rsidP="00DC25CF">
      <w:pPr>
        <w:pStyle w:val="Textbody"/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00E0E427" w14:textId="52C56B89" w:rsidR="00DC25CF" w:rsidRDefault="00DC25CF" w:rsidP="00DC25CF">
      <w:pPr>
        <w:pStyle w:val="Textbody"/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t xml:space="preserve">Procès-Verbal de la séance du </w:t>
      </w:r>
      <w:r w:rsidR="00232ED6">
        <w:rPr>
          <w:rFonts w:asciiTheme="majorHAnsi" w:hAnsiTheme="majorHAnsi" w:cstheme="majorHAnsi"/>
          <w:b/>
          <w:sz w:val="22"/>
          <w:szCs w:val="22"/>
          <w:u w:val="single"/>
        </w:rPr>
        <w:t>vendredi 14 juin 2024</w:t>
      </w:r>
    </w:p>
    <w:p w14:paraId="4E9D5AB3" w14:textId="306A7FAE" w:rsidR="00DC25CF" w:rsidRDefault="00DC25CF" w:rsidP="00DC25C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Le Conseil Municipal s'est réuni le </w:t>
      </w:r>
      <w:r w:rsidR="00232ED6">
        <w:rPr>
          <w:rFonts w:asciiTheme="majorHAnsi" w:hAnsiTheme="majorHAnsi" w:cstheme="majorHAnsi"/>
          <w:sz w:val="22"/>
          <w:szCs w:val="22"/>
        </w:rPr>
        <w:t xml:space="preserve">vendredi 14 juin </w:t>
      </w:r>
      <w:r>
        <w:rPr>
          <w:rFonts w:asciiTheme="majorHAnsi" w:hAnsiTheme="majorHAnsi" w:cstheme="majorHAnsi"/>
          <w:sz w:val="22"/>
          <w:szCs w:val="22"/>
        </w:rPr>
        <w:t xml:space="preserve">2024 à 18 heures, selon convocation du </w:t>
      </w:r>
      <w:r w:rsidR="00232ED6">
        <w:rPr>
          <w:rFonts w:asciiTheme="majorHAnsi" w:hAnsiTheme="majorHAnsi" w:cstheme="majorHAnsi"/>
          <w:sz w:val="22"/>
          <w:szCs w:val="22"/>
        </w:rPr>
        <w:t>6 juin</w:t>
      </w:r>
      <w:r>
        <w:rPr>
          <w:rFonts w:asciiTheme="majorHAnsi" w:hAnsiTheme="majorHAnsi" w:cstheme="majorHAnsi"/>
          <w:sz w:val="22"/>
          <w:szCs w:val="22"/>
        </w:rPr>
        <w:t xml:space="preserve"> 2024.</w:t>
      </w:r>
    </w:p>
    <w:p w14:paraId="65F5351A" w14:textId="36845D7C" w:rsidR="00DC25CF" w:rsidRDefault="00DC25CF" w:rsidP="00DC25CF">
      <w:pPr>
        <w:rPr>
          <w:rFonts w:asciiTheme="majorHAnsi" w:eastAsia="Times New Roman" w:hAnsiTheme="majorHAnsi" w:cstheme="majorHAnsi"/>
          <w:sz w:val="22"/>
          <w:szCs w:val="22"/>
          <w:lang w:eastAsia="fr-FR"/>
        </w:rPr>
      </w:pPr>
      <w:r>
        <w:rPr>
          <w:rFonts w:asciiTheme="majorHAnsi" w:eastAsia="Times New Roman" w:hAnsiTheme="majorHAnsi" w:cstheme="majorHAnsi"/>
          <w:b/>
          <w:bCs/>
          <w:sz w:val="22"/>
          <w:szCs w:val="22"/>
          <w:u w:val="single"/>
          <w:lang w:eastAsia="fr-FR"/>
        </w:rPr>
        <w:t>Etaient Présents </w:t>
      </w:r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:  Messieurs Philippe GUIBERT, Maire. </w:t>
      </w:r>
      <w:r w:rsidR="00232ED6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Messieurs </w:t>
      </w:r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Michel ROUSSEAU, </w:t>
      </w:r>
      <w:r w:rsidR="00232ED6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Vincent THIBAUD, </w:t>
      </w:r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>Olivier BLONDET, Adjoints. Monsieur Jacky DUPLOUICH, conseiller délégué. Madame Marie-Paule WILLEMS, conseillère déléguée. Monsieur Didier BAIGE, conseiller municipal.</w:t>
      </w:r>
    </w:p>
    <w:p w14:paraId="0B0320A8" w14:textId="77777777" w:rsidR="00DC25CF" w:rsidRDefault="00DC25CF" w:rsidP="00DC25CF">
      <w:pPr>
        <w:rPr>
          <w:rFonts w:asciiTheme="majorHAnsi" w:eastAsia="Times New Roman" w:hAnsiTheme="majorHAnsi" w:cstheme="majorHAnsi"/>
          <w:sz w:val="22"/>
          <w:szCs w:val="22"/>
          <w:lang w:eastAsia="fr-FR"/>
        </w:rPr>
      </w:pPr>
      <w:r>
        <w:rPr>
          <w:rFonts w:asciiTheme="majorHAnsi" w:eastAsia="Times New Roman" w:hAnsiTheme="majorHAnsi" w:cstheme="majorHAnsi"/>
          <w:b/>
          <w:bCs/>
          <w:sz w:val="22"/>
          <w:szCs w:val="22"/>
          <w:u w:val="single"/>
          <w:lang w:eastAsia="fr-FR"/>
        </w:rPr>
        <w:t>Étaient représentées</w:t>
      </w:r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 : </w:t>
      </w:r>
    </w:p>
    <w:p w14:paraId="687667B1" w14:textId="77777777" w:rsidR="00232ED6" w:rsidRDefault="00232ED6" w:rsidP="00DC25CF">
      <w:pPr>
        <w:rPr>
          <w:rFonts w:asciiTheme="majorHAnsi" w:eastAsia="Times New Roman" w:hAnsiTheme="majorHAnsi" w:cstheme="majorHAnsi"/>
          <w:sz w:val="22"/>
          <w:szCs w:val="22"/>
          <w:lang w:eastAsia="fr-FR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>Madame Chantal LECHOPIER par Monsieur Vincent THIBAUD</w:t>
      </w:r>
    </w:p>
    <w:p w14:paraId="12088A53" w14:textId="5FB04068" w:rsidR="00DC25CF" w:rsidRDefault="00232ED6" w:rsidP="00DC25CF">
      <w:pPr>
        <w:rPr>
          <w:rFonts w:asciiTheme="majorHAnsi" w:eastAsia="Times New Roman" w:hAnsiTheme="majorHAnsi" w:cstheme="majorHAnsi"/>
          <w:sz w:val="22"/>
          <w:szCs w:val="22"/>
          <w:lang w:eastAsia="fr-FR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Madame Odile POTARD par </w:t>
      </w:r>
      <w:r w:rsidR="00DC25CF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Monsieur </w:t>
      </w:r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>Olivier BLONDET.</w:t>
      </w:r>
    </w:p>
    <w:p w14:paraId="6CAF5BF4" w14:textId="77777777" w:rsidR="00DC25CF" w:rsidRDefault="00DC25CF" w:rsidP="00DC25CF">
      <w:pPr>
        <w:rPr>
          <w:rFonts w:asciiTheme="majorHAnsi" w:eastAsia="Times New Roman" w:hAnsiTheme="majorHAnsi" w:cstheme="majorHAnsi"/>
          <w:sz w:val="22"/>
          <w:szCs w:val="22"/>
          <w:lang w:eastAsia="fr-FR"/>
        </w:rPr>
      </w:pPr>
    </w:p>
    <w:p w14:paraId="1E679CA0" w14:textId="77777777" w:rsidR="00DC25CF" w:rsidRPr="002707EE" w:rsidRDefault="00DC25CF" w:rsidP="00DC25CF">
      <w:pPr>
        <w:rPr>
          <w:rFonts w:asciiTheme="majorHAnsi" w:eastAsia="Times New Roman" w:hAnsiTheme="majorHAnsi" w:cstheme="majorHAnsi"/>
          <w:b/>
          <w:bCs/>
          <w:sz w:val="22"/>
          <w:szCs w:val="22"/>
          <w:u w:val="single"/>
          <w:lang w:eastAsia="fr-FR"/>
        </w:rPr>
      </w:pPr>
      <w:r w:rsidRPr="002707EE">
        <w:rPr>
          <w:rFonts w:asciiTheme="majorHAnsi" w:eastAsia="Times New Roman" w:hAnsiTheme="majorHAnsi" w:cstheme="majorHAnsi"/>
          <w:b/>
          <w:bCs/>
          <w:sz w:val="22"/>
          <w:szCs w:val="22"/>
          <w:u w:val="single"/>
          <w:lang w:eastAsia="fr-FR"/>
        </w:rPr>
        <w:t>Etaient absentes excusées :</w:t>
      </w:r>
    </w:p>
    <w:p w14:paraId="07F058B5" w14:textId="77777777" w:rsidR="00DC25CF" w:rsidRDefault="00DC25CF" w:rsidP="00DC25CF">
      <w:pPr>
        <w:rPr>
          <w:rFonts w:asciiTheme="majorHAnsi" w:eastAsia="Times New Roman" w:hAnsiTheme="majorHAnsi" w:cstheme="majorHAnsi"/>
          <w:sz w:val="22"/>
          <w:szCs w:val="22"/>
          <w:lang w:eastAsia="fr-FR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>Mesdames Laurence CLAUSS et Saskia VAN LISHOUT.</w:t>
      </w:r>
    </w:p>
    <w:p w14:paraId="2A87BC2C" w14:textId="77777777" w:rsidR="00DC25CF" w:rsidRDefault="00DC25CF" w:rsidP="00DC25CF">
      <w:pPr>
        <w:rPr>
          <w:rFonts w:asciiTheme="majorHAnsi" w:hAnsiTheme="majorHAnsi" w:cstheme="majorHAnsi"/>
          <w:sz w:val="22"/>
          <w:szCs w:val="22"/>
        </w:rPr>
      </w:pPr>
    </w:p>
    <w:p w14:paraId="344AA21A" w14:textId="77777777" w:rsidR="00DC25CF" w:rsidRDefault="00DC25CF" w:rsidP="00DC25C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>Etaient s</w:t>
      </w:r>
      <w:r w:rsidRPr="00464442">
        <w:rPr>
          <w:rFonts w:asciiTheme="majorHAnsi" w:hAnsiTheme="majorHAnsi" w:cstheme="majorHAnsi"/>
          <w:b/>
          <w:bCs/>
          <w:sz w:val="22"/>
          <w:szCs w:val="22"/>
          <w:u w:val="single"/>
        </w:rPr>
        <w:t>ecrétaires de séance</w:t>
      </w:r>
      <w:r>
        <w:rPr>
          <w:rFonts w:asciiTheme="majorHAnsi" w:hAnsiTheme="majorHAnsi" w:cstheme="majorHAnsi"/>
          <w:sz w:val="22"/>
          <w:szCs w:val="22"/>
        </w:rPr>
        <w:t xml:space="preserve"> : </w:t>
      </w:r>
    </w:p>
    <w:p w14:paraId="2E39892D" w14:textId="57E61867" w:rsidR="00DC25CF" w:rsidRDefault="00DC25CF" w:rsidP="00DC25C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</w:t>
      </w:r>
      <w:r w:rsidR="00232ED6">
        <w:rPr>
          <w:rFonts w:asciiTheme="majorHAnsi" w:hAnsiTheme="majorHAnsi" w:cstheme="majorHAnsi"/>
          <w:sz w:val="22"/>
          <w:szCs w:val="22"/>
        </w:rPr>
        <w:t>onsieur Olivier BLONDET, 3</w:t>
      </w:r>
      <w:r w:rsidR="00232ED6" w:rsidRPr="00232ED6">
        <w:rPr>
          <w:rFonts w:asciiTheme="majorHAnsi" w:hAnsiTheme="majorHAnsi" w:cstheme="majorHAnsi"/>
          <w:sz w:val="22"/>
          <w:szCs w:val="22"/>
          <w:vertAlign w:val="superscript"/>
        </w:rPr>
        <w:t>ème</w:t>
      </w:r>
      <w:r w:rsidR="00232ED6">
        <w:rPr>
          <w:rFonts w:asciiTheme="majorHAnsi" w:hAnsiTheme="majorHAnsi" w:cstheme="majorHAnsi"/>
          <w:sz w:val="22"/>
          <w:szCs w:val="22"/>
        </w:rPr>
        <w:t xml:space="preserve"> Adjoint </w:t>
      </w:r>
      <w:r>
        <w:rPr>
          <w:rFonts w:asciiTheme="majorHAnsi" w:hAnsiTheme="majorHAnsi" w:cstheme="majorHAnsi"/>
          <w:sz w:val="22"/>
          <w:szCs w:val="22"/>
        </w:rPr>
        <w:t>et Marie-Josèphe JOUANNY Secrétaire de mairie sont désignés secrétaires de séance.</w:t>
      </w:r>
    </w:p>
    <w:p w14:paraId="705052FE" w14:textId="77777777" w:rsidR="00DC25CF" w:rsidRDefault="00DC25CF" w:rsidP="00DC25CF">
      <w:pPr>
        <w:rPr>
          <w:rFonts w:asciiTheme="majorHAnsi" w:hAnsiTheme="majorHAnsi" w:cstheme="majorHAnsi"/>
          <w:sz w:val="22"/>
          <w:szCs w:val="22"/>
        </w:rPr>
      </w:pPr>
    </w:p>
    <w:p w14:paraId="548CDDB2" w14:textId="77777777" w:rsidR="00DC25CF" w:rsidRDefault="00DC25CF" w:rsidP="00DC25C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Le quorum étant atteint, la séance est ouverte.</w:t>
      </w:r>
    </w:p>
    <w:p w14:paraId="3B21E695" w14:textId="77777777" w:rsidR="00DC25CF" w:rsidRDefault="00DC25CF" w:rsidP="00DC25CF">
      <w:pPr>
        <w:rPr>
          <w:rFonts w:asciiTheme="majorHAnsi" w:hAnsiTheme="majorHAnsi" w:cstheme="majorHAnsi"/>
          <w:sz w:val="22"/>
          <w:szCs w:val="22"/>
        </w:rPr>
      </w:pPr>
    </w:p>
    <w:p w14:paraId="1E97B1B5" w14:textId="08511317" w:rsidR="00DC25CF" w:rsidRDefault="00DC25CF" w:rsidP="00DC25CF">
      <w:pPr>
        <w:rPr>
          <w:rFonts w:asciiTheme="majorHAnsi" w:eastAsia="Calibri" w:hAnsiTheme="majorHAnsi" w:cstheme="majorHAnsi"/>
          <w:color w:val="000000" w:themeColor="text1"/>
          <w:kern w:val="0"/>
          <w:sz w:val="22"/>
          <w:szCs w:val="22"/>
          <w:lang w:eastAsia="en-US" w:bidi="ar-SA"/>
          <w14:ligatures w14:val="none"/>
        </w:rPr>
      </w:pP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I- Approbation du procès-verbal de la réunion du </w:t>
      </w:r>
      <w:r w:rsidR="00232ED6">
        <w:rPr>
          <w:rFonts w:asciiTheme="majorHAnsi" w:hAnsiTheme="majorHAnsi" w:cstheme="majorHAnsi"/>
          <w:b/>
          <w:bCs/>
          <w:sz w:val="22"/>
          <w:szCs w:val="22"/>
          <w:u w:val="single"/>
        </w:rPr>
        <w:t>10 avril 2024</w:t>
      </w: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br/>
      </w:r>
      <w:r>
        <w:rPr>
          <w:rFonts w:asciiTheme="majorHAnsi" w:eastAsia="Calibri" w:hAnsiTheme="majorHAnsi" w:cstheme="majorHAnsi"/>
          <w:color w:val="000000" w:themeColor="text1"/>
          <w:kern w:val="0"/>
          <w:sz w:val="22"/>
          <w:szCs w:val="22"/>
          <w:lang w:eastAsia="en-US" w:bidi="ar-SA"/>
          <w14:ligatures w14:val="none"/>
        </w:rPr>
        <w:t>Le Maire demande aux membres du conseil s’ils ont des observations à formuler sur le procès-verbal de la dernière réunion.</w:t>
      </w:r>
    </w:p>
    <w:p w14:paraId="3C891C7C" w14:textId="77777777" w:rsidR="00DC25CF" w:rsidRDefault="00DC25CF" w:rsidP="00DC25CF">
      <w:pPr>
        <w:rPr>
          <w:rFonts w:asciiTheme="majorHAnsi" w:eastAsia="Calibri" w:hAnsiTheme="majorHAnsi" w:cstheme="majorHAnsi"/>
          <w:color w:val="000000" w:themeColor="text1"/>
          <w:kern w:val="0"/>
          <w:sz w:val="22"/>
          <w:szCs w:val="22"/>
          <w:lang w:eastAsia="en-US" w:bidi="ar-SA"/>
          <w14:ligatures w14:val="none"/>
        </w:rPr>
      </w:pPr>
      <w:r>
        <w:rPr>
          <w:rFonts w:asciiTheme="majorHAnsi" w:eastAsia="Calibri" w:hAnsiTheme="majorHAnsi" w:cstheme="majorHAnsi"/>
          <w:color w:val="000000" w:themeColor="text1"/>
          <w:kern w:val="0"/>
          <w:sz w:val="22"/>
          <w:szCs w:val="22"/>
          <w:lang w:eastAsia="en-US" w:bidi="ar-SA"/>
          <w14:ligatures w14:val="none"/>
        </w:rPr>
        <w:t xml:space="preserve"> Aucune observation n’étant formulée le procès-verbal est approuvé à l’unanimité.</w:t>
      </w:r>
    </w:p>
    <w:p w14:paraId="73168F92" w14:textId="1609EED7" w:rsidR="00DC25CF" w:rsidRDefault="00DC25CF" w:rsidP="00DC25CF">
      <w:pPr>
        <w:rPr>
          <w:rFonts w:asciiTheme="majorHAnsi" w:hAnsiTheme="majorHAnsi" w:cstheme="majorHAnsi"/>
          <w:color w:val="000000" w:themeColor="text1"/>
          <w:sz w:val="22"/>
          <w:szCs w:val="22"/>
          <w14:ligatures w14:val="none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  <w14:ligatures w14:val="none"/>
        </w:rPr>
        <w:t>Le procès-verbal du 1</w:t>
      </w:r>
      <w:r w:rsidR="00232ED6">
        <w:rPr>
          <w:rFonts w:asciiTheme="majorHAnsi" w:hAnsiTheme="majorHAnsi" w:cstheme="majorHAnsi"/>
          <w:color w:val="000000" w:themeColor="text1"/>
          <w:sz w:val="22"/>
          <w:szCs w:val="22"/>
          <w14:ligatures w14:val="none"/>
        </w:rPr>
        <w:t xml:space="preserve">0 avril </w:t>
      </w:r>
      <w:r>
        <w:rPr>
          <w:rFonts w:asciiTheme="majorHAnsi" w:hAnsiTheme="majorHAnsi" w:cstheme="majorHAnsi"/>
          <w:color w:val="000000" w:themeColor="text1"/>
          <w:sz w:val="22"/>
          <w:szCs w:val="22"/>
          <w14:ligatures w14:val="none"/>
        </w:rPr>
        <w:t>2024 est ainsi arrêté.</w:t>
      </w:r>
    </w:p>
    <w:p w14:paraId="666A4AB3" w14:textId="3D289355" w:rsidR="00FF1D80" w:rsidRPr="00FF1D80" w:rsidRDefault="00DC25CF" w:rsidP="00FF1D80">
      <w:pPr>
        <w:widowControl/>
        <w:suppressAutoHyphens w:val="0"/>
        <w:rPr>
          <w:rFonts w:asciiTheme="majorHAnsi" w:eastAsiaTheme="minorHAnsi" w:hAnsiTheme="majorHAnsi" w:cstheme="majorHAnsi"/>
          <w:bCs/>
          <w:color w:val="000000" w:themeColor="text1"/>
          <w:kern w:val="0"/>
          <w:sz w:val="22"/>
          <w:szCs w:val="22"/>
          <w:lang w:eastAsia="en-US" w:bidi="ar-SA"/>
        </w:rPr>
      </w:pPr>
      <w:r>
        <w:rPr>
          <w:rFonts w:asciiTheme="majorHAnsi" w:eastAsiaTheme="minorHAnsi" w:hAnsiTheme="majorHAnsi" w:cstheme="majorHAnsi"/>
          <w:b/>
          <w:bCs/>
          <w:color w:val="000000" w:themeColor="text1"/>
          <w:kern w:val="0"/>
          <w:sz w:val="22"/>
          <w:szCs w:val="22"/>
          <w:u w:val="single"/>
          <w:lang w:eastAsia="en-US" w:bidi="ar-SA"/>
        </w:rPr>
        <w:t xml:space="preserve">II- </w:t>
      </w:r>
      <w:r>
        <w:rPr>
          <w:rFonts w:asciiTheme="majorHAnsi" w:eastAsiaTheme="minorHAnsi" w:hAnsiTheme="majorHAnsi" w:cstheme="majorHAnsi"/>
          <w:b/>
          <w:color w:val="000000" w:themeColor="text1"/>
          <w:kern w:val="0"/>
          <w:sz w:val="22"/>
          <w:szCs w:val="22"/>
          <w:u w:val="single"/>
          <w:lang w:eastAsia="en-US" w:bidi="ar-SA"/>
        </w:rPr>
        <w:t xml:space="preserve">Ordre du jour : </w:t>
      </w:r>
    </w:p>
    <w:tbl>
      <w:tblPr>
        <w:tblStyle w:val="Grilledutableau"/>
        <w:tblpPr w:leftFromText="141" w:rightFromText="141" w:vertAnchor="text" w:horzAnchor="margin" w:tblpY="141"/>
        <w:tblW w:w="90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FF1D80" w:rsidRPr="00FF1D80" w14:paraId="4313781B" w14:textId="77777777" w:rsidTr="00FF1D80">
        <w:tc>
          <w:tcPr>
            <w:tcW w:w="9073" w:type="dxa"/>
            <w:vAlign w:val="center"/>
          </w:tcPr>
          <w:p w14:paraId="43F2577F" w14:textId="5FD0760C" w:rsidR="00FF1D80" w:rsidRPr="00FF1D80" w:rsidRDefault="00FF1D80" w:rsidP="008C7D41">
            <w:pPr>
              <w:widowControl/>
              <w:suppressAutoHyphens w:val="0"/>
              <w:autoSpaceDN/>
              <w:rPr>
                <w:rFonts w:asciiTheme="majorHAnsi" w:eastAsiaTheme="minorHAnsi" w:hAnsiTheme="majorHAnsi" w:cstheme="majorHAnsi"/>
                <w:kern w:val="0"/>
                <w:sz w:val="22"/>
                <w:szCs w:val="22"/>
                <w:lang w:eastAsia="en-US" w:bidi="ar-SA"/>
              </w:rPr>
            </w:pPr>
            <w:bookmarkStart w:id="0" w:name="_Hlk157693652"/>
            <w:r>
              <w:rPr>
                <w:rFonts w:asciiTheme="majorHAnsi" w:eastAsiaTheme="minorHAnsi" w:hAnsiTheme="majorHAnsi" w:cstheme="majorHAnsi"/>
                <w:kern w:val="0"/>
                <w:sz w:val="22"/>
                <w:szCs w:val="22"/>
                <w:lang w:eastAsia="en-US" w:bidi="ar-SA"/>
              </w:rPr>
              <w:t>-</w:t>
            </w:r>
            <w:r w:rsidRPr="00FF1D80">
              <w:rPr>
                <w:rFonts w:asciiTheme="majorHAnsi" w:eastAsiaTheme="minorHAnsi" w:hAnsiTheme="majorHAnsi" w:cstheme="majorHAnsi"/>
                <w:kern w:val="0"/>
                <w:sz w:val="22"/>
                <w:szCs w:val="22"/>
                <w:lang w:eastAsia="en-US" w:bidi="ar-SA"/>
              </w:rPr>
              <w:t>Modification des statuts du SIDEPA</w:t>
            </w:r>
            <w:r w:rsidR="008C7D41">
              <w:rPr>
                <w:rFonts w:asciiTheme="majorHAnsi" w:eastAsiaTheme="minorHAnsi" w:hAnsiTheme="majorHAnsi" w:cstheme="maj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ajorHAnsi" w:eastAsiaTheme="minorHAnsi" w:hAnsiTheme="majorHAnsi" w:cstheme="majorHAnsi"/>
                <w:kern w:val="0"/>
                <w:sz w:val="22"/>
                <w:szCs w:val="22"/>
                <w:lang w:eastAsia="en-US" w:bidi="ar-SA"/>
              </w:rPr>
              <w:t>-</w:t>
            </w:r>
            <w:r w:rsidRPr="00FF1D80">
              <w:rPr>
                <w:rFonts w:asciiTheme="majorHAnsi" w:eastAsiaTheme="minorHAnsi" w:hAnsiTheme="majorHAnsi" w:cstheme="majorHAnsi"/>
                <w:kern w:val="0"/>
                <w:sz w:val="22"/>
                <w:szCs w:val="22"/>
                <w:lang w:eastAsia="en-US" w:bidi="ar-SA"/>
              </w:rPr>
              <w:t>Adhésion de la commune de Vaulry</w:t>
            </w:r>
            <w:r w:rsidR="008C7D41">
              <w:rPr>
                <w:rFonts w:asciiTheme="majorHAnsi" w:eastAsiaTheme="minorHAnsi" w:hAnsiTheme="majorHAnsi" w:cstheme="majorHAnsi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</w:tr>
      <w:tr w:rsidR="00FF1D80" w:rsidRPr="00FF1D80" w14:paraId="42DF9F4E" w14:textId="77777777" w:rsidTr="00FF1D80">
        <w:tc>
          <w:tcPr>
            <w:tcW w:w="9073" w:type="dxa"/>
            <w:vAlign w:val="center"/>
          </w:tcPr>
          <w:p w14:paraId="040B5C46" w14:textId="38B50008" w:rsidR="00FF1D80" w:rsidRPr="00FF1D80" w:rsidRDefault="00FF1D80" w:rsidP="00FF1D80">
            <w:pPr>
              <w:widowControl/>
              <w:rPr>
                <w:rFonts w:asciiTheme="majorHAnsi" w:eastAsiaTheme="minorHAnsi" w:hAnsiTheme="majorHAnsi" w:cstheme="maj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ajorHAnsi" w:eastAsia="Wingdings" w:hAnsiTheme="majorHAnsi" w:cstheme="majorHAnsi"/>
                <w:sz w:val="22"/>
                <w:szCs w:val="22"/>
                <w14:ligatures w14:val="none"/>
              </w:rPr>
              <w:t>-</w:t>
            </w:r>
            <w:r w:rsidRPr="00FF1D80">
              <w:rPr>
                <w:rFonts w:asciiTheme="majorHAnsi" w:eastAsia="Wingdings" w:hAnsiTheme="majorHAnsi" w:cstheme="majorHAnsi"/>
                <w:sz w:val="22"/>
                <w:szCs w:val="22"/>
                <w14:ligatures w14:val="none"/>
              </w:rPr>
              <w:t>Redevance d’Occupation du Domaine Public ENEDIS 2024</w:t>
            </w:r>
          </w:p>
        </w:tc>
      </w:tr>
      <w:tr w:rsidR="00FF1D80" w:rsidRPr="00FF1D80" w14:paraId="561FABE9" w14:textId="77777777" w:rsidTr="00FF1D80">
        <w:tc>
          <w:tcPr>
            <w:tcW w:w="9073" w:type="dxa"/>
            <w:vAlign w:val="center"/>
          </w:tcPr>
          <w:p w14:paraId="73E2929E" w14:textId="04C67E62" w:rsidR="00FF1D80" w:rsidRPr="00FF1D80" w:rsidRDefault="00FF1D80" w:rsidP="00FF1D80">
            <w:pPr>
              <w:widowControl/>
              <w:rPr>
                <w:rFonts w:asciiTheme="majorHAnsi" w:eastAsia="NSimSun" w:hAnsiTheme="majorHAnsi" w:cstheme="majorHAnsi"/>
                <w:sz w:val="22"/>
                <w:szCs w:val="22"/>
              </w:rPr>
            </w:pPr>
            <w:r>
              <w:rPr>
                <w:rFonts w:asciiTheme="majorHAnsi" w:eastAsia="NSimSun" w:hAnsiTheme="majorHAnsi" w:cstheme="majorHAnsi"/>
                <w:sz w:val="22"/>
                <w:szCs w:val="22"/>
              </w:rPr>
              <w:t>-</w:t>
            </w:r>
            <w:bookmarkStart w:id="1" w:name="_Hlk170828923"/>
            <w:r w:rsidRPr="00FF1D80">
              <w:rPr>
                <w:rFonts w:asciiTheme="majorHAnsi" w:eastAsia="NSimSun" w:hAnsiTheme="majorHAnsi" w:cstheme="majorHAnsi"/>
                <w:sz w:val="22"/>
                <w:szCs w:val="22"/>
              </w:rPr>
              <w:t>Demande de subvention « Pose de caniveaux CC2 » aux villages du Petit Montméraud et de Lavaud</w:t>
            </w:r>
            <w:bookmarkEnd w:id="1"/>
          </w:p>
        </w:tc>
      </w:tr>
      <w:tr w:rsidR="00FF1D80" w:rsidRPr="00FF1D80" w14:paraId="2A48BFB7" w14:textId="77777777" w:rsidTr="00FF1D80">
        <w:tc>
          <w:tcPr>
            <w:tcW w:w="9073" w:type="dxa"/>
            <w:vAlign w:val="center"/>
          </w:tcPr>
          <w:p w14:paraId="0FF72920" w14:textId="77777777" w:rsidR="00FF1D80" w:rsidRDefault="00FF1D80" w:rsidP="00FF1D80">
            <w:pPr>
              <w:widowControl/>
              <w:rPr>
                <w:rFonts w:asciiTheme="majorHAnsi" w:eastAsia="NSimSun" w:hAnsiTheme="majorHAnsi" w:cstheme="majorHAnsi"/>
                <w:sz w:val="22"/>
                <w:szCs w:val="22"/>
              </w:rPr>
            </w:pPr>
            <w:r>
              <w:rPr>
                <w:rFonts w:asciiTheme="majorHAnsi" w:eastAsia="NSimSun" w:hAnsiTheme="majorHAnsi" w:cstheme="majorHAnsi"/>
                <w:sz w:val="22"/>
                <w:szCs w:val="22"/>
              </w:rPr>
              <w:t>-</w:t>
            </w:r>
            <w:r w:rsidRPr="00FF1D80">
              <w:rPr>
                <w:rFonts w:asciiTheme="majorHAnsi" w:eastAsia="NSimSun" w:hAnsiTheme="majorHAnsi" w:cstheme="majorHAnsi"/>
                <w:sz w:val="22"/>
                <w:szCs w:val="22"/>
              </w:rPr>
              <w:t>Demande de subvention travaux de voirie sur voies communales</w:t>
            </w:r>
          </w:p>
          <w:p w14:paraId="1812F4DF" w14:textId="2B3C4F16" w:rsidR="00031280" w:rsidRPr="00FF1D80" w:rsidRDefault="00031280" w:rsidP="00FF1D80">
            <w:pPr>
              <w:widowControl/>
              <w:rPr>
                <w:rFonts w:asciiTheme="majorHAnsi" w:eastAsia="NSimSun" w:hAnsiTheme="majorHAnsi" w:cstheme="majorHAnsi"/>
                <w:sz w:val="22"/>
                <w:szCs w:val="22"/>
              </w:rPr>
            </w:pPr>
            <w:r>
              <w:rPr>
                <w:rFonts w:asciiTheme="majorHAnsi" w:eastAsia="NSimSun" w:hAnsiTheme="majorHAnsi" w:cstheme="majorHAnsi"/>
                <w:sz w:val="22"/>
                <w:szCs w:val="22"/>
              </w:rPr>
              <w:t>-Prêt de la maison des loisirs pour les cours de dessin</w:t>
            </w:r>
          </w:p>
        </w:tc>
      </w:tr>
      <w:tr w:rsidR="00FF1D80" w:rsidRPr="00FF1D80" w14:paraId="5CA13C10" w14:textId="77777777" w:rsidTr="00FF1D80">
        <w:tc>
          <w:tcPr>
            <w:tcW w:w="9073" w:type="dxa"/>
            <w:vAlign w:val="center"/>
          </w:tcPr>
          <w:p w14:paraId="43EFABDE" w14:textId="0C8417CA" w:rsidR="00FF1D80" w:rsidRPr="00FF1D80" w:rsidRDefault="00FF1D80" w:rsidP="00FF1D80">
            <w:pPr>
              <w:widowControl/>
              <w:rPr>
                <w:rFonts w:asciiTheme="majorHAnsi" w:eastAsia="NSimSun" w:hAnsiTheme="majorHAnsi" w:cstheme="majorHAnsi"/>
                <w:sz w:val="22"/>
                <w:szCs w:val="22"/>
              </w:rPr>
            </w:pPr>
            <w:r>
              <w:rPr>
                <w:rFonts w:asciiTheme="majorHAnsi" w:eastAsia="NSimSun" w:hAnsiTheme="majorHAnsi" w:cstheme="majorHAnsi"/>
                <w:sz w:val="22"/>
                <w:szCs w:val="22"/>
              </w:rPr>
              <w:t>-</w:t>
            </w:r>
            <w:r w:rsidRPr="00FF1D80">
              <w:rPr>
                <w:rFonts w:asciiTheme="majorHAnsi" w:eastAsia="NSimSun" w:hAnsiTheme="majorHAnsi" w:cstheme="majorHAnsi"/>
                <w:sz w:val="22"/>
                <w:szCs w:val="22"/>
              </w:rPr>
              <w:t>Demande de subvention de la part de la FNACA</w:t>
            </w:r>
          </w:p>
        </w:tc>
      </w:tr>
      <w:tr w:rsidR="00FF1D80" w:rsidRPr="00FF1D80" w14:paraId="3CDC4119" w14:textId="77777777" w:rsidTr="00FF1D80">
        <w:tc>
          <w:tcPr>
            <w:tcW w:w="9073" w:type="dxa"/>
            <w:vAlign w:val="center"/>
          </w:tcPr>
          <w:p w14:paraId="308A188A" w14:textId="429166D1" w:rsidR="00FF1D80" w:rsidRPr="00FF1D80" w:rsidRDefault="00FF1D80" w:rsidP="00FF1D80">
            <w:pPr>
              <w:widowControl/>
              <w:rPr>
                <w:rFonts w:asciiTheme="majorHAnsi" w:eastAsia="NSimSun" w:hAnsiTheme="majorHAnsi" w:cstheme="majorHAnsi"/>
                <w:sz w:val="22"/>
                <w:szCs w:val="22"/>
              </w:rPr>
            </w:pPr>
            <w:r>
              <w:rPr>
                <w:rFonts w:asciiTheme="majorHAnsi" w:eastAsia="NSimSun" w:hAnsiTheme="majorHAnsi" w:cstheme="majorHAnsi"/>
                <w:sz w:val="22"/>
                <w:szCs w:val="22"/>
              </w:rPr>
              <w:t>-</w:t>
            </w:r>
            <w:r w:rsidRPr="00FF1D80">
              <w:rPr>
                <w:rFonts w:asciiTheme="majorHAnsi" w:eastAsia="NSimSun" w:hAnsiTheme="majorHAnsi" w:cstheme="majorHAnsi"/>
                <w:sz w:val="22"/>
                <w:szCs w:val="22"/>
              </w:rPr>
              <w:t>Cotisation 2024 à RMJ</w:t>
            </w:r>
          </w:p>
        </w:tc>
      </w:tr>
      <w:tr w:rsidR="00FF1D80" w:rsidRPr="00FF1D80" w14:paraId="47E4D0BD" w14:textId="77777777" w:rsidTr="00FF1D80">
        <w:tc>
          <w:tcPr>
            <w:tcW w:w="9073" w:type="dxa"/>
            <w:vAlign w:val="center"/>
          </w:tcPr>
          <w:p w14:paraId="68BA2330" w14:textId="5F222FDF" w:rsidR="00FF1D80" w:rsidRPr="00FF1D80" w:rsidRDefault="00FF1D80" w:rsidP="00FF1D80">
            <w:pPr>
              <w:widowControl/>
              <w:rPr>
                <w:rFonts w:asciiTheme="majorHAnsi" w:eastAsia="NSimSun" w:hAnsiTheme="majorHAnsi" w:cstheme="majorHAnsi"/>
                <w:sz w:val="22"/>
                <w:szCs w:val="22"/>
              </w:rPr>
            </w:pPr>
            <w:r>
              <w:rPr>
                <w:rFonts w:asciiTheme="majorHAnsi" w:eastAsia="NSimSun" w:hAnsiTheme="majorHAnsi" w:cstheme="majorHAnsi"/>
                <w:sz w:val="22"/>
                <w:szCs w:val="22"/>
              </w:rPr>
              <w:t>-</w:t>
            </w:r>
            <w:r w:rsidRPr="00FF1D80">
              <w:rPr>
                <w:rFonts w:asciiTheme="majorHAnsi" w:eastAsia="NSimSun" w:hAnsiTheme="majorHAnsi" w:cstheme="majorHAnsi"/>
                <w:sz w:val="22"/>
                <w:szCs w:val="22"/>
              </w:rPr>
              <w:t>Adhésion à la Fondation du Patrimoine</w:t>
            </w:r>
          </w:p>
        </w:tc>
      </w:tr>
      <w:tr w:rsidR="00FF1D80" w:rsidRPr="00FF1D80" w14:paraId="43FA0E42" w14:textId="77777777" w:rsidTr="00FF1D80">
        <w:tc>
          <w:tcPr>
            <w:tcW w:w="9073" w:type="dxa"/>
            <w:vAlign w:val="center"/>
          </w:tcPr>
          <w:p w14:paraId="79476BA8" w14:textId="25519E73" w:rsidR="00FF1D80" w:rsidRDefault="00FF1D80" w:rsidP="00FF1D80">
            <w:pPr>
              <w:widowControl/>
              <w:rPr>
                <w:rFonts w:asciiTheme="majorHAnsi" w:eastAsia="NSimSun" w:hAnsiTheme="majorHAnsi" w:cstheme="majorHAnsi"/>
                <w:sz w:val="22"/>
                <w:szCs w:val="22"/>
              </w:rPr>
            </w:pPr>
            <w:r>
              <w:rPr>
                <w:rFonts w:asciiTheme="majorHAnsi" w:eastAsia="NSimSun" w:hAnsiTheme="majorHAnsi" w:cstheme="majorHAnsi"/>
                <w:sz w:val="22"/>
                <w:szCs w:val="22"/>
              </w:rPr>
              <w:t>-Questions et informations diverses</w:t>
            </w:r>
          </w:p>
        </w:tc>
      </w:tr>
    </w:tbl>
    <w:bookmarkEnd w:id="0"/>
    <w:p w14:paraId="5425E9DE" w14:textId="77777777" w:rsidR="00DC25CF" w:rsidRDefault="00DC25CF" w:rsidP="00DC25CF">
      <w:pPr>
        <w:widowControl/>
        <w:suppressAutoHyphens w:val="0"/>
        <w:rPr>
          <w:rFonts w:asciiTheme="majorHAnsi" w:eastAsiaTheme="minorHAnsi" w:hAnsiTheme="majorHAnsi" w:cstheme="majorHAnsi"/>
          <w:color w:val="000000" w:themeColor="text1"/>
          <w:kern w:val="0"/>
          <w:sz w:val="22"/>
          <w:szCs w:val="22"/>
          <w:lang w:eastAsia="en-US" w:bidi="ar-SA"/>
        </w:rPr>
      </w:pPr>
      <w:r>
        <w:rPr>
          <w:rFonts w:asciiTheme="majorHAnsi" w:eastAsiaTheme="minorHAnsi" w:hAnsiTheme="majorHAnsi" w:cstheme="majorHAnsi"/>
          <w:color w:val="000000" w:themeColor="text1"/>
          <w:kern w:val="0"/>
          <w:sz w:val="22"/>
          <w:szCs w:val="22"/>
          <w:lang w:eastAsia="en-US" w:bidi="ar-SA"/>
        </w:rPr>
        <w:t>L’ordre du jour est approuvé à l’unanimité par les membres présents et représentés.</w:t>
      </w:r>
    </w:p>
    <w:p w14:paraId="6C664BFF" w14:textId="77777777" w:rsidR="00FF1D80" w:rsidRPr="00D257F4" w:rsidRDefault="00DC25CF" w:rsidP="00FF1D80">
      <w:pPr>
        <w:widowControl/>
        <w:suppressAutoHyphens w:val="0"/>
        <w:autoSpaceDN/>
        <w:rPr>
          <w:rFonts w:asciiTheme="majorHAnsi" w:eastAsiaTheme="minorHAnsi" w:hAnsiTheme="majorHAnsi" w:cstheme="majorHAnsi"/>
          <w:b/>
          <w:kern w:val="0"/>
          <w:sz w:val="22"/>
          <w:szCs w:val="22"/>
          <w:u w:val="single"/>
          <w:lang w:eastAsia="en-US" w:bidi="ar-SA"/>
        </w:rPr>
      </w:pPr>
      <w:r w:rsidRPr="00D257F4">
        <w:rPr>
          <w:rFonts w:asciiTheme="majorHAnsi" w:eastAsia="Calibri" w:hAnsiTheme="majorHAnsi" w:cstheme="majorHAnsi"/>
          <w:b/>
          <w:sz w:val="22"/>
          <w:szCs w:val="22"/>
          <w:u w:val="single"/>
        </w:rPr>
        <w:t>III –</w:t>
      </w:r>
      <w:r w:rsidRPr="00D257F4">
        <w:rPr>
          <w:rFonts w:asciiTheme="majorHAnsi" w:eastAsiaTheme="minorHAnsi" w:hAnsiTheme="majorHAnsi" w:cstheme="majorHAnsi"/>
          <w:b/>
          <w:kern w:val="0"/>
          <w:sz w:val="22"/>
          <w:szCs w:val="22"/>
          <w:u w:val="single"/>
          <w:lang w:eastAsia="en-US" w:bidi="ar-SA"/>
        </w:rPr>
        <w:t xml:space="preserve"> </w:t>
      </w:r>
      <w:r w:rsidR="00FF1D80" w:rsidRPr="00FF1D80">
        <w:rPr>
          <w:rFonts w:asciiTheme="majorHAnsi" w:eastAsiaTheme="minorHAnsi" w:hAnsiTheme="majorHAnsi" w:cstheme="majorHAnsi"/>
          <w:b/>
          <w:kern w:val="0"/>
          <w:sz w:val="22"/>
          <w:szCs w:val="22"/>
          <w:u w:val="single"/>
          <w:lang w:eastAsia="en-US" w:bidi="ar-SA"/>
        </w:rPr>
        <w:t>Modification des statuts du SIDEPA</w:t>
      </w:r>
    </w:p>
    <w:p w14:paraId="7F5B1819" w14:textId="2E2967AB" w:rsidR="008D3BE4" w:rsidRPr="00FF1D80" w:rsidRDefault="008D3BE4" w:rsidP="00FF1D80">
      <w:pPr>
        <w:widowControl/>
        <w:suppressAutoHyphens w:val="0"/>
        <w:autoSpaceDN/>
        <w:rPr>
          <w:rFonts w:asciiTheme="majorHAnsi" w:eastAsiaTheme="minorHAnsi" w:hAnsiTheme="majorHAnsi" w:cstheme="majorHAnsi"/>
          <w:kern w:val="0"/>
          <w:sz w:val="22"/>
          <w:szCs w:val="22"/>
          <w:lang w:eastAsia="en-US" w:bidi="ar-SA"/>
        </w:rPr>
      </w:pPr>
      <w:r>
        <w:rPr>
          <w:rFonts w:asciiTheme="majorHAnsi" w:eastAsiaTheme="minorHAnsi" w:hAnsiTheme="majorHAnsi" w:cstheme="majorHAnsi"/>
          <w:kern w:val="0"/>
          <w:sz w:val="22"/>
          <w:szCs w:val="22"/>
          <w:lang w:eastAsia="en-US" w:bidi="ar-SA"/>
        </w:rPr>
        <w:t xml:space="preserve">Le </w:t>
      </w:r>
      <w:r w:rsidR="008C7D41">
        <w:rPr>
          <w:rFonts w:asciiTheme="majorHAnsi" w:eastAsiaTheme="minorHAnsi" w:hAnsiTheme="majorHAnsi" w:cstheme="majorHAnsi"/>
          <w:kern w:val="0"/>
          <w:sz w:val="22"/>
          <w:szCs w:val="22"/>
          <w:lang w:eastAsia="en-US" w:bidi="ar-SA"/>
        </w:rPr>
        <w:t>M</w:t>
      </w:r>
      <w:r>
        <w:rPr>
          <w:rFonts w:asciiTheme="majorHAnsi" w:eastAsiaTheme="minorHAnsi" w:hAnsiTheme="majorHAnsi" w:cstheme="majorHAnsi"/>
          <w:kern w:val="0"/>
          <w:sz w:val="22"/>
          <w:szCs w:val="22"/>
          <w:lang w:eastAsia="en-US" w:bidi="ar-SA"/>
        </w:rPr>
        <w:t>aire donne lecture aux membres du conseil municipal des nouveaux statuts du SIDEPA suite à l’adhésion de la commune de Vaulry</w:t>
      </w:r>
      <w:r w:rsidRPr="008D3BE4">
        <w:rPr>
          <w:rFonts w:asciiTheme="majorHAnsi" w:eastAsia="Calibri" w:hAnsiTheme="majorHAnsi" w:cstheme="majorHAnsi"/>
          <w:bCs/>
          <w:kern w:val="0"/>
          <w:sz w:val="22"/>
          <w:szCs w:val="22"/>
          <w:lang w:eastAsia="en-US" w:bidi="ar-SA"/>
        </w:rPr>
        <w:t xml:space="preserve"> pour la compétence eau potable à compter du 01/07/2024.</w:t>
      </w:r>
    </w:p>
    <w:p w14:paraId="5D1B8900" w14:textId="77777777" w:rsidR="008C7D41" w:rsidRDefault="008D3BE4" w:rsidP="008C7D41">
      <w:pPr>
        <w:widowControl/>
        <w:suppressAutoHyphens w:val="0"/>
        <w:autoSpaceDN/>
        <w:spacing w:line="276" w:lineRule="auto"/>
        <w:jc w:val="both"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</w:pPr>
      <w:r w:rsidRPr="008D3BE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Vu la délibération, du comité syndical du SIDEPA en date 05/04/2024 en faveur de l’adhésion de la </w:t>
      </w:r>
    </w:p>
    <w:p w14:paraId="7F9FE03A" w14:textId="777F6625" w:rsidR="008D3BE4" w:rsidRPr="008D3BE4" w:rsidRDefault="008C7D41" w:rsidP="008C7D41">
      <w:pPr>
        <w:widowControl/>
        <w:suppressAutoHyphens w:val="0"/>
        <w:autoSpaceDN/>
        <w:spacing w:line="276" w:lineRule="auto"/>
        <w:jc w:val="both"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</w:pPr>
      <w: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c</w:t>
      </w:r>
      <w:r w:rsidRPr="008D3BE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ommune de VAULRY</w:t>
      </w:r>
      <w: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 ; l</w:t>
      </w:r>
      <w:r w:rsidRPr="008D3BE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e conseil municipal vote à 9 voix POUR l’intégration de la commune de Vaulry au SIDEPA</w:t>
      </w:r>
      <w: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et accepte</w:t>
      </w:r>
      <w:r w:rsidR="008D3BE4" w:rsidRPr="008D3BE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la modification des statuts du SIDEPA qui en découle. </w:t>
      </w:r>
    </w:p>
    <w:p w14:paraId="0E84E36C" w14:textId="2F15639E" w:rsidR="00DC25CF" w:rsidRDefault="00DC25CF" w:rsidP="009F55E3">
      <w:pPr>
        <w:rPr>
          <w:rFonts w:asciiTheme="majorHAnsi" w:eastAsia="Wingdings" w:hAnsiTheme="majorHAnsi" w:cstheme="majorHAnsi"/>
          <w:b/>
          <w:sz w:val="22"/>
          <w:szCs w:val="22"/>
          <w:u w:val="single"/>
          <w14:ligatures w14:val="none"/>
        </w:rPr>
      </w:pPr>
      <w:r>
        <w:rPr>
          <w:rFonts w:asciiTheme="majorHAnsi" w:eastAsia="NSimSun" w:hAnsiTheme="majorHAnsi" w:cstheme="majorHAnsi"/>
          <w:b/>
          <w:sz w:val="22"/>
          <w:szCs w:val="22"/>
          <w:u w:val="single"/>
        </w:rPr>
        <w:t xml:space="preserve">IV </w:t>
      </w:r>
      <w:r>
        <w:rPr>
          <w:rFonts w:asciiTheme="majorHAnsi" w:eastAsiaTheme="minorHAnsi" w:hAnsiTheme="majorHAnsi" w:cstheme="majorHAnsi"/>
          <w:b/>
          <w:kern w:val="0"/>
          <w:sz w:val="22"/>
          <w:szCs w:val="22"/>
          <w:u w:val="single"/>
          <w:lang w:eastAsia="en-US" w:bidi="ar-SA"/>
        </w:rPr>
        <w:t>-</w:t>
      </w:r>
      <w:r w:rsidR="008C7D41">
        <w:rPr>
          <w:rFonts w:asciiTheme="majorHAnsi" w:eastAsiaTheme="minorHAnsi" w:hAnsiTheme="majorHAnsi" w:cstheme="majorHAnsi"/>
          <w:b/>
          <w:kern w:val="0"/>
          <w:sz w:val="22"/>
          <w:szCs w:val="22"/>
          <w:u w:val="single"/>
          <w:lang w:eastAsia="en-US" w:bidi="ar-SA"/>
        </w:rPr>
        <w:t xml:space="preserve">Redevance d’Occupation du Domaine Public </w:t>
      </w:r>
      <w:r w:rsidR="0057685B">
        <w:rPr>
          <w:rFonts w:asciiTheme="majorHAnsi" w:eastAsiaTheme="minorHAnsi" w:hAnsiTheme="majorHAnsi" w:cstheme="majorHAnsi"/>
          <w:b/>
          <w:kern w:val="0"/>
          <w:sz w:val="22"/>
          <w:szCs w:val="22"/>
          <w:u w:val="single"/>
          <w:lang w:eastAsia="en-US" w:bidi="ar-SA"/>
        </w:rPr>
        <w:t>« </w:t>
      </w:r>
      <w:r w:rsidR="008C7D41">
        <w:rPr>
          <w:rFonts w:asciiTheme="majorHAnsi" w:eastAsiaTheme="minorHAnsi" w:hAnsiTheme="majorHAnsi" w:cstheme="majorHAnsi"/>
          <w:b/>
          <w:kern w:val="0"/>
          <w:sz w:val="22"/>
          <w:szCs w:val="22"/>
          <w:u w:val="single"/>
          <w:lang w:eastAsia="en-US" w:bidi="ar-SA"/>
        </w:rPr>
        <w:t>ENEDIS</w:t>
      </w:r>
      <w:r w:rsidR="00727D84">
        <w:rPr>
          <w:rFonts w:asciiTheme="majorHAnsi" w:eastAsiaTheme="minorHAnsi" w:hAnsiTheme="majorHAnsi" w:cstheme="majorHAnsi"/>
          <w:b/>
          <w:kern w:val="0"/>
          <w:sz w:val="22"/>
          <w:szCs w:val="22"/>
          <w:u w:val="single"/>
          <w:lang w:eastAsia="en-US" w:bidi="ar-SA"/>
        </w:rPr>
        <w:t> »</w:t>
      </w:r>
      <w:r w:rsidR="008C7D41">
        <w:rPr>
          <w:rFonts w:asciiTheme="majorHAnsi" w:eastAsiaTheme="minorHAnsi" w:hAnsiTheme="majorHAnsi" w:cstheme="majorHAnsi"/>
          <w:b/>
          <w:kern w:val="0"/>
          <w:sz w:val="22"/>
          <w:szCs w:val="22"/>
          <w:u w:val="single"/>
          <w:lang w:eastAsia="en-US" w:bidi="ar-SA"/>
        </w:rPr>
        <w:t xml:space="preserve"> </w:t>
      </w:r>
      <w:r w:rsidR="0057685B">
        <w:rPr>
          <w:rFonts w:asciiTheme="majorHAnsi" w:eastAsiaTheme="minorHAnsi" w:hAnsiTheme="majorHAnsi" w:cstheme="majorHAnsi"/>
          <w:b/>
          <w:kern w:val="0"/>
          <w:sz w:val="22"/>
          <w:szCs w:val="22"/>
          <w:u w:val="single"/>
          <w:lang w:eastAsia="en-US" w:bidi="ar-SA"/>
        </w:rPr>
        <w:t>année</w:t>
      </w:r>
      <w:r w:rsidR="008C7D41">
        <w:rPr>
          <w:rFonts w:asciiTheme="majorHAnsi" w:eastAsiaTheme="minorHAnsi" w:hAnsiTheme="majorHAnsi" w:cstheme="majorHAnsi"/>
          <w:b/>
          <w:kern w:val="0"/>
          <w:sz w:val="22"/>
          <w:szCs w:val="22"/>
          <w:u w:val="single"/>
          <w:lang w:eastAsia="en-US" w:bidi="ar-SA"/>
        </w:rPr>
        <w:t xml:space="preserve"> 2024</w:t>
      </w:r>
      <w:r>
        <w:rPr>
          <w:rFonts w:asciiTheme="majorHAnsi" w:eastAsiaTheme="minorHAnsi" w:hAnsiTheme="majorHAnsi" w:cstheme="majorHAnsi"/>
          <w:b/>
          <w:kern w:val="0"/>
          <w:sz w:val="22"/>
          <w:szCs w:val="22"/>
          <w:u w:val="single"/>
          <w:lang w:eastAsia="en-US" w:bidi="ar-SA"/>
        </w:rPr>
        <w:t xml:space="preserve"> </w:t>
      </w:r>
      <w:r>
        <w:rPr>
          <w:rFonts w:asciiTheme="majorHAnsi" w:eastAsia="Wingdings" w:hAnsiTheme="majorHAnsi" w:cstheme="majorHAnsi"/>
          <w:b/>
          <w:sz w:val="22"/>
          <w:szCs w:val="22"/>
          <w:u w:val="single"/>
          <w14:ligatures w14:val="none"/>
        </w:rPr>
        <w:t xml:space="preserve">  </w:t>
      </w:r>
    </w:p>
    <w:p w14:paraId="6D9CD64D" w14:textId="0DF9E848" w:rsidR="0057685B" w:rsidRPr="00572982" w:rsidRDefault="00DC25CF" w:rsidP="009F55E3">
      <w:pPr>
        <w:widowControl/>
        <w:suppressAutoHyphens w:val="0"/>
        <w:autoSpaceDN/>
        <w:spacing w:line="276" w:lineRule="auto"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Le </w:t>
      </w:r>
      <w:r w:rsidR="0057685B" w:rsidRPr="00A5146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Maire informe les </w:t>
      </w:r>
      <w:r w:rsidR="0057685B" w:rsidRPr="00572982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Membres du Conseil Municipal </w:t>
      </w:r>
      <w:r w:rsidR="0057685B" w:rsidRPr="00A5146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que </w:t>
      </w:r>
      <w:r w:rsidR="0057685B" w:rsidRPr="00572982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le montant de la redevance d’occupation du domaine public </w:t>
      </w:r>
      <w:r w:rsidR="0057685B" w:rsidRPr="00A5146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relatif aux </w:t>
      </w:r>
      <w:r w:rsidR="0057685B" w:rsidRPr="00572982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ouvrages de réseaux publics de transport et de distribution d’électricité </w:t>
      </w:r>
      <w:r w:rsidR="0057685B" w:rsidRPr="00A5146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pour 202</w:t>
      </w:r>
      <w:r w:rsidR="0057685B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4</w:t>
      </w:r>
      <w:r w:rsidR="0057685B" w:rsidRPr="00A5146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est de </w:t>
      </w:r>
      <w:r w:rsidR="0057685B" w:rsidRPr="00572982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23</w:t>
      </w:r>
      <w:r w:rsidR="0057685B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9</w:t>
      </w:r>
      <w:r w:rsidR="0057685B" w:rsidRPr="00572982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€. </w:t>
      </w:r>
      <w:r w:rsidR="0057685B" w:rsidRPr="00A5146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Celui-ci est approuvé à </w:t>
      </w:r>
      <w:r w:rsidR="0057685B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9</w:t>
      </w:r>
      <w:r w:rsidR="0057685B" w:rsidRPr="00A5146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voix POUR par l</w:t>
      </w:r>
      <w:r w:rsidR="0057685B" w:rsidRPr="00A51464">
        <w:rPr>
          <w:rFonts w:asciiTheme="majorHAnsi" w:eastAsia="Calibri" w:hAnsiTheme="majorHAnsi" w:cstheme="majorHAnsi"/>
          <w:color w:val="000000" w:themeColor="text1"/>
          <w:kern w:val="0"/>
          <w:sz w:val="22"/>
          <w:szCs w:val="22"/>
          <w:lang w:eastAsia="en-US" w:bidi="ar-SA"/>
          <w14:ligatures w14:val="none"/>
        </w:rPr>
        <w:t>e</w:t>
      </w:r>
      <w:r w:rsidR="0057685B" w:rsidRPr="00572982">
        <w:rPr>
          <w:rFonts w:asciiTheme="majorHAnsi" w:eastAsia="Calibri" w:hAnsiTheme="majorHAnsi" w:cstheme="majorHAnsi"/>
          <w:color w:val="000000" w:themeColor="text1"/>
          <w:kern w:val="0"/>
          <w:sz w:val="22"/>
          <w:szCs w:val="22"/>
          <w:lang w:eastAsia="en-US" w:bidi="ar-SA"/>
          <w14:ligatures w14:val="none"/>
        </w:rPr>
        <w:t xml:space="preserve"> </w:t>
      </w:r>
      <w:r w:rsidR="0057685B" w:rsidRPr="00572982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Conseil Municipal</w:t>
      </w:r>
      <w:r w:rsidR="0057685B" w:rsidRPr="00A5146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.</w:t>
      </w:r>
    </w:p>
    <w:p w14:paraId="2949D622" w14:textId="77777777" w:rsidR="00811116" w:rsidRDefault="00811116" w:rsidP="009F55E3">
      <w:pPr>
        <w:widowControl/>
        <w:suppressAutoHyphens w:val="0"/>
        <w:spacing w:line="252" w:lineRule="auto"/>
        <w:rPr>
          <w:rFonts w:asciiTheme="majorHAnsi" w:eastAsiaTheme="minorHAnsi" w:hAnsiTheme="majorHAnsi" w:cstheme="majorHAnsi"/>
          <w:b/>
          <w:kern w:val="0"/>
          <w:sz w:val="22"/>
          <w:szCs w:val="22"/>
          <w:u w:val="single"/>
          <w:lang w:eastAsia="en-US" w:bidi="ar-SA"/>
        </w:rPr>
      </w:pPr>
    </w:p>
    <w:p w14:paraId="1F5956D0" w14:textId="29B1E924" w:rsidR="00DC25CF" w:rsidRPr="00D257F4" w:rsidRDefault="00DC25CF" w:rsidP="009F55E3">
      <w:pPr>
        <w:widowControl/>
        <w:suppressAutoHyphens w:val="0"/>
        <w:spacing w:line="252" w:lineRule="auto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D257F4">
        <w:rPr>
          <w:rFonts w:asciiTheme="majorHAnsi" w:eastAsiaTheme="minorHAnsi" w:hAnsiTheme="majorHAnsi" w:cstheme="majorHAnsi"/>
          <w:b/>
          <w:kern w:val="0"/>
          <w:sz w:val="22"/>
          <w:szCs w:val="22"/>
          <w:u w:val="single"/>
          <w:lang w:eastAsia="en-US" w:bidi="ar-SA"/>
        </w:rPr>
        <w:lastRenderedPageBreak/>
        <w:t>V</w:t>
      </w:r>
      <w:r w:rsidR="0057685B" w:rsidRPr="00D257F4">
        <w:rPr>
          <w:rFonts w:asciiTheme="majorHAnsi" w:eastAsiaTheme="minorHAnsi" w:hAnsiTheme="majorHAnsi" w:cstheme="majorHAnsi"/>
          <w:b/>
          <w:kern w:val="0"/>
          <w:sz w:val="22"/>
          <w:szCs w:val="22"/>
          <w:u w:val="single"/>
          <w:lang w:eastAsia="en-US" w:bidi="ar-SA"/>
        </w:rPr>
        <w:t>-</w:t>
      </w:r>
      <w:r w:rsidRPr="00D257F4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57685B" w:rsidRPr="00D257F4">
        <w:rPr>
          <w:rFonts w:asciiTheme="majorHAnsi" w:eastAsia="NSimSun" w:hAnsiTheme="majorHAnsi" w:cstheme="majorHAnsi"/>
          <w:b/>
          <w:sz w:val="22"/>
          <w:szCs w:val="22"/>
          <w:u w:val="single"/>
        </w:rPr>
        <w:t>Demande de subvention</w:t>
      </w:r>
      <w:r w:rsidR="0073657D">
        <w:rPr>
          <w:rFonts w:asciiTheme="majorHAnsi" w:eastAsia="NSimSun" w:hAnsiTheme="majorHAnsi" w:cstheme="majorHAnsi"/>
          <w:b/>
          <w:sz w:val="22"/>
          <w:szCs w:val="22"/>
          <w:u w:val="single"/>
        </w:rPr>
        <w:t>s</w:t>
      </w:r>
      <w:r w:rsidR="0057685B" w:rsidRPr="00D257F4">
        <w:rPr>
          <w:rFonts w:asciiTheme="majorHAnsi" w:eastAsia="NSimSun" w:hAnsiTheme="majorHAnsi" w:cstheme="majorHAnsi"/>
          <w:b/>
          <w:sz w:val="22"/>
          <w:szCs w:val="22"/>
          <w:u w:val="single"/>
        </w:rPr>
        <w:t xml:space="preserve"> </w:t>
      </w:r>
      <w:r w:rsidR="0073657D">
        <w:rPr>
          <w:rFonts w:asciiTheme="majorHAnsi" w:eastAsia="NSimSun" w:hAnsiTheme="majorHAnsi" w:cstheme="majorHAnsi"/>
          <w:b/>
          <w:sz w:val="22"/>
          <w:szCs w:val="22"/>
          <w:u w:val="single"/>
        </w:rPr>
        <w:t>dans le cadre de la programmation CTD 2025</w:t>
      </w:r>
    </w:p>
    <w:p w14:paraId="09E11EE3" w14:textId="3CCC8DAB" w:rsidR="00D257F4" w:rsidRPr="00D257F4" w:rsidRDefault="00D257F4" w:rsidP="009F55E3">
      <w:pPr>
        <w:widowControl/>
        <w:tabs>
          <w:tab w:val="left" w:pos="1515"/>
        </w:tabs>
        <w:suppressAutoHyphens w:val="0"/>
        <w:autoSpaceDN/>
        <w:spacing w:line="276" w:lineRule="auto"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</w:pPr>
      <w:r w:rsidRPr="00D257F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Sur proposition de Monsieur Rousseau, 1</w:t>
      </w:r>
      <w:r w:rsidRPr="00D257F4">
        <w:rPr>
          <w:rFonts w:asciiTheme="majorHAnsi" w:eastAsia="Calibri" w:hAnsiTheme="majorHAnsi" w:cstheme="majorHAnsi"/>
          <w:kern w:val="0"/>
          <w:sz w:val="22"/>
          <w:szCs w:val="22"/>
          <w:vertAlign w:val="superscript"/>
          <w:lang w:eastAsia="en-US" w:bidi="ar-SA"/>
        </w:rPr>
        <w:t>er</w:t>
      </w:r>
      <w:r w:rsidRPr="00D257F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Adjoint en charge de la voirie communale et  </w:t>
      </w:r>
    </w:p>
    <w:p w14:paraId="3EFDF1F5" w14:textId="20296674" w:rsidR="00D257F4" w:rsidRPr="00D257F4" w:rsidRDefault="00D257F4" w:rsidP="009F55E3">
      <w:pPr>
        <w:widowControl/>
        <w:tabs>
          <w:tab w:val="left" w:pos="1515"/>
        </w:tabs>
        <w:suppressAutoHyphens w:val="0"/>
        <w:autoSpaceDN/>
        <w:spacing w:line="276" w:lineRule="auto"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</w:pPr>
      <w:r w:rsidRPr="00D257F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discussion du Conseil Municipal, il a été décidé de présenter une demande d’aide financièr</w:t>
      </w:r>
      <w: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e </w:t>
      </w:r>
      <w:r w:rsidRPr="00D257F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pour le</w:t>
      </w:r>
      <w:r w:rsidR="0073657D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s</w:t>
      </w:r>
      <w:r w:rsidRPr="00D257F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projet</w:t>
      </w:r>
      <w:r w:rsidR="0073657D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s</w:t>
      </w:r>
      <w:r w:rsidRPr="00D257F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suivant</w:t>
      </w:r>
      <w:r w:rsidR="0073657D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s</w:t>
      </w:r>
      <w:r w:rsidRPr="00D257F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 :</w:t>
      </w:r>
    </w:p>
    <w:p w14:paraId="410E2413" w14:textId="77777777" w:rsidR="0073657D" w:rsidRPr="00425BBC" w:rsidRDefault="00D257F4" w:rsidP="00D257F4">
      <w:pPr>
        <w:widowControl/>
        <w:tabs>
          <w:tab w:val="left" w:pos="1515"/>
        </w:tabs>
        <w:suppressAutoHyphens w:val="0"/>
        <w:autoSpaceDN/>
        <w:spacing w:line="276" w:lineRule="auto"/>
        <w:rPr>
          <w:rFonts w:asciiTheme="majorHAnsi" w:eastAsia="Calibri" w:hAnsiTheme="majorHAnsi" w:cstheme="majorHAnsi"/>
          <w:i/>
          <w:iCs/>
          <w:kern w:val="0"/>
          <w:sz w:val="22"/>
          <w:szCs w:val="22"/>
          <w:u w:val="single"/>
          <w:lang w:eastAsia="en-US" w:bidi="ar-SA"/>
        </w:rPr>
      </w:pPr>
      <w:r w:rsidRPr="00D257F4">
        <w:rPr>
          <w:rFonts w:asciiTheme="majorHAnsi" w:eastAsia="Calibri" w:hAnsiTheme="majorHAnsi" w:cstheme="majorHAnsi"/>
          <w:i/>
          <w:iCs/>
          <w:kern w:val="0"/>
          <w:sz w:val="22"/>
          <w:szCs w:val="22"/>
          <w:u w:val="single"/>
          <w:lang w:eastAsia="en-US" w:bidi="ar-SA"/>
        </w:rPr>
        <w:t xml:space="preserve">« Pose de caniveaux CC2 aux villages du Petit Montméraud et de Lavaud » </w:t>
      </w:r>
    </w:p>
    <w:p w14:paraId="7917215F" w14:textId="4D15D1E2" w:rsidR="0073657D" w:rsidRPr="00425BBC" w:rsidRDefault="0073657D" w:rsidP="00D257F4">
      <w:pPr>
        <w:widowControl/>
        <w:tabs>
          <w:tab w:val="left" w:pos="1515"/>
        </w:tabs>
        <w:suppressAutoHyphens w:val="0"/>
        <w:autoSpaceDN/>
        <w:spacing w:line="276" w:lineRule="auto"/>
        <w:rPr>
          <w:rFonts w:asciiTheme="majorHAnsi" w:eastAsia="Calibri" w:hAnsiTheme="majorHAnsi" w:cstheme="majorHAnsi"/>
          <w:i/>
          <w:iCs/>
          <w:kern w:val="0"/>
          <w:sz w:val="22"/>
          <w:szCs w:val="22"/>
          <w:u w:val="single"/>
          <w:lang w:eastAsia="en-US" w:bidi="ar-SA"/>
        </w:rPr>
      </w:pPr>
      <w:r w:rsidRPr="00425BBC">
        <w:rPr>
          <w:rFonts w:asciiTheme="majorHAnsi" w:eastAsia="Calibri" w:hAnsiTheme="majorHAnsi" w:cstheme="majorHAnsi"/>
          <w:i/>
          <w:iCs/>
          <w:kern w:val="0"/>
          <w:sz w:val="22"/>
          <w:szCs w:val="22"/>
          <w:u w:val="single"/>
          <w:lang w:eastAsia="en-US" w:bidi="ar-SA"/>
        </w:rPr>
        <w:t>« T</w:t>
      </w:r>
      <w:r w:rsidRPr="00FF1D80">
        <w:rPr>
          <w:rFonts w:asciiTheme="majorHAnsi" w:eastAsia="NSimSun" w:hAnsiTheme="majorHAnsi" w:cstheme="majorHAnsi"/>
          <w:i/>
          <w:iCs/>
          <w:sz w:val="22"/>
          <w:szCs w:val="22"/>
          <w:u w:val="single"/>
        </w:rPr>
        <w:t>ravaux de voirie sur voies communales</w:t>
      </w:r>
      <w:r w:rsidRPr="00425BBC">
        <w:rPr>
          <w:rFonts w:asciiTheme="majorHAnsi" w:eastAsia="NSimSun" w:hAnsiTheme="majorHAnsi" w:cstheme="majorHAnsi"/>
          <w:i/>
          <w:iCs/>
          <w:sz w:val="22"/>
          <w:szCs w:val="22"/>
          <w:u w:val="single"/>
        </w:rPr>
        <w:t> »</w:t>
      </w:r>
      <w:r w:rsidRPr="00425BBC">
        <w:rPr>
          <w:rFonts w:asciiTheme="majorHAnsi" w:hAnsiTheme="majorHAnsi" w:cstheme="majorHAnsi"/>
          <w:i/>
          <w:iCs/>
          <w:sz w:val="22"/>
          <w:szCs w:val="22"/>
          <w:u w:val="single"/>
        </w:rPr>
        <w:t xml:space="preserve"> </w:t>
      </w:r>
    </w:p>
    <w:p w14:paraId="7FA3E60A" w14:textId="0D3EB3DF" w:rsidR="00D257F4" w:rsidRPr="00D257F4" w:rsidRDefault="00D257F4" w:rsidP="00D257F4">
      <w:pPr>
        <w:widowControl/>
        <w:tabs>
          <w:tab w:val="left" w:pos="1515"/>
        </w:tabs>
        <w:suppressAutoHyphens w:val="0"/>
        <w:autoSpaceDN/>
        <w:spacing w:line="276" w:lineRule="auto"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</w:pPr>
      <w:r w:rsidRPr="00D257F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Le</w:t>
      </w:r>
      <w:r w:rsidR="0073657D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s</w:t>
      </w:r>
      <w:r w:rsidRPr="00D257F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montant</w:t>
      </w:r>
      <w:r w:rsidR="0073657D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s</w:t>
      </w:r>
      <w:r w:rsidRPr="00D257F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des devis estimatifs pour ces travaux s’élève</w:t>
      </w:r>
      <w:r w:rsidR="0073657D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nt</w:t>
      </w:r>
      <w:r w:rsidRPr="00D257F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à la somme de 7 896.00 € H.T. </w:t>
      </w:r>
      <w:r w:rsidR="0073657D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s</w:t>
      </w:r>
      <w:r w:rsidRPr="00D257F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oit 9 475.20 € TT.C. </w:t>
      </w:r>
      <w:r w:rsidR="0073657D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pour la pose de caniveaux CC2 et de 9 585.84 € H.T. soit 11 503.01 € T.T.C. pour les travaux de réfection de voirie.</w:t>
      </w:r>
    </w:p>
    <w:p w14:paraId="7260C093" w14:textId="42F3B416" w:rsidR="00DC25CF" w:rsidRPr="005A4924" w:rsidRDefault="00D257F4" w:rsidP="00D257F4">
      <w:pPr>
        <w:widowControl/>
        <w:tabs>
          <w:tab w:val="left" w:pos="1515"/>
        </w:tabs>
        <w:suppressAutoHyphens w:val="0"/>
        <w:autoSpaceDN/>
        <w:spacing w:line="276" w:lineRule="auto"/>
        <w:rPr>
          <w:rFonts w:asciiTheme="majorHAnsi" w:eastAsia="Calibri" w:hAnsiTheme="majorHAnsi" w:cstheme="majorHAnsi"/>
          <w:snapToGrid w:val="0"/>
          <w:kern w:val="0"/>
          <w:sz w:val="22"/>
          <w:szCs w:val="22"/>
          <w:lang w:eastAsia="en-US" w:bidi="ar-SA"/>
        </w:rPr>
      </w:pPr>
      <w:r w:rsidRPr="00D257F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Le Conseil Municipal, après en avoir délibéré, à 9 voix POUR, adopte ce</w:t>
      </w:r>
      <w:r w:rsidR="0073657D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s</w:t>
      </w:r>
      <w:r w:rsidRPr="00D257F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projet</w:t>
      </w:r>
      <w:r w:rsidR="0073657D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s</w:t>
      </w:r>
      <w:r w:rsidRPr="00D257F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et </w:t>
      </w:r>
      <w:r w:rsidR="0073657D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d</w:t>
      </w:r>
      <w:r w:rsidRPr="00D257F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emande au Maire de solliciter une aide financière à hauteur de 50 % si possible auprès </w:t>
      </w:r>
      <w:r w:rsidR="00031280" w:rsidRPr="00D257F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du Conseil</w:t>
      </w:r>
      <w:r w:rsidRPr="00D257F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Départemental de la Haute-Vienne</w:t>
      </w:r>
      <w:r w:rsidR="0073657D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pour chaque projet.</w:t>
      </w:r>
    </w:p>
    <w:p w14:paraId="04C8C6A2" w14:textId="2A5CD31E" w:rsidR="00DC25CF" w:rsidRPr="0073657D" w:rsidRDefault="00DC25CF" w:rsidP="00DC25CF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73657D">
        <w:rPr>
          <w:rFonts w:asciiTheme="majorHAnsi" w:eastAsiaTheme="minorHAnsi" w:hAnsiTheme="majorHAnsi" w:cstheme="majorHAnsi"/>
          <w:b/>
          <w:bCs/>
          <w:kern w:val="0"/>
          <w:sz w:val="22"/>
          <w:szCs w:val="22"/>
          <w:u w:val="single"/>
          <w:lang w:eastAsia="en-US" w:bidi="ar-SA"/>
        </w:rPr>
        <w:t xml:space="preserve">VI </w:t>
      </w:r>
      <w:r w:rsidRPr="0073657D">
        <w:rPr>
          <w:rFonts w:asciiTheme="majorHAnsi" w:hAnsiTheme="majorHAnsi" w:cstheme="majorHAnsi"/>
          <w:b/>
          <w:bCs/>
          <w:sz w:val="22"/>
          <w:szCs w:val="22"/>
          <w:u w:val="single"/>
        </w:rPr>
        <w:t>-</w:t>
      </w:r>
      <w:r w:rsidR="00031280">
        <w:rPr>
          <w:rFonts w:asciiTheme="majorHAnsi" w:hAnsiTheme="majorHAnsi" w:cstheme="majorHAnsi"/>
          <w:b/>
          <w:bCs/>
          <w:sz w:val="22"/>
          <w:szCs w:val="22"/>
          <w:u w:val="single"/>
        </w:rPr>
        <w:t>Prêt de la maison des loisirs pour les cours de dessin</w:t>
      </w:r>
      <w:r w:rsidR="0073657D" w:rsidRPr="0073657D"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  <w:t xml:space="preserve"> </w:t>
      </w:r>
    </w:p>
    <w:p w14:paraId="64253CC6" w14:textId="1159A90E" w:rsidR="00DC25CF" w:rsidRDefault="00031280" w:rsidP="00DC25CF">
      <w:pPr>
        <w:widowControl/>
        <w:suppressAutoHyphens w:val="0"/>
        <w:spacing w:line="252" w:lineRule="auto"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Après discussion du conseil municipal, le Maire souhaiterait plus de précisions sur la demande et propose de revoir ce point lo</w:t>
      </w:r>
      <w:r w:rsidR="00367E3B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r</w:t>
      </w:r>
      <w: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s d’une prochaine séance. </w:t>
      </w:r>
    </w:p>
    <w:p w14:paraId="03995E49" w14:textId="4F9AAC25" w:rsidR="00DC25CF" w:rsidRDefault="00DC25CF" w:rsidP="00DC25CF">
      <w:pPr>
        <w:widowControl/>
        <w:suppressAutoHyphens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>
        <w:rPr>
          <w:rFonts w:asciiTheme="majorHAnsi" w:eastAsiaTheme="minorHAnsi" w:hAnsiTheme="majorHAnsi" w:cstheme="majorHAnsi"/>
          <w:b/>
          <w:bCs/>
          <w:kern w:val="0"/>
          <w:sz w:val="22"/>
          <w:szCs w:val="22"/>
          <w:u w:val="single"/>
          <w:lang w:eastAsia="en-US" w:bidi="ar-SA"/>
        </w:rPr>
        <w:t>VII</w:t>
      </w: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- </w:t>
      </w:r>
      <w:r w:rsidR="00031280">
        <w:rPr>
          <w:rFonts w:asciiTheme="majorHAnsi" w:hAnsiTheme="majorHAnsi" w:cstheme="majorHAnsi"/>
          <w:b/>
          <w:bCs/>
          <w:sz w:val="22"/>
          <w:szCs w:val="22"/>
          <w:u w:val="single"/>
        </w:rPr>
        <w:t>Demande de subvention de la part de la FNACA</w:t>
      </w:r>
    </w:p>
    <w:p w14:paraId="3CC87427" w14:textId="1368F76E" w:rsidR="00031280" w:rsidRPr="00031280" w:rsidRDefault="00206BBE" w:rsidP="00DC25CF">
      <w:pPr>
        <w:widowControl/>
        <w:suppressAutoHyphens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Après</w:t>
      </w:r>
      <w:r w:rsidR="00031280" w:rsidRPr="00031280">
        <w:rPr>
          <w:rFonts w:asciiTheme="majorHAnsi" w:hAnsiTheme="majorHAnsi" w:cstheme="majorHAnsi"/>
          <w:sz w:val="22"/>
          <w:szCs w:val="22"/>
        </w:rPr>
        <w:t xml:space="preserve"> lecture du courrier du </w:t>
      </w:r>
      <w:r>
        <w:rPr>
          <w:rFonts w:asciiTheme="majorHAnsi" w:hAnsiTheme="majorHAnsi" w:cstheme="majorHAnsi"/>
          <w:sz w:val="22"/>
          <w:szCs w:val="22"/>
        </w:rPr>
        <w:t>P</w:t>
      </w:r>
      <w:r w:rsidR="00031280" w:rsidRPr="00031280">
        <w:rPr>
          <w:rFonts w:asciiTheme="majorHAnsi" w:hAnsiTheme="majorHAnsi" w:cstheme="majorHAnsi"/>
          <w:sz w:val="22"/>
          <w:szCs w:val="22"/>
        </w:rPr>
        <w:t>résident de la FNACA aux membres du conseil, il est décidé à 9 voix POUR d’octroyer une subvention de 80 € à la FNACA.</w:t>
      </w:r>
    </w:p>
    <w:p w14:paraId="2245CCA8" w14:textId="33F8EE0A" w:rsidR="00031280" w:rsidRDefault="00031280" w:rsidP="00031280">
      <w:pPr>
        <w:widowControl/>
        <w:suppressAutoHyphens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>
        <w:rPr>
          <w:rFonts w:asciiTheme="majorHAnsi" w:eastAsiaTheme="minorHAnsi" w:hAnsiTheme="majorHAnsi" w:cstheme="majorHAnsi"/>
          <w:b/>
          <w:bCs/>
          <w:kern w:val="0"/>
          <w:sz w:val="22"/>
          <w:szCs w:val="22"/>
          <w:u w:val="single"/>
          <w:lang w:eastAsia="en-US" w:bidi="ar-SA"/>
        </w:rPr>
        <w:t>VIII</w:t>
      </w: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>- Demande d’adhésion à la fondation du Patrimoine</w:t>
      </w:r>
    </w:p>
    <w:p w14:paraId="4B4A3F08" w14:textId="0176C0A1" w:rsidR="0022070B" w:rsidRPr="0022070B" w:rsidRDefault="0022070B" w:rsidP="0022070B">
      <w:pPr>
        <w:overflowPunct w:val="0"/>
        <w:autoSpaceDE w:val="0"/>
        <w:autoSpaceDN/>
        <w:jc w:val="both"/>
        <w:rPr>
          <w:rFonts w:asciiTheme="majorHAnsi" w:eastAsia="Calibri" w:hAnsiTheme="majorHAnsi" w:cstheme="majorHAnsi"/>
          <w:color w:val="000000" w:themeColor="text1"/>
          <w:kern w:val="0"/>
          <w:sz w:val="22"/>
          <w:szCs w:val="22"/>
          <w:lang w:eastAsia="en-US" w:bidi="ar-SA"/>
          <w14:ligatures w14:val="none"/>
        </w:rPr>
      </w:pPr>
      <w:r w:rsidRPr="0022070B">
        <w:rPr>
          <w:rFonts w:asciiTheme="majorHAnsi" w:eastAsia="Calibri" w:hAnsiTheme="majorHAnsi" w:cstheme="majorHAnsi"/>
          <w:color w:val="000000" w:themeColor="text1"/>
          <w:kern w:val="0"/>
          <w:sz w:val="22"/>
          <w:szCs w:val="22"/>
          <w:lang w:eastAsia="en-US" w:bidi="ar-SA"/>
          <w14:ligatures w14:val="none"/>
        </w:rPr>
        <w:t xml:space="preserve">Le Maire propose au conseil municipal d’adhérer à la Fondation du Patrimoine pour l’année   </w:t>
      </w:r>
    </w:p>
    <w:p w14:paraId="718CFE91" w14:textId="2133EBF8" w:rsidR="0022070B" w:rsidRPr="0022070B" w:rsidRDefault="0022070B" w:rsidP="0022070B">
      <w:pPr>
        <w:widowControl/>
        <w:suppressAutoHyphens w:val="0"/>
        <w:autoSpaceDN/>
        <w:spacing w:line="276" w:lineRule="auto"/>
        <w:rPr>
          <w:rFonts w:asciiTheme="majorHAnsi" w:eastAsia="Calibri" w:hAnsiTheme="majorHAnsi" w:cstheme="majorHAnsi"/>
          <w:color w:val="000000" w:themeColor="text1"/>
          <w:kern w:val="0"/>
          <w:sz w:val="22"/>
          <w:szCs w:val="22"/>
          <w:lang w:eastAsia="en-US" w:bidi="ar-SA"/>
          <w14:ligatures w14:val="none"/>
        </w:rPr>
      </w:pPr>
      <w:r w:rsidRPr="0022070B">
        <w:rPr>
          <w:rFonts w:asciiTheme="majorHAnsi" w:eastAsia="Calibri" w:hAnsiTheme="majorHAnsi" w:cstheme="majorHAnsi"/>
          <w:color w:val="000000" w:themeColor="text1"/>
          <w:kern w:val="0"/>
          <w:sz w:val="22"/>
          <w:szCs w:val="22"/>
          <w:lang w:eastAsia="en-US" w:bidi="ar-SA"/>
          <w14:ligatures w14:val="none"/>
        </w:rPr>
        <w:t>2024. La cotisation pour les communes de moins de 500 habitants s’élève à 100 €.</w:t>
      </w:r>
    </w:p>
    <w:p w14:paraId="490F0154" w14:textId="77777777" w:rsidR="0022070B" w:rsidRPr="0022070B" w:rsidRDefault="0022070B" w:rsidP="0022070B">
      <w:pPr>
        <w:widowControl/>
        <w:suppressAutoHyphens w:val="0"/>
        <w:autoSpaceDN/>
        <w:spacing w:line="276" w:lineRule="auto"/>
        <w:rPr>
          <w:rFonts w:asciiTheme="majorHAnsi" w:eastAsia="Calibri" w:hAnsiTheme="majorHAnsi" w:cstheme="majorHAnsi"/>
          <w:color w:val="000000" w:themeColor="text1"/>
          <w:kern w:val="0"/>
          <w:sz w:val="22"/>
          <w:szCs w:val="22"/>
          <w:lang w:eastAsia="en-US" w:bidi="ar-SA"/>
          <w14:ligatures w14:val="none"/>
        </w:rPr>
      </w:pPr>
      <w:r w:rsidRPr="0022070B">
        <w:rPr>
          <w:rFonts w:asciiTheme="majorHAnsi" w:eastAsia="Calibri" w:hAnsiTheme="majorHAnsi" w:cstheme="majorHAnsi"/>
          <w:color w:val="000000" w:themeColor="text1"/>
          <w:kern w:val="0"/>
          <w:sz w:val="22"/>
          <w:szCs w:val="22"/>
          <w:lang w:eastAsia="en-US" w:bidi="ar-SA"/>
          <w14:ligatures w14:val="none"/>
        </w:rPr>
        <w:t xml:space="preserve">Le conseil municipal, à l’unanimité des membres présents et représentés émet un avis   </w:t>
      </w:r>
    </w:p>
    <w:p w14:paraId="5FB2C8B5" w14:textId="3F5910E9" w:rsidR="0022070B" w:rsidRDefault="00940F07" w:rsidP="0022070B">
      <w:pPr>
        <w:widowControl/>
        <w:suppressAutoHyphens w:val="0"/>
        <w:autoSpaceDN/>
        <w:spacing w:line="276" w:lineRule="auto"/>
        <w:rPr>
          <w:rFonts w:asciiTheme="majorHAnsi" w:eastAsia="Calibri" w:hAnsiTheme="majorHAnsi" w:cstheme="majorHAnsi"/>
          <w:color w:val="000000" w:themeColor="text1"/>
          <w:kern w:val="0"/>
          <w:sz w:val="22"/>
          <w:szCs w:val="22"/>
          <w:lang w:eastAsia="en-US" w:bidi="ar-SA"/>
          <w14:ligatures w14:val="none"/>
        </w:rPr>
      </w:pPr>
      <w:r>
        <w:rPr>
          <w:rFonts w:asciiTheme="majorHAnsi" w:eastAsia="Calibri" w:hAnsiTheme="majorHAnsi" w:cstheme="majorHAnsi"/>
          <w:color w:val="000000" w:themeColor="text1"/>
          <w:kern w:val="0"/>
          <w:sz w:val="22"/>
          <w:szCs w:val="22"/>
          <w:lang w:eastAsia="en-US" w:bidi="ar-SA"/>
          <w14:ligatures w14:val="none"/>
        </w:rPr>
        <w:t>f</w:t>
      </w:r>
      <w:r w:rsidRPr="0022070B">
        <w:rPr>
          <w:rFonts w:asciiTheme="majorHAnsi" w:eastAsia="Calibri" w:hAnsiTheme="majorHAnsi" w:cstheme="majorHAnsi"/>
          <w:color w:val="000000" w:themeColor="text1"/>
          <w:kern w:val="0"/>
          <w:sz w:val="22"/>
          <w:szCs w:val="22"/>
          <w:lang w:eastAsia="en-US" w:bidi="ar-SA"/>
          <w14:ligatures w14:val="none"/>
        </w:rPr>
        <w:t>avorable</w:t>
      </w:r>
      <w:r w:rsidR="0022070B" w:rsidRPr="0022070B">
        <w:rPr>
          <w:rFonts w:asciiTheme="majorHAnsi" w:eastAsia="Calibri" w:hAnsiTheme="majorHAnsi" w:cstheme="majorHAnsi"/>
          <w:color w:val="000000" w:themeColor="text1"/>
          <w:kern w:val="0"/>
          <w:sz w:val="22"/>
          <w:szCs w:val="22"/>
          <w:lang w:eastAsia="en-US" w:bidi="ar-SA"/>
          <w14:ligatures w14:val="none"/>
        </w:rPr>
        <w:t xml:space="preserve"> à cette proposition</w:t>
      </w:r>
      <w:r w:rsidR="00206BBE">
        <w:rPr>
          <w:rFonts w:asciiTheme="majorHAnsi" w:eastAsia="Calibri" w:hAnsiTheme="majorHAnsi" w:cstheme="majorHAnsi"/>
          <w:color w:val="000000" w:themeColor="text1"/>
          <w:kern w:val="0"/>
          <w:sz w:val="22"/>
          <w:szCs w:val="22"/>
          <w:lang w:eastAsia="en-US" w:bidi="ar-SA"/>
          <w14:ligatures w14:val="none"/>
        </w:rPr>
        <w:t xml:space="preserve"> à 9 voix POUR.</w:t>
      </w:r>
    </w:p>
    <w:p w14:paraId="08E627DC" w14:textId="486D6E99" w:rsidR="00206BBE" w:rsidRDefault="00206BBE" w:rsidP="00206BBE">
      <w:pPr>
        <w:widowControl/>
        <w:suppressAutoHyphens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>
        <w:rPr>
          <w:rFonts w:asciiTheme="majorHAnsi" w:eastAsiaTheme="minorHAnsi" w:hAnsiTheme="majorHAnsi" w:cstheme="majorHAnsi"/>
          <w:b/>
          <w:bCs/>
          <w:kern w:val="0"/>
          <w:sz w:val="22"/>
          <w:szCs w:val="22"/>
          <w:u w:val="single"/>
          <w:lang w:eastAsia="en-US" w:bidi="ar-SA"/>
        </w:rPr>
        <w:t>I</w:t>
      </w:r>
      <w:r w:rsidR="008F4F0B">
        <w:rPr>
          <w:rFonts w:asciiTheme="majorHAnsi" w:eastAsiaTheme="minorHAnsi" w:hAnsiTheme="majorHAnsi" w:cstheme="majorHAnsi"/>
          <w:b/>
          <w:bCs/>
          <w:kern w:val="0"/>
          <w:sz w:val="22"/>
          <w:szCs w:val="22"/>
          <w:u w:val="single"/>
          <w:lang w:eastAsia="en-US" w:bidi="ar-SA"/>
        </w:rPr>
        <w:t>X</w:t>
      </w: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- </w:t>
      </w:r>
      <w:r w:rsidR="008F4F0B">
        <w:rPr>
          <w:rFonts w:asciiTheme="majorHAnsi" w:hAnsiTheme="majorHAnsi" w:cstheme="majorHAnsi"/>
          <w:b/>
          <w:bCs/>
          <w:sz w:val="22"/>
          <w:szCs w:val="22"/>
          <w:u w:val="single"/>
        </w:rPr>
        <w:t>Cotisation 2024 à RMJ</w:t>
      </w:r>
    </w:p>
    <w:p w14:paraId="1C3CD3B2" w14:textId="7E6F2050" w:rsidR="00206BBE" w:rsidRPr="0022070B" w:rsidRDefault="00C3432F" w:rsidP="00C3432F">
      <w:pPr>
        <w:overflowPunct w:val="0"/>
        <w:autoSpaceDE w:val="0"/>
        <w:autoSpaceDN/>
        <w:rPr>
          <w:rFonts w:asciiTheme="majorHAnsi" w:eastAsia="Times New Roman" w:hAnsiTheme="majorHAnsi" w:cstheme="majorHAnsi"/>
          <w:color w:val="000000" w:themeColor="text1"/>
          <w:kern w:val="0"/>
          <w:sz w:val="22"/>
          <w:szCs w:val="22"/>
          <w:lang w:eastAsia="fr-FR" w:bidi="ar-SA"/>
          <w14:ligatures w14:val="none"/>
        </w:rPr>
      </w:pPr>
      <w:r w:rsidRPr="00C3432F">
        <w:rPr>
          <w:rFonts w:asciiTheme="majorHAnsi" w:eastAsia="Times New Roman" w:hAnsiTheme="majorHAnsi" w:cstheme="majorHAnsi"/>
          <w:kern w:val="0"/>
          <w:sz w:val="22"/>
          <w:szCs w:val="22"/>
          <w:lang w:eastAsia="fa-IR" w:bidi="fa-IR"/>
          <w14:ligatures w14:val="none"/>
        </w:rPr>
        <w:t>Le Maire donne lecture au conseil municipal d’un courrier du Président de la Radio des Meilleurs Jours située à Magnac-Laval, sollicitant le paiement d’une cotisation de 100 € pour diffusion gratuite des évènements et manifestations organisés sur notre commune.</w:t>
      </w:r>
      <w:r w:rsidR="00940F07">
        <w:rPr>
          <w:rFonts w:asciiTheme="majorHAnsi" w:eastAsia="Times New Roman" w:hAnsiTheme="majorHAnsi" w:cstheme="majorHAnsi"/>
          <w:kern w:val="0"/>
          <w:sz w:val="22"/>
          <w:szCs w:val="22"/>
          <w:lang w:eastAsia="fa-IR" w:bidi="fa-IR"/>
          <w14:ligatures w14:val="none"/>
        </w:rPr>
        <w:t xml:space="preserve"> </w:t>
      </w:r>
      <w:r w:rsidRPr="00C3432F">
        <w:rPr>
          <w:rFonts w:asciiTheme="majorHAnsi" w:eastAsia="Times New Roman" w:hAnsiTheme="majorHAnsi" w:cstheme="majorHAnsi"/>
          <w:kern w:val="0"/>
          <w:sz w:val="22"/>
          <w:szCs w:val="22"/>
          <w:lang w:eastAsia="fa-IR" w:bidi="fa-IR"/>
          <w14:ligatures w14:val="none"/>
        </w:rPr>
        <w:t>Le conseil municipal</w:t>
      </w:r>
      <w:r>
        <w:rPr>
          <w:rFonts w:asciiTheme="majorHAnsi" w:eastAsia="Times New Roman" w:hAnsiTheme="majorHAnsi" w:cstheme="majorHAnsi"/>
          <w:kern w:val="0"/>
          <w:sz w:val="22"/>
          <w:szCs w:val="22"/>
          <w:lang w:eastAsia="fa-IR" w:bidi="fa-IR"/>
          <w14:ligatures w14:val="none"/>
        </w:rPr>
        <w:t xml:space="preserve"> vote</w:t>
      </w:r>
      <w:r w:rsidRPr="00C3432F">
        <w:rPr>
          <w:rFonts w:asciiTheme="majorHAnsi" w:eastAsia="Times New Roman" w:hAnsiTheme="majorHAnsi" w:cstheme="majorHAnsi"/>
          <w:kern w:val="0"/>
          <w:sz w:val="22"/>
          <w:szCs w:val="22"/>
          <w:lang w:eastAsia="fa-IR" w:bidi="fa-IR"/>
          <w14:ligatures w14:val="none"/>
        </w:rPr>
        <w:t xml:space="preserve"> à 9 voix POUR</w:t>
      </w:r>
      <w:r>
        <w:rPr>
          <w:rFonts w:asciiTheme="majorHAnsi" w:eastAsia="Times New Roman" w:hAnsiTheme="majorHAnsi" w:cstheme="majorHAnsi"/>
          <w:kern w:val="0"/>
          <w:sz w:val="22"/>
          <w:szCs w:val="22"/>
          <w:lang w:eastAsia="fa-IR" w:bidi="fa-IR"/>
          <w14:ligatures w14:val="none"/>
        </w:rPr>
        <w:t>.</w:t>
      </w:r>
      <w:r w:rsidR="008F4F0B">
        <w:rPr>
          <w:rFonts w:asciiTheme="majorHAnsi" w:eastAsia="Times New Roman" w:hAnsiTheme="majorHAnsi" w:cstheme="majorHAnsi"/>
          <w:color w:val="000000" w:themeColor="text1"/>
          <w:kern w:val="0"/>
          <w:sz w:val="22"/>
          <w:szCs w:val="22"/>
          <w:lang w:eastAsia="fr-FR" w:bidi="ar-SA"/>
          <w14:ligatures w14:val="none"/>
        </w:rPr>
        <w:t xml:space="preserve"> </w:t>
      </w:r>
    </w:p>
    <w:p w14:paraId="11BB66EA" w14:textId="6870656C" w:rsidR="000E1648" w:rsidRDefault="000E1648" w:rsidP="000E1648">
      <w:pPr>
        <w:widowControl/>
        <w:suppressAutoHyphens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>
        <w:rPr>
          <w:rFonts w:asciiTheme="majorHAnsi" w:eastAsiaTheme="minorHAnsi" w:hAnsiTheme="majorHAnsi" w:cstheme="majorHAnsi"/>
          <w:b/>
          <w:bCs/>
          <w:kern w:val="0"/>
          <w:sz w:val="22"/>
          <w:szCs w:val="22"/>
          <w:u w:val="single"/>
          <w:lang w:eastAsia="en-US" w:bidi="ar-SA"/>
        </w:rPr>
        <w:t>X</w:t>
      </w: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– Gestion des chats errants</w:t>
      </w:r>
    </w:p>
    <w:p w14:paraId="7981A573" w14:textId="03FE9577" w:rsidR="00031280" w:rsidRPr="000E1648" w:rsidRDefault="000E1648" w:rsidP="00DC25CF">
      <w:pPr>
        <w:spacing w:line="252" w:lineRule="auto"/>
        <w:rPr>
          <w:rFonts w:asciiTheme="majorHAnsi" w:hAnsiTheme="majorHAnsi" w:cstheme="majorHAnsi"/>
          <w:sz w:val="22"/>
          <w:szCs w:val="22"/>
        </w:rPr>
      </w:pPr>
      <w:r w:rsidRPr="000E1648">
        <w:rPr>
          <w:rFonts w:asciiTheme="majorHAnsi" w:hAnsiTheme="majorHAnsi" w:cstheme="majorHAnsi"/>
          <w:sz w:val="22"/>
          <w:szCs w:val="22"/>
        </w:rPr>
        <w:t xml:space="preserve">Le Maire informe le conseil qu’il a reçu un mail de l’association « Tchica Fondation » </w:t>
      </w:r>
      <w:r>
        <w:rPr>
          <w:rFonts w:asciiTheme="majorHAnsi" w:hAnsiTheme="majorHAnsi" w:cstheme="majorHAnsi"/>
          <w:sz w:val="22"/>
          <w:szCs w:val="22"/>
        </w:rPr>
        <w:t>basée à</w:t>
      </w:r>
      <w:r w:rsidRPr="000E1648">
        <w:rPr>
          <w:rFonts w:asciiTheme="majorHAnsi" w:hAnsiTheme="majorHAnsi" w:cstheme="majorHAnsi"/>
          <w:sz w:val="22"/>
          <w:szCs w:val="22"/>
        </w:rPr>
        <w:t xml:space="preserve"> Bellac qui œuvre pour la stérilisation des chats errants moyennant une participation financière</w:t>
      </w:r>
      <w:r>
        <w:rPr>
          <w:rFonts w:asciiTheme="majorHAnsi" w:hAnsiTheme="majorHAnsi" w:cstheme="majorHAnsi"/>
          <w:sz w:val="22"/>
          <w:szCs w:val="22"/>
        </w:rPr>
        <w:t xml:space="preserve"> de la commune.</w:t>
      </w:r>
    </w:p>
    <w:p w14:paraId="039CDEDF" w14:textId="0066B16F" w:rsidR="000E1648" w:rsidRPr="000E1648" w:rsidRDefault="000E1648" w:rsidP="00DC25CF">
      <w:pPr>
        <w:spacing w:line="252" w:lineRule="auto"/>
        <w:rPr>
          <w:rFonts w:asciiTheme="majorHAnsi" w:hAnsiTheme="majorHAnsi" w:cstheme="majorHAnsi"/>
          <w:sz w:val="22"/>
          <w:szCs w:val="22"/>
        </w:rPr>
      </w:pPr>
      <w:r w:rsidRPr="000E1648">
        <w:rPr>
          <w:rFonts w:asciiTheme="majorHAnsi" w:hAnsiTheme="majorHAnsi" w:cstheme="majorHAnsi"/>
          <w:sz w:val="22"/>
          <w:szCs w:val="22"/>
        </w:rPr>
        <w:t xml:space="preserve">Le conseil souhaite </w:t>
      </w:r>
      <w:r w:rsidR="00425BBC">
        <w:rPr>
          <w:rFonts w:asciiTheme="majorHAnsi" w:hAnsiTheme="majorHAnsi" w:cstheme="majorHAnsi"/>
          <w:sz w:val="22"/>
          <w:szCs w:val="22"/>
        </w:rPr>
        <w:t xml:space="preserve">d’abord </w:t>
      </w:r>
      <w:r w:rsidRPr="000E1648">
        <w:rPr>
          <w:rFonts w:asciiTheme="majorHAnsi" w:hAnsiTheme="majorHAnsi" w:cstheme="majorHAnsi"/>
          <w:sz w:val="22"/>
          <w:szCs w:val="22"/>
        </w:rPr>
        <w:t>conna</w:t>
      </w:r>
      <w:r w:rsidR="00727D84">
        <w:rPr>
          <w:rFonts w:asciiTheme="majorHAnsi" w:hAnsiTheme="majorHAnsi" w:cstheme="majorHAnsi"/>
          <w:sz w:val="22"/>
          <w:szCs w:val="22"/>
        </w:rPr>
        <w:t>î</w:t>
      </w:r>
      <w:r w:rsidRPr="000E1648">
        <w:rPr>
          <w:rFonts w:asciiTheme="majorHAnsi" w:hAnsiTheme="majorHAnsi" w:cstheme="majorHAnsi"/>
          <w:sz w:val="22"/>
          <w:szCs w:val="22"/>
        </w:rPr>
        <w:t>tre les conditions exactes</w:t>
      </w:r>
      <w:r>
        <w:rPr>
          <w:rFonts w:asciiTheme="majorHAnsi" w:hAnsiTheme="majorHAnsi" w:cstheme="majorHAnsi"/>
          <w:sz w:val="22"/>
          <w:szCs w:val="22"/>
        </w:rPr>
        <w:t xml:space="preserve"> et le mode d’intervention de l’association afin de décider en connaissance de cause. Le Maire est en charge de ce dossier.</w:t>
      </w:r>
    </w:p>
    <w:p w14:paraId="71AB0080" w14:textId="77777777" w:rsidR="000E1648" w:rsidRDefault="000E1648" w:rsidP="00DC25CF">
      <w:pPr>
        <w:spacing w:line="252" w:lineRule="auto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5367A7E2" w14:textId="4937544D" w:rsidR="00206BBE" w:rsidRDefault="009F55E3" w:rsidP="00DC25CF">
      <w:pPr>
        <w:spacing w:line="252" w:lineRule="auto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>XI</w:t>
      </w:r>
      <w:r w:rsidR="00A65140">
        <w:rPr>
          <w:rFonts w:asciiTheme="majorHAnsi" w:hAnsiTheme="majorHAnsi" w:cstheme="majorHAnsi"/>
          <w:b/>
          <w:bCs/>
          <w:sz w:val="22"/>
          <w:szCs w:val="22"/>
          <w:u w:val="single"/>
        </w:rPr>
        <w:t>-Questions et informations diverses</w:t>
      </w:r>
    </w:p>
    <w:p w14:paraId="2DC2CEA4" w14:textId="711CD0C2" w:rsidR="00DC25CF" w:rsidRDefault="00DC25CF" w:rsidP="00DC25CF">
      <w:pPr>
        <w:spacing w:line="252" w:lineRule="auto"/>
        <w:rPr>
          <w:rFonts w:asciiTheme="majorHAnsi" w:hAnsiTheme="majorHAnsi" w:cstheme="majorHAnsi"/>
          <w:b/>
          <w:sz w:val="22"/>
          <w:szCs w:val="22"/>
        </w:rPr>
      </w:pPr>
      <w:r w:rsidRPr="006518EA"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>Intervention de Monsieur Guibert</w:t>
      </w:r>
    </w:p>
    <w:p w14:paraId="20B92C95" w14:textId="7DC53508" w:rsidR="007C755E" w:rsidRPr="006518EA" w:rsidRDefault="007C755E" w:rsidP="00DC25CF">
      <w:pPr>
        <w:spacing w:line="252" w:lineRule="auto"/>
        <w:rPr>
          <w:rFonts w:asciiTheme="majorHAnsi" w:hAnsiTheme="majorHAnsi" w:cstheme="majorHAnsi"/>
          <w:b/>
          <w:color w:val="FF0000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*Acquisition de la parcelle ZX N° 120</w:t>
      </w:r>
    </w:p>
    <w:p w14:paraId="6B1146F4" w14:textId="31D5BBC6" w:rsidR="007C755E" w:rsidRPr="009F55E3" w:rsidRDefault="00367E3B" w:rsidP="00DC25CF">
      <w:pPr>
        <w:widowControl/>
        <w:suppressAutoHyphens w:val="0"/>
        <w:rPr>
          <w:rFonts w:asciiTheme="majorHAnsi" w:hAnsiTheme="majorHAnsi" w:cstheme="majorHAnsi"/>
          <w:sz w:val="22"/>
          <w:szCs w:val="22"/>
        </w:rPr>
      </w:pPr>
      <w:r w:rsidRPr="009F55E3">
        <w:rPr>
          <w:rFonts w:asciiTheme="majorHAnsi" w:hAnsiTheme="majorHAnsi" w:cstheme="majorHAnsi"/>
          <w:sz w:val="22"/>
          <w:szCs w:val="22"/>
        </w:rPr>
        <w:t xml:space="preserve">Le Maire donne le compte-rendu de la </w:t>
      </w:r>
      <w:r w:rsidR="00204575" w:rsidRPr="009F55E3">
        <w:rPr>
          <w:rFonts w:asciiTheme="majorHAnsi" w:hAnsiTheme="majorHAnsi" w:cstheme="majorHAnsi"/>
          <w:sz w:val="22"/>
          <w:szCs w:val="22"/>
        </w:rPr>
        <w:t xml:space="preserve">réunion </w:t>
      </w:r>
      <w:r w:rsidR="00C20836" w:rsidRPr="009F55E3">
        <w:rPr>
          <w:rFonts w:asciiTheme="majorHAnsi" w:hAnsiTheme="majorHAnsi" w:cstheme="majorHAnsi"/>
          <w:sz w:val="22"/>
          <w:szCs w:val="22"/>
        </w:rPr>
        <w:t xml:space="preserve">qui a eu lieu le 22 mai 2024 </w:t>
      </w:r>
      <w:r w:rsidR="009F55E3">
        <w:rPr>
          <w:rFonts w:asciiTheme="majorHAnsi" w:hAnsiTheme="majorHAnsi" w:cstheme="majorHAnsi"/>
          <w:sz w:val="22"/>
          <w:szCs w:val="22"/>
        </w:rPr>
        <w:t xml:space="preserve">à la mairie </w:t>
      </w:r>
      <w:r w:rsidR="00204575" w:rsidRPr="009F55E3">
        <w:rPr>
          <w:rFonts w:asciiTheme="majorHAnsi" w:hAnsiTheme="majorHAnsi" w:cstheme="majorHAnsi"/>
          <w:sz w:val="22"/>
          <w:szCs w:val="22"/>
        </w:rPr>
        <w:t xml:space="preserve">avec </w:t>
      </w:r>
      <w:r w:rsidR="00727D84">
        <w:rPr>
          <w:rFonts w:asciiTheme="majorHAnsi" w:hAnsiTheme="majorHAnsi" w:cstheme="majorHAnsi"/>
          <w:sz w:val="22"/>
          <w:szCs w:val="22"/>
        </w:rPr>
        <w:t xml:space="preserve">Messieurs </w:t>
      </w:r>
      <w:r w:rsidR="00204575" w:rsidRPr="009F55E3">
        <w:rPr>
          <w:rFonts w:asciiTheme="majorHAnsi" w:hAnsiTheme="majorHAnsi" w:cstheme="majorHAnsi"/>
          <w:sz w:val="22"/>
          <w:szCs w:val="22"/>
        </w:rPr>
        <w:t xml:space="preserve">les </w:t>
      </w:r>
      <w:r w:rsidR="00C20836" w:rsidRPr="009F55E3">
        <w:rPr>
          <w:rFonts w:asciiTheme="majorHAnsi" w:hAnsiTheme="majorHAnsi" w:cstheme="majorHAnsi"/>
          <w:sz w:val="22"/>
          <w:szCs w:val="22"/>
        </w:rPr>
        <w:t>représentants du Département, Monsieur Michel Rousseau, 1</w:t>
      </w:r>
      <w:r w:rsidR="00C20836" w:rsidRPr="009F55E3">
        <w:rPr>
          <w:rFonts w:asciiTheme="majorHAnsi" w:hAnsiTheme="majorHAnsi" w:cstheme="majorHAnsi"/>
          <w:sz w:val="22"/>
          <w:szCs w:val="22"/>
          <w:vertAlign w:val="superscript"/>
        </w:rPr>
        <w:t>e</w:t>
      </w:r>
      <w:r w:rsidR="00727D84">
        <w:rPr>
          <w:rFonts w:asciiTheme="majorHAnsi" w:hAnsiTheme="majorHAnsi" w:cstheme="majorHAnsi"/>
          <w:sz w:val="22"/>
          <w:szCs w:val="22"/>
          <w:vertAlign w:val="superscript"/>
        </w:rPr>
        <w:t>r</w:t>
      </w:r>
      <w:r w:rsidR="00C20836" w:rsidRPr="009F55E3">
        <w:rPr>
          <w:rFonts w:asciiTheme="majorHAnsi" w:hAnsiTheme="majorHAnsi" w:cstheme="majorHAnsi"/>
          <w:sz w:val="22"/>
          <w:szCs w:val="22"/>
        </w:rPr>
        <w:t xml:space="preserve"> </w:t>
      </w:r>
      <w:r w:rsidR="00727D84">
        <w:rPr>
          <w:rFonts w:asciiTheme="majorHAnsi" w:hAnsiTheme="majorHAnsi" w:cstheme="majorHAnsi"/>
          <w:sz w:val="22"/>
          <w:szCs w:val="22"/>
        </w:rPr>
        <w:t>A</w:t>
      </w:r>
      <w:r w:rsidR="00C20836" w:rsidRPr="009F55E3">
        <w:rPr>
          <w:rFonts w:asciiTheme="majorHAnsi" w:hAnsiTheme="majorHAnsi" w:cstheme="majorHAnsi"/>
          <w:sz w:val="22"/>
          <w:szCs w:val="22"/>
        </w:rPr>
        <w:t>djoint, Monsieur Didier Charles, propriétaire de la parcelle ZX N°120 au Beauvert.</w:t>
      </w:r>
    </w:p>
    <w:p w14:paraId="39C16840" w14:textId="1D5B5128" w:rsidR="00C20836" w:rsidRPr="00C20836" w:rsidRDefault="00C20836" w:rsidP="00C20836">
      <w:pPr>
        <w:widowControl/>
        <w:suppressAutoHyphens w:val="0"/>
        <w:overflowPunct w:val="0"/>
        <w:autoSpaceDE w:val="0"/>
        <w:adjustRightInd w:val="0"/>
        <w:rPr>
          <w:rFonts w:asciiTheme="majorHAnsi" w:eastAsia="Times New Roman" w:hAnsiTheme="majorHAnsi" w:cstheme="majorHAnsi"/>
          <w:kern w:val="0"/>
          <w:lang w:eastAsia="fr-FR" w:bidi="ar-SA"/>
        </w:rPr>
      </w:pPr>
      <w:r w:rsidRPr="009F55E3">
        <w:rPr>
          <w:rFonts w:asciiTheme="majorHAnsi" w:eastAsia="Times New Roman" w:hAnsiTheme="majorHAnsi" w:cstheme="majorHAnsi"/>
          <w:kern w:val="0"/>
          <w:lang w:eastAsia="fr-FR" w:bidi="ar-SA"/>
        </w:rPr>
        <w:t>L</w:t>
      </w:r>
      <w:r w:rsidRPr="00C20836">
        <w:rPr>
          <w:rFonts w:asciiTheme="majorHAnsi" w:eastAsia="Times New Roman" w:hAnsiTheme="majorHAnsi" w:cstheme="majorHAnsi"/>
          <w:kern w:val="0"/>
          <w:lang w:eastAsia="fr-FR" w:bidi="ar-SA"/>
        </w:rPr>
        <w:t>e département envisage des travaux pour rendre la circulation moins dangereuse en achetant une partie de la parcelle cadastrée section ZX N°120 appartenant à Monsieur Didier Charles. Parallèlement sur cette même parcelle, notre commune envisage l’implantation d’un éco-point à l’horizon 2025.</w:t>
      </w:r>
    </w:p>
    <w:p w14:paraId="4BC941A1" w14:textId="14554299" w:rsidR="00C20836" w:rsidRPr="00727D84" w:rsidRDefault="009F55E3" w:rsidP="00C20836">
      <w:pPr>
        <w:widowControl/>
        <w:suppressAutoHyphens w:val="0"/>
        <w:overflowPunct w:val="0"/>
        <w:autoSpaceDE w:val="0"/>
        <w:adjustRightInd w:val="0"/>
        <w:rPr>
          <w:rFonts w:asciiTheme="majorHAnsi" w:eastAsia="Times New Roman" w:hAnsiTheme="majorHAnsi" w:cstheme="majorHAnsi"/>
          <w:kern w:val="0"/>
          <w:sz w:val="22"/>
          <w:szCs w:val="22"/>
          <w:lang w:eastAsia="fr-FR" w:bidi="ar-SA"/>
        </w:rPr>
      </w:pPr>
      <w:r w:rsidRPr="00727D84">
        <w:rPr>
          <w:rFonts w:asciiTheme="majorHAnsi" w:eastAsia="Times New Roman" w:hAnsiTheme="majorHAnsi" w:cstheme="majorHAnsi"/>
          <w:kern w:val="0"/>
          <w:sz w:val="22"/>
          <w:szCs w:val="22"/>
          <w:lang w:eastAsia="fr-FR" w:bidi="ar-SA"/>
        </w:rPr>
        <w:t>L</w:t>
      </w:r>
      <w:r w:rsidR="00C20836" w:rsidRPr="00C20836">
        <w:rPr>
          <w:rFonts w:asciiTheme="majorHAnsi" w:eastAsia="Times New Roman" w:hAnsiTheme="majorHAnsi" w:cstheme="majorHAnsi"/>
          <w:kern w:val="0"/>
          <w:sz w:val="22"/>
          <w:szCs w:val="22"/>
          <w:lang w:eastAsia="fr-FR" w:bidi="ar-SA"/>
        </w:rPr>
        <w:t>es participants (département, commune, propriétaire)</w:t>
      </w:r>
      <w:r w:rsidRPr="00727D84">
        <w:rPr>
          <w:rFonts w:asciiTheme="majorHAnsi" w:eastAsia="Times New Roman" w:hAnsiTheme="majorHAnsi" w:cstheme="majorHAnsi"/>
          <w:kern w:val="0"/>
          <w:sz w:val="22"/>
          <w:szCs w:val="22"/>
          <w:lang w:eastAsia="fr-FR" w:bidi="ar-SA"/>
        </w:rPr>
        <w:t xml:space="preserve"> sont d’accord sur ce projet.</w:t>
      </w:r>
    </w:p>
    <w:p w14:paraId="6A6E5F24" w14:textId="090E5226" w:rsidR="009F55E3" w:rsidRPr="00C20836" w:rsidRDefault="009F55E3" w:rsidP="00C20836">
      <w:pPr>
        <w:widowControl/>
        <w:suppressAutoHyphens w:val="0"/>
        <w:overflowPunct w:val="0"/>
        <w:autoSpaceDE w:val="0"/>
        <w:adjustRightInd w:val="0"/>
        <w:rPr>
          <w:rFonts w:asciiTheme="majorHAnsi" w:eastAsia="Times New Roman" w:hAnsiTheme="majorHAnsi" w:cstheme="majorHAnsi"/>
          <w:kern w:val="0"/>
          <w:sz w:val="22"/>
          <w:szCs w:val="22"/>
          <w:lang w:eastAsia="fr-FR" w:bidi="ar-SA"/>
        </w:rPr>
      </w:pPr>
      <w:r w:rsidRPr="00727D84">
        <w:rPr>
          <w:rFonts w:asciiTheme="majorHAnsi" w:eastAsia="Times New Roman" w:hAnsiTheme="majorHAnsi" w:cstheme="majorHAnsi"/>
          <w:kern w:val="0"/>
          <w:sz w:val="22"/>
          <w:szCs w:val="22"/>
          <w:lang w:eastAsia="fr-FR" w:bidi="ar-SA"/>
        </w:rPr>
        <w:t xml:space="preserve">Le Maire propose d’adresser un courrier à </w:t>
      </w:r>
      <w:r w:rsidR="00C27BF9" w:rsidRPr="00727D84">
        <w:rPr>
          <w:rFonts w:asciiTheme="majorHAnsi" w:eastAsia="Times New Roman" w:hAnsiTheme="majorHAnsi" w:cstheme="majorHAnsi"/>
          <w:kern w:val="0"/>
          <w:sz w:val="22"/>
          <w:szCs w:val="22"/>
          <w:lang w:eastAsia="fr-FR" w:bidi="ar-SA"/>
        </w:rPr>
        <w:t>M</w:t>
      </w:r>
      <w:r w:rsidRPr="00727D84">
        <w:rPr>
          <w:rFonts w:asciiTheme="majorHAnsi" w:eastAsia="Times New Roman" w:hAnsiTheme="majorHAnsi" w:cstheme="majorHAnsi"/>
          <w:kern w:val="0"/>
          <w:sz w:val="22"/>
          <w:szCs w:val="22"/>
          <w:lang w:eastAsia="fr-FR" w:bidi="ar-SA"/>
        </w:rPr>
        <w:t>onsieur le Président du Conseil départemental</w:t>
      </w:r>
    </w:p>
    <w:p w14:paraId="62849986" w14:textId="6F9156B8" w:rsidR="007C755E" w:rsidRPr="00727D84" w:rsidRDefault="009F55E3" w:rsidP="009F55E3">
      <w:pPr>
        <w:widowControl/>
        <w:suppressAutoHyphens w:val="0"/>
        <w:overflowPunct w:val="0"/>
        <w:autoSpaceDE w:val="0"/>
        <w:adjustRightInd w:val="0"/>
        <w:rPr>
          <w:rFonts w:asciiTheme="majorHAnsi" w:eastAsia="Times New Roman" w:hAnsiTheme="majorHAnsi" w:cstheme="majorHAnsi"/>
          <w:kern w:val="0"/>
          <w:sz w:val="22"/>
          <w:szCs w:val="22"/>
          <w:lang w:eastAsia="fr-FR" w:bidi="ar-SA"/>
        </w:rPr>
      </w:pPr>
      <w:r w:rsidRPr="00727D84">
        <w:rPr>
          <w:rFonts w:asciiTheme="majorHAnsi" w:eastAsia="Times New Roman" w:hAnsiTheme="majorHAnsi" w:cstheme="majorHAnsi"/>
          <w:kern w:val="0"/>
          <w:sz w:val="22"/>
          <w:szCs w:val="22"/>
          <w:lang w:eastAsia="fr-FR" w:bidi="ar-SA"/>
        </w:rPr>
        <w:t xml:space="preserve">pour demander </w:t>
      </w:r>
      <w:r w:rsidRPr="00C20836">
        <w:rPr>
          <w:rFonts w:asciiTheme="majorHAnsi" w:eastAsia="Times New Roman" w:hAnsiTheme="majorHAnsi" w:cstheme="majorHAnsi"/>
          <w:kern w:val="0"/>
          <w:sz w:val="22"/>
          <w:szCs w:val="22"/>
          <w:lang w:eastAsia="fr-FR" w:bidi="ar-SA"/>
        </w:rPr>
        <w:t>qu’à cet endroit et sur au moins deux ou trois cent mètres on puisse limiter la circulation à 50 km/h dans l’intérêt de tous conducteurs et riverains pour leur sécurité</w:t>
      </w:r>
      <w:r w:rsidRPr="00727D84">
        <w:rPr>
          <w:rFonts w:asciiTheme="majorHAnsi" w:eastAsia="Times New Roman" w:hAnsiTheme="majorHAnsi" w:cstheme="majorHAnsi"/>
          <w:kern w:val="0"/>
          <w:sz w:val="22"/>
          <w:szCs w:val="22"/>
          <w:lang w:eastAsia="fr-FR" w:bidi="ar-SA"/>
        </w:rPr>
        <w:t xml:space="preserve">, </w:t>
      </w:r>
      <w:r w:rsidR="00727D84" w:rsidRPr="00727D84">
        <w:rPr>
          <w:rFonts w:asciiTheme="majorHAnsi" w:eastAsia="Times New Roman" w:hAnsiTheme="majorHAnsi" w:cstheme="majorHAnsi"/>
          <w:kern w:val="0"/>
          <w:sz w:val="22"/>
          <w:szCs w:val="22"/>
          <w:lang w:eastAsia="fr-FR" w:bidi="ar-SA"/>
        </w:rPr>
        <w:t>é</w:t>
      </w:r>
      <w:r w:rsidRPr="00727D84">
        <w:rPr>
          <w:rFonts w:asciiTheme="majorHAnsi" w:eastAsia="Times New Roman" w:hAnsiTheme="majorHAnsi" w:cstheme="majorHAnsi"/>
          <w:kern w:val="0"/>
          <w:sz w:val="22"/>
          <w:szCs w:val="22"/>
          <w:lang w:eastAsia="fr-FR" w:bidi="ar-SA"/>
        </w:rPr>
        <w:t>tant donné que l’</w:t>
      </w:r>
      <w:r w:rsidR="00C20836" w:rsidRPr="00C20836">
        <w:rPr>
          <w:rFonts w:asciiTheme="majorHAnsi" w:eastAsia="Times New Roman" w:hAnsiTheme="majorHAnsi" w:cstheme="majorHAnsi"/>
          <w:kern w:val="0"/>
          <w:sz w:val="22"/>
          <w:szCs w:val="22"/>
          <w:lang w:eastAsia="fr-FR" w:bidi="ar-SA"/>
        </w:rPr>
        <w:t xml:space="preserve">installation de notre éco-point créera un regain de circulation aboutissant sur la RD 942. </w:t>
      </w:r>
    </w:p>
    <w:p w14:paraId="7AF98673" w14:textId="10DBFCF9" w:rsidR="00680A24" w:rsidRDefault="00DC25CF" w:rsidP="00DC25CF">
      <w:pPr>
        <w:widowControl/>
        <w:suppressAutoHyphens w:val="0"/>
        <w:rPr>
          <w:rFonts w:asciiTheme="majorHAnsi" w:hAnsiTheme="majorHAnsi" w:cstheme="majorHAnsi"/>
          <w:b/>
          <w:bCs/>
          <w:sz w:val="22"/>
          <w:szCs w:val="22"/>
        </w:rPr>
      </w:pPr>
      <w:r w:rsidRPr="00415699">
        <w:rPr>
          <w:rFonts w:asciiTheme="majorHAnsi" w:hAnsiTheme="majorHAnsi" w:cstheme="majorHAnsi"/>
          <w:b/>
          <w:bCs/>
          <w:sz w:val="22"/>
          <w:szCs w:val="22"/>
        </w:rPr>
        <w:t>*</w:t>
      </w:r>
      <w:r w:rsidR="00680A24">
        <w:rPr>
          <w:rFonts w:asciiTheme="majorHAnsi" w:hAnsiTheme="majorHAnsi" w:cstheme="majorHAnsi"/>
          <w:b/>
          <w:bCs/>
          <w:sz w:val="22"/>
          <w:szCs w:val="22"/>
        </w:rPr>
        <w:t>Facturation des ordures ménagères 2024</w:t>
      </w:r>
    </w:p>
    <w:p w14:paraId="0F7CA22F" w14:textId="64AEB48A" w:rsidR="00CF6DAB" w:rsidRPr="00CF6DAB" w:rsidRDefault="00CF6DAB" w:rsidP="00DC25CF">
      <w:pPr>
        <w:widowControl/>
        <w:suppressAutoHyphens w:val="0"/>
        <w:rPr>
          <w:rFonts w:asciiTheme="majorHAnsi" w:hAnsiTheme="majorHAnsi" w:cstheme="majorHAnsi"/>
          <w:sz w:val="22"/>
          <w:szCs w:val="22"/>
        </w:rPr>
      </w:pPr>
      <w:r w:rsidRPr="00CF6DAB">
        <w:rPr>
          <w:rFonts w:asciiTheme="majorHAnsi" w:hAnsiTheme="majorHAnsi" w:cstheme="majorHAnsi"/>
          <w:sz w:val="22"/>
          <w:szCs w:val="22"/>
        </w:rPr>
        <w:lastRenderedPageBreak/>
        <w:t xml:space="preserve">Le Maire informe le conseil municipal que la communauté de communes du Haut Limousin en Marche s’est engagée à facturer la redevance d’enlèvement des ordures ménagères en </w:t>
      </w:r>
      <w:r>
        <w:rPr>
          <w:rFonts w:asciiTheme="majorHAnsi" w:hAnsiTheme="majorHAnsi" w:cstheme="majorHAnsi"/>
          <w:sz w:val="22"/>
          <w:szCs w:val="22"/>
        </w:rPr>
        <w:t xml:space="preserve">quatre </w:t>
      </w:r>
      <w:r w:rsidRPr="00CF6DAB">
        <w:rPr>
          <w:rFonts w:asciiTheme="majorHAnsi" w:hAnsiTheme="majorHAnsi" w:cstheme="majorHAnsi"/>
          <w:sz w:val="22"/>
          <w:szCs w:val="22"/>
        </w:rPr>
        <w:t>fois au lieu</w:t>
      </w:r>
      <w:r>
        <w:rPr>
          <w:rFonts w:asciiTheme="majorHAnsi" w:hAnsiTheme="majorHAnsi" w:cstheme="majorHAnsi"/>
          <w:sz w:val="22"/>
          <w:szCs w:val="22"/>
        </w:rPr>
        <w:t xml:space="preserve"> d’une a</w:t>
      </w:r>
      <w:r w:rsidRPr="00CF6DAB">
        <w:rPr>
          <w:rFonts w:asciiTheme="majorHAnsi" w:hAnsiTheme="majorHAnsi" w:cstheme="majorHAnsi"/>
          <w:sz w:val="22"/>
          <w:szCs w:val="22"/>
        </w:rPr>
        <w:t xml:space="preserve">fin de répartir les charges financières </w:t>
      </w:r>
      <w:r>
        <w:rPr>
          <w:rFonts w:asciiTheme="majorHAnsi" w:hAnsiTheme="majorHAnsi" w:cstheme="majorHAnsi"/>
          <w:sz w:val="22"/>
          <w:szCs w:val="22"/>
        </w:rPr>
        <w:t>mensuelles des administrés.</w:t>
      </w:r>
    </w:p>
    <w:p w14:paraId="302A268E" w14:textId="2773BE67" w:rsidR="00680A24" w:rsidRDefault="009A22D1" w:rsidP="00DC25CF">
      <w:pPr>
        <w:widowControl/>
        <w:suppressAutoHyphens w:val="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*Ecole primaire</w:t>
      </w:r>
    </w:p>
    <w:p w14:paraId="514902F9" w14:textId="5A63C8B1" w:rsidR="009A22D1" w:rsidRDefault="009A22D1" w:rsidP="00DC25CF">
      <w:pPr>
        <w:widowControl/>
        <w:suppressAutoHyphens w:val="0"/>
        <w:rPr>
          <w:rFonts w:asciiTheme="majorHAnsi" w:hAnsiTheme="majorHAnsi" w:cstheme="majorHAnsi"/>
          <w:sz w:val="22"/>
          <w:szCs w:val="22"/>
        </w:rPr>
      </w:pPr>
      <w:r w:rsidRPr="009A22D1">
        <w:rPr>
          <w:rFonts w:asciiTheme="majorHAnsi" w:hAnsiTheme="majorHAnsi" w:cstheme="majorHAnsi"/>
          <w:sz w:val="22"/>
          <w:szCs w:val="22"/>
        </w:rPr>
        <w:t xml:space="preserve">Le Maire informe le conseil que </w:t>
      </w:r>
      <w:r>
        <w:rPr>
          <w:rFonts w:asciiTheme="majorHAnsi" w:hAnsiTheme="majorHAnsi" w:cstheme="majorHAnsi"/>
          <w:sz w:val="22"/>
          <w:szCs w:val="22"/>
        </w:rPr>
        <w:t xml:space="preserve">Madame </w:t>
      </w:r>
      <w:r w:rsidRPr="009A22D1">
        <w:rPr>
          <w:rFonts w:asciiTheme="majorHAnsi" w:hAnsiTheme="majorHAnsi" w:cstheme="majorHAnsi"/>
          <w:sz w:val="22"/>
          <w:szCs w:val="22"/>
        </w:rPr>
        <w:t>Claire</w:t>
      </w:r>
      <w:r>
        <w:rPr>
          <w:rFonts w:asciiTheme="majorHAnsi" w:hAnsiTheme="majorHAnsi" w:cstheme="majorHAnsi"/>
          <w:sz w:val="22"/>
          <w:szCs w:val="22"/>
        </w:rPr>
        <w:t xml:space="preserve"> Viard</w:t>
      </w:r>
      <w:r w:rsidRPr="009A22D1">
        <w:rPr>
          <w:rFonts w:asciiTheme="majorHAnsi" w:hAnsiTheme="majorHAnsi" w:cstheme="majorHAnsi"/>
          <w:sz w:val="22"/>
          <w:szCs w:val="22"/>
        </w:rPr>
        <w:t>, notre professeur</w:t>
      </w:r>
      <w:r w:rsidR="007C755E">
        <w:rPr>
          <w:rFonts w:asciiTheme="majorHAnsi" w:hAnsiTheme="majorHAnsi" w:cstheme="majorHAnsi"/>
          <w:sz w:val="22"/>
          <w:szCs w:val="22"/>
        </w:rPr>
        <w:t xml:space="preserve">e </w:t>
      </w:r>
      <w:r w:rsidRPr="009A22D1">
        <w:rPr>
          <w:rFonts w:asciiTheme="majorHAnsi" w:hAnsiTheme="majorHAnsi" w:cstheme="majorHAnsi"/>
          <w:sz w:val="22"/>
          <w:szCs w:val="22"/>
        </w:rPr>
        <w:t>des écoles depuis 8 années</w:t>
      </w:r>
      <w:r w:rsidR="003A6C1D">
        <w:rPr>
          <w:rFonts w:asciiTheme="majorHAnsi" w:hAnsiTheme="majorHAnsi" w:cstheme="majorHAnsi"/>
          <w:sz w:val="22"/>
          <w:szCs w:val="22"/>
        </w:rPr>
        <w:t xml:space="preserve"> scolaires</w:t>
      </w:r>
      <w:r w:rsidRPr="009A22D1">
        <w:rPr>
          <w:rFonts w:asciiTheme="majorHAnsi" w:hAnsiTheme="majorHAnsi" w:cstheme="majorHAnsi"/>
          <w:sz w:val="22"/>
          <w:szCs w:val="22"/>
        </w:rPr>
        <w:t xml:space="preserve"> a obtenu sa mutation</w:t>
      </w:r>
      <w:r w:rsidR="003A6C1D">
        <w:rPr>
          <w:rFonts w:asciiTheme="majorHAnsi" w:hAnsiTheme="majorHAnsi" w:cstheme="majorHAnsi"/>
          <w:sz w:val="22"/>
          <w:szCs w:val="22"/>
        </w:rPr>
        <w:t xml:space="preserve">, elle remercie la municipalité pour son appui lors des </w:t>
      </w:r>
      <w:r w:rsidR="00397945">
        <w:rPr>
          <w:rFonts w:asciiTheme="majorHAnsi" w:hAnsiTheme="majorHAnsi" w:cstheme="majorHAnsi"/>
          <w:sz w:val="22"/>
          <w:szCs w:val="22"/>
        </w:rPr>
        <w:t xml:space="preserve">divers </w:t>
      </w:r>
      <w:r w:rsidR="003A6C1D">
        <w:rPr>
          <w:rFonts w:asciiTheme="majorHAnsi" w:hAnsiTheme="majorHAnsi" w:cstheme="majorHAnsi"/>
          <w:sz w:val="22"/>
          <w:szCs w:val="22"/>
        </w:rPr>
        <w:t>projets scolaires.</w:t>
      </w:r>
    </w:p>
    <w:p w14:paraId="0DBDA84D" w14:textId="42E275AA" w:rsidR="009A22D1" w:rsidRDefault="009A22D1" w:rsidP="00DC25CF">
      <w:pPr>
        <w:widowControl/>
        <w:suppressAutoHyphens w:val="0"/>
        <w:rPr>
          <w:rFonts w:asciiTheme="majorHAnsi" w:hAnsiTheme="majorHAnsi" w:cstheme="majorHAnsi"/>
          <w:b/>
          <w:bCs/>
          <w:sz w:val="22"/>
          <w:szCs w:val="22"/>
        </w:rPr>
      </w:pPr>
      <w:r w:rsidRPr="009A22D1">
        <w:rPr>
          <w:rFonts w:asciiTheme="majorHAnsi" w:hAnsiTheme="majorHAnsi" w:cstheme="majorHAnsi"/>
          <w:b/>
          <w:bCs/>
          <w:sz w:val="22"/>
          <w:szCs w:val="22"/>
        </w:rPr>
        <w:t>*Ecole primaire de Châteauponsac</w:t>
      </w:r>
    </w:p>
    <w:p w14:paraId="2C54ED4C" w14:textId="52FC041B" w:rsidR="000B6950" w:rsidRDefault="000B6950" w:rsidP="00DC25CF">
      <w:pPr>
        <w:widowControl/>
        <w:suppressAutoHyphens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</w:t>
      </w:r>
      <w:r w:rsidR="009A22D1" w:rsidRPr="009A22D1">
        <w:rPr>
          <w:rFonts w:asciiTheme="majorHAnsi" w:hAnsiTheme="majorHAnsi" w:cstheme="majorHAnsi"/>
          <w:sz w:val="22"/>
          <w:szCs w:val="22"/>
        </w:rPr>
        <w:t>a mairie de Châteauponsac sollicit</w:t>
      </w:r>
      <w:r>
        <w:rPr>
          <w:rFonts w:asciiTheme="majorHAnsi" w:hAnsiTheme="majorHAnsi" w:cstheme="majorHAnsi"/>
          <w:sz w:val="22"/>
          <w:szCs w:val="22"/>
        </w:rPr>
        <w:t>e</w:t>
      </w:r>
      <w:r w:rsidR="009A22D1" w:rsidRPr="009A22D1">
        <w:rPr>
          <w:rFonts w:asciiTheme="majorHAnsi" w:hAnsiTheme="majorHAnsi" w:cstheme="majorHAnsi"/>
          <w:sz w:val="22"/>
          <w:szCs w:val="22"/>
        </w:rPr>
        <w:t xml:space="preserve"> la commune pour la prise en charge d’un cadeau</w:t>
      </w:r>
      <w:r w:rsidR="009A22D1">
        <w:rPr>
          <w:rFonts w:asciiTheme="majorHAnsi" w:hAnsiTheme="majorHAnsi" w:cstheme="majorHAnsi"/>
          <w:sz w:val="22"/>
          <w:szCs w:val="22"/>
        </w:rPr>
        <w:t xml:space="preserve"> offert à u</w:t>
      </w:r>
      <w:r w:rsidR="009A22D1" w:rsidRPr="009A22D1">
        <w:rPr>
          <w:rFonts w:asciiTheme="majorHAnsi" w:hAnsiTheme="majorHAnsi" w:cstheme="majorHAnsi"/>
          <w:sz w:val="22"/>
          <w:szCs w:val="22"/>
        </w:rPr>
        <w:t>n enfant de notre commune</w:t>
      </w:r>
      <w:r w:rsidR="00727D84">
        <w:rPr>
          <w:rFonts w:asciiTheme="majorHAnsi" w:hAnsiTheme="majorHAnsi" w:cstheme="majorHAnsi"/>
          <w:sz w:val="22"/>
          <w:szCs w:val="22"/>
        </w:rPr>
        <w:t>,</w:t>
      </w:r>
      <w:r w:rsidR="009A22D1" w:rsidRPr="009A22D1">
        <w:rPr>
          <w:rFonts w:asciiTheme="majorHAnsi" w:hAnsiTheme="majorHAnsi" w:cstheme="majorHAnsi"/>
          <w:sz w:val="22"/>
          <w:szCs w:val="22"/>
        </w:rPr>
        <w:t xml:space="preserve"> scolarisé à Châteauponsac</w:t>
      </w:r>
      <w:r w:rsidR="009A22D1">
        <w:rPr>
          <w:rFonts w:asciiTheme="majorHAnsi" w:hAnsiTheme="majorHAnsi" w:cstheme="majorHAnsi"/>
          <w:sz w:val="22"/>
          <w:szCs w:val="22"/>
        </w:rPr>
        <w:t xml:space="preserve"> et entrant en 6</w:t>
      </w:r>
      <w:r w:rsidR="009A22D1" w:rsidRPr="009A22D1">
        <w:rPr>
          <w:rFonts w:asciiTheme="majorHAnsi" w:hAnsiTheme="majorHAnsi" w:cstheme="majorHAnsi"/>
          <w:sz w:val="22"/>
          <w:szCs w:val="22"/>
          <w:vertAlign w:val="superscript"/>
        </w:rPr>
        <w:t>ème</w:t>
      </w:r>
      <w:r>
        <w:rPr>
          <w:rFonts w:asciiTheme="majorHAnsi" w:hAnsiTheme="majorHAnsi" w:cstheme="majorHAnsi"/>
          <w:sz w:val="22"/>
          <w:szCs w:val="22"/>
        </w:rPr>
        <w:t xml:space="preserve"> à la rentrée prochaine.</w:t>
      </w:r>
    </w:p>
    <w:p w14:paraId="2842FB3D" w14:textId="4B8444EC" w:rsidR="009A22D1" w:rsidRDefault="009A22D1" w:rsidP="00DC25CF">
      <w:pPr>
        <w:widowControl/>
        <w:suppressAutoHyphens w:val="0"/>
        <w:rPr>
          <w:rFonts w:asciiTheme="majorHAnsi" w:hAnsiTheme="majorHAnsi" w:cstheme="majorHAnsi"/>
          <w:sz w:val="22"/>
          <w:szCs w:val="22"/>
        </w:rPr>
      </w:pPr>
      <w:r w:rsidRPr="009A22D1">
        <w:rPr>
          <w:rFonts w:asciiTheme="majorHAnsi" w:hAnsiTheme="majorHAnsi" w:cstheme="majorHAnsi"/>
          <w:sz w:val="22"/>
          <w:szCs w:val="22"/>
        </w:rPr>
        <w:t>Le conseil émet un avis favorable à cette demande et souhaite qu</w:t>
      </w:r>
      <w:r w:rsidR="000B6950">
        <w:rPr>
          <w:rFonts w:asciiTheme="majorHAnsi" w:hAnsiTheme="majorHAnsi" w:cstheme="majorHAnsi"/>
          <w:sz w:val="22"/>
          <w:szCs w:val="22"/>
        </w:rPr>
        <w:t>e la récompense soit remise par un El</w:t>
      </w:r>
      <w:r w:rsidRPr="009A22D1">
        <w:rPr>
          <w:rFonts w:asciiTheme="majorHAnsi" w:hAnsiTheme="majorHAnsi" w:cstheme="majorHAnsi"/>
          <w:sz w:val="22"/>
          <w:szCs w:val="22"/>
        </w:rPr>
        <w:t>u de Dompierre</w:t>
      </w:r>
      <w:r w:rsidR="000B6950">
        <w:rPr>
          <w:rFonts w:asciiTheme="majorHAnsi" w:hAnsiTheme="majorHAnsi" w:cstheme="majorHAnsi"/>
          <w:sz w:val="22"/>
          <w:szCs w:val="22"/>
        </w:rPr>
        <w:t>.</w:t>
      </w:r>
      <w:r w:rsidRPr="009A22D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410BF05" w14:textId="291EEDD2" w:rsidR="003A6C1D" w:rsidRDefault="003A6C1D" w:rsidP="00DC25CF">
      <w:pPr>
        <w:widowControl/>
        <w:suppressAutoHyphens w:val="0"/>
        <w:rPr>
          <w:rFonts w:asciiTheme="majorHAnsi" w:hAnsiTheme="majorHAnsi" w:cstheme="majorHAnsi"/>
          <w:b/>
          <w:bCs/>
          <w:sz w:val="22"/>
          <w:szCs w:val="22"/>
        </w:rPr>
      </w:pPr>
      <w:r w:rsidRPr="003A6C1D">
        <w:rPr>
          <w:rFonts w:asciiTheme="majorHAnsi" w:hAnsiTheme="majorHAnsi" w:cstheme="majorHAnsi"/>
          <w:b/>
          <w:bCs/>
          <w:sz w:val="22"/>
          <w:szCs w:val="22"/>
        </w:rPr>
        <w:t xml:space="preserve">*Prime à l’installation </w:t>
      </w:r>
    </w:p>
    <w:p w14:paraId="7E22F378" w14:textId="7AE0DBEA" w:rsidR="003A6C1D" w:rsidRDefault="004F0311" w:rsidP="00DC25CF">
      <w:pPr>
        <w:widowControl/>
        <w:suppressAutoHyphens w:val="0"/>
        <w:rPr>
          <w:rFonts w:asciiTheme="majorHAnsi" w:hAnsiTheme="majorHAnsi" w:cstheme="majorHAnsi"/>
          <w:sz w:val="22"/>
          <w:szCs w:val="22"/>
        </w:rPr>
      </w:pPr>
      <w:r w:rsidRPr="006B629A">
        <w:rPr>
          <w:rFonts w:asciiTheme="majorHAnsi" w:hAnsiTheme="majorHAnsi" w:cstheme="majorHAnsi"/>
          <w:sz w:val="22"/>
          <w:szCs w:val="22"/>
        </w:rPr>
        <w:t xml:space="preserve">Le Maire informe le conseil qu’il a reçu un mail d’un habitant </w:t>
      </w:r>
      <w:r w:rsidR="009B240F">
        <w:rPr>
          <w:rFonts w:asciiTheme="majorHAnsi" w:hAnsiTheme="majorHAnsi" w:cstheme="majorHAnsi"/>
          <w:sz w:val="22"/>
          <w:szCs w:val="22"/>
        </w:rPr>
        <w:t>sollicitant</w:t>
      </w:r>
      <w:r w:rsidR="009B240F" w:rsidRPr="006B629A">
        <w:rPr>
          <w:rFonts w:asciiTheme="majorHAnsi" w:hAnsiTheme="majorHAnsi" w:cstheme="majorHAnsi"/>
          <w:sz w:val="22"/>
          <w:szCs w:val="22"/>
        </w:rPr>
        <w:t xml:space="preserve"> la prime à l’installation</w:t>
      </w:r>
      <w:r w:rsidR="009B240F">
        <w:rPr>
          <w:rFonts w:asciiTheme="majorHAnsi" w:hAnsiTheme="majorHAnsi" w:cstheme="majorHAnsi"/>
          <w:sz w:val="22"/>
          <w:szCs w:val="22"/>
        </w:rPr>
        <w:t xml:space="preserve">. Celui-ci est depuis peu </w:t>
      </w:r>
      <w:r w:rsidR="006B629A">
        <w:rPr>
          <w:rFonts w:asciiTheme="majorHAnsi" w:hAnsiTheme="majorHAnsi" w:cstheme="majorHAnsi"/>
          <w:sz w:val="22"/>
          <w:szCs w:val="22"/>
        </w:rPr>
        <w:t xml:space="preserve">en résidence </w:t>
      </w:r>
      <w:r w:rsidR="009B240F">
        <w:rPr>
          <w:rFonts w:asciiTheme="majorHAnsi" w:hAnsiTheme="majorHAnsi" w:cstheme="majorHAnsi"/>
          <w:sz w:val="22"/>
          <w:szCs w:val="22"/>
        </w:rPr>
        <w:t>principale après avoir été plusieurs années en résidence secondaire</w:t>
      </w:r>
      <w:r w:rsidR="006B629A" w:rsidRPr="006B629A">
        <w:rPr>
          <w:rFonts w:asciiTheme="majorHAnsi" w:hAnsiTheme="majorHAnsi" w:cstheme="majorHAnsi"/>
          <w:sz w:val="22"/>
          <w:szCs w:val="22"/>
        </w:rPr>
        <w:t>.</w:t>
      </w:r>
    </w:p>
    <w:p w14:paraId="4691C462" w14:textId="376171B3" w:rsidR="006B629A" w:rsidRPr="006B629A" w:rsidRDefault="00991DA5" w:rsidP="00DC25CF">
      <w:pPr>
        <w:widowControl/>
        <w:suppressAutoHyphens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Suivant le règlement intérieur, le conseil émet un avis défavorable, cette prime étant réservée exclusivement à </w:t>
      </w:r>
      <w:r w:rsidR="009B240F">
        <w:rPr>
          <w:rFonts w:asciiTheme="majorHAnsi" w:hAnsiTheme="majorHAnsi" w:cstheme="majorHAnsi"/>
          <w:sz w:val="22"/>
          <w:szCs w:val="22"/>
        </w:rPr>
        <w:t>de nouveaux arrivants et non à des habitants qui avoir été en résidence secondaire passent en résidence principale.</w:t>
      </w:r>
    </w:p>
    <w:p w14:paraId="324160F6" w14:textId="72CE2623" w:rsidR="003A6C1D" w:rsidRDefault="003A6C1D" w:rsidP="00DC25CF">
      <w:pPr>
        <w:widowControl/>
        <w:suppressAutoHyphens w:val="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*AFPAR</w:t>
      </w:r>
    </w:p>
    <w:p w14:paraId="5544CCAC" w14:textId="49AC5753" w:rsidR="003A6C1D" w:rsidRDefault="003A6C1D" w:rsidP="00DC25CF">
      <w:pPr>
        <w:widowControl/>
        <w:suppressAutoHyphens w:val="0"/>
        <w:rPr>
          <w:rFonts w:asciiTheme="majorHAnsi" w:hAnsiTheme="majorHAnsi" w:cstheme="majorHAnsi"/>
          <w:sz w:val="22"/>
          <w:szCs w:val="22"/>
        </w:rPr>
      </w:pPr>
      <w:r w:rsidRPr="003A6C1D">
        <w:rPr>
          <w:rFonts w:asciiTheme="majorHAnsi" w:hAnsiTheme="majorHAnsi" w:cstheme="majorHAnsi"/>
          <w:sz w:val="22"/>
          <w:szCs w:val="22"/>
        </w:rPr>
        <w:t>Le Maire présente au conseil le bilan de l’année 2023 (compte administratif 2023, budget primitif 2024 et les statistiques 2023 relatifs aux employeurs et employés)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2B8B9F61" w14:textId="7F52134F" w:rsidR="00B06EAB" w:rsidRDefault="00B06EAB" w:rsidP="00DC25CF">
      <w:pPr>
        <w:widowControl/>
        <w:suppressAutoHyphens w:val="0"/>
        <w:rPr>
          <w:rFonts w:asciiTheme="majorHAnsi" w:hAnsiTheme="majorHAnsi" w:cstheme="majorHAnsi"/>
          <w:b/>
          <w:bCs/>
          <w:sz w:val="22"/>
          <w:szCs w:val="22"/>
        </w:rPr>
      </w:pPr>
      <w:r w:rsidRPr="00B06EAB">
        <w:rPr>
          <w:rFonts w:asciiTheme="majorHAnsi" w:hAnsiTheme="majorHAnsi" w:cstheme="majorHAnsi"/>
          <w:b/>
          <w:bCs/>
          <w:sz w:val="22"/>
          <w:szCs w:val="22"/>
        </w:rPr>
        <w:t>*Elections législatives.</w:t>
      </w:r>
    </w:p>
    <w:p w14:paraId="55ED8377" w14:textId="5D7AAE12" w:rsidR="00B06EAB" w:rsidRDefault="00B06EAB" w:rsidP="00DC25CF">
      <w:pPr>
        <w:widowControl/>
        <w:suppressAutoHyphens w:val="0"/>
        <w:rPr>
          <w:rFonts w:asciiTheme="majorHAnsi" w:hAnsiTheme="majorHAnsi" w:cstheme="majorHAnsi"/>
          <w:sz w:val="22"/>
          <w:szCs w:val="22"/>
        </w:rPr>
      </w:pPr>
      <w:r w:rsidRPr="009870BE">
        <w:rPr>
          <w:rFonts w:asciiTheme="majorHAnsi" w:hAnsiTheme="majorHAnsi" w:cstheme="majorHAnsi"/>
          <w:sz w:val="22"/>
          <w:szCs w:val="22"/>
        </w:rPr>
        <w:t>Le Maire communique les dates des élections 1</w:t>
      </w:r>
      <w:r w:rsidRPr="009870BE">
        <w:rPr>
          <w:rFonts w:asciiTheme="majorHAnsi" w:hAnsiTheme="majorHAnsi" w:cstheme="majorHAnsi"/>
          <w:sz w:val="22"/>
          <w:szCs w:val="22"/>
          <w:vertAlign w:val="superscript"/>
        </w:rPr>
        <w:t>er</w:t>
      </w:r>
      <w:r w:rsidRPr="009870BE">
        <w:rPr>
          <w:rFonts w:asciiTheme="majorHAnsi" w:hAnsiTheme="majorHAnsi" w:cstheme="majorHAnsi"/>
          <w:sz w:val="22"/>
          <w:szCs w:val="22"/>
        </w:rPr>
        <w:t>et second tour</w:t>
      </w:r>
      <w:r w:rsidR="00C46F7C">
        <w:rPr>
          <w:rFonts w:asciiTheme="majorHAnsi" w:hAnsiTheme="majorHAnsi" w:cstheme="majorHAnsi"/>
          <w:sz w:val="22"/>
          <w:szCs w:val="22"/>
        </w:rPr>
        <w:t xml:space="preserve"> et </w:t>
      </w:r>
      <w:r w:rsidR="001721B4">
        <w:rPr>
          <w:rFonts w:asciiTheme="majorHAnsi" w:hAnsiTheme="majorHAnsi" w:cstheme="majorHAnsi"/>
          <w:sz w:val="22"/>
          <w:szCs w:val="22"/>
        </w:rPr>
        <w:t xml:space="preserve">fait le point </w:t>
      </w:r>
      <w:r w:rsidR="00EE67E4">
        <w:rPr>
          <w:rFonts w:asciiTheme="majorHAnsi" w:hAnsiTheme="majorHAnsi" w:cstheme="majorHAnsi"/>
          <w:sz w:val="22"/>
          <w:szCs w:val="22"/>
        </w:rPr>
        <w:t xml:space="preserve">sur la mise en </w:t>
      </w:r>
      <w:r w:rsidR="001C4E5B">
        <w:rPr>
          <w:rFonts w:asciiTheme="majorHAnsi" w:hAnsiTheme="majorHAnsi" w:cstheme="majorHAnsi"/>
          <w:sz w:val="22"/>
          <w:szCs w:val="22"/>
        </w:rPr>
        <w:t>place du</w:t>
      </w:r>
      <w:r w:rsidR="00C46F7C">
        <w:rPr>
          <w:rFonts w:asciiTheme="majorHAnsi" w:hAnsiTheme="majorHAnsi" w:cstheme="majorHAnsi"/>
          <w:sz w:val="22"/>
          <w:szCs w:val="22"/>
        </w:rPr>
        <w:t xml:space="preserve"> bureau de vote</w:t>
      </w:r>
      <w:r w:rsidR="00486ACF">
        <w:rPr>
          <w:rFonts w:asciiTheme="majorHAnsi" w:hAnsiTheme="majorHAnsi" w:cstheme="majorHAnsi"/>
          <w:sz w:val="22"/>
          <w:szCs w:val="22"/>
        </w:rPr>
        <w:t xml:space="preserve"> pour les 2 tours</w:t>
      </w:r>
      <w:r w:rsidR="001721B4">
        <w:rPr>
          <w:rFonts w:asciiTheme="majorHAnsi" w:hAnsiTheme="majorHAnsi" w:cstheme="majorHAnsi"/>
          <w:sz w:val="22"/>
          <w:szCs w:val="22"/>
        </w:rPr>
        <w:t>.</w:t>
      </w:r>
    </w:p>
    <w:p w14:paraId="5FFF981A" w14:textId="774E0485" w:rsidR="009870BE" w:rsidRPr="009870BE" w:rsidRDefault="009870BE" w:rsidP="00DC25CF">
      <w:pPr>
        <w:widowControl/>
        <w:suppressAutoHyphens w:val="0"/>
        <w:rPr>
          <w:rFonts w:asciiTheme="majorHAnsi" w:hAnsiTheme="majorHAnsi" w:cstheme="majorHAnsi"/>
          <w:sz w:val="22"/>
          <w:szCs w:val="22"/>
        </w:rPr>
      </w:pPr>
      <w:r w:rsidRPr="009870BE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224F1F6" w14:textId="710142EC" w:rsidR="00DC25CF" w:rsidRPr="00C93E3E" w:rsidRDefault="00DC25CF" w:rsidP="00DC25CF">
      <w:pPr>
        <w:widowControl/>
        <w:suppressAutoHyphens w:val="0"/>
        <w:rPr>
          <w:rFonts w:asciiTheme="majorHAnsi" w:hAnsiTheme="majorHAnsi" w:cstheme="majorHAnsi"/>
          <w:b/>
          <w:bCs/>
          <w:sz w:val="22"/>
          <w:szCs w:val="22"/>
        </w:rPr>
      </w:pPr>
      <w:r w:rsidRPr="00C93E3E">
        <w:rPr>
          <w:rFonts w:asciiTheme="majorHAnsi" w:hAnsiTheme="majorHAnsi" w:cstheme="majorHAnsi"/>
          <w:b/>
          <w:bCs/>
          <w:sz w:val="22"/>
          <w:szCs w:val="22"/>
        </w:rPr>
        <w:t xml:space="preserve">Intervention de Monsieur </w:t>
      </w:r>
      <w:r w:rsidR="00A65140" w:rsidRPr="00C93E3E">
        <w:rPr>
          <w:rFonts w:asciiTheme="majorHAnsi" w:hAnsiTheme="majorHAnsi" w:cstheme="majorHAnsi"/>
          <w:b/>
          <w:bCs/>
          <w:sz w:val="22"/>
          <w:szCs w:val="22"/>
        </w:rPr>
        <w:t>Thibaud</w:t>
      </w:r>
    </w:p>
    <w:p w14:paraId="1E634C00" w14:textId="6196BDDB" w:rsidR="00DC25CF" w:rsidRPr="00C93E3E" w:rsidRDefault="00DC25CF" w:rsidP="00DC25CF">
      <w:pPr>
        <w:widowControl/>
        <w:suppressAutoHyphens w:val="0"/>
        <w:rPr>
          <w:rFonts w:asciiTheme="majorHAnsi" w:hAnsiTheme="majorHAnsi" w:cstheme="majorHAnsi"/>
          <w:b/>
          <w:bCs/>
          <w:sz w:val="22"/>
          <w:szCs w:val="22"/>
        </w:rPr>
      </w:pPr>
      <w:r w:rsidRPr="00C93E3E">
        <w:rPr>
          <w:rFonts w:asciiTheme="majorHAnsi" w:hAnsiTheme="majorHAnsi" w:cstheme="majorHAnsi"/>
          <w:b/>
          <w:bCs/>
          <w:sz w:val="22"/>
          <w:szCs w:val="22"/>
        </w:rPr>
        <w:t>*</w:t>
      </w:r>
      <w:r w:rsidR="00A65140" w:rsidRPr="00C93E3E">
        <w:rPr>
          <w:rFonts w:asciiTheme="majorHAnsi" w:hAnsiTheme="majorHAnsi" w:cstheme="majorHAnsi"/>
          <w:b/>
          <w:bCs/>
          <w:sz w:val="22"/>
          <w:szCs w:val="22"/>
        </w:rPr>
        <w:t xml:space="preserve">Assainissement </w:t>
      </w:r>
    </w:p>
    <w:p w14:paraId="5381176E" w14:textId="170F6504" w:rsidR="00A65140" w:rsidRPr="00C93E3E" w:rsidRDefault="00DC25CF" w:rsidP="00DC25CF">
      <w:pPr>
        <w:widowControl/>
        <w:suppressAutoHyphens w:val="0"/>
        <w:rPr>
          <w:rFonts w:asciiTheme="majorHAnsi" w:hAnsiTheme="majorHAnsi" w:cstheme="majorHAnsi"/>
          <w:sz w:val="22"/>
          <w:szCs w:val="22"/>
        </w:rPr>
      </w:pPr>
      <w:r w:rsidRPr="00C93E3E">
        <w:rPr>
          <w:rFonts w:asciiTheme="majorHAnsi" w:hAnsiTheme="majorHAnsi" w:cstheme="majorHAnsi"/>
          <w:sz w:val="22"/>
          <w:szCs w:val="22"/>
        </w:rPr>
        <w:t xml:space="preserve">Monsieur </w:t>
      </w:r>
      <w:r w:rsidR="00C35AAD" w:rsidRPr="00C93E3E">
        <w:rPr>
          <w:rFonts w:asciiTheme="majorHAnsi" w:hAnsiTheme="majorHAnsi" w:cstheme="majorHAnsi"/>
          <w:sz w:val="22"/>
          <w:szCs w:val="22"/>
        </w:rPr>
        <w:t>Thibaud,</w:t>
      </w:r>
      <w:r w:rsidR="00A65140" w:rsidRPr="00C93E3E">
        <w:rPr>
          <w:rFonts w:asciiTheme="majorHAnsi" w:hAnsiTheme="majorHAnsi" w:cstheme="majorHAnsi"/>
          <w:sz w:val="22"/>
          <w:szCs w:val="22"/>
        </w:rPr>
        <w:t xml:space="preserve"> en charge de l’assainissement collectif donne le compte-rendu d</w:t>
      </w:r>
      <w:r w:rsidR="00145C02" w:rsidRPr="00C93E3E">
        <w:rPr>
          <w:rFonts w:asciiTheme="majorHAnsi" w:hAnsiTheme="majorHAnsi" w:cstheme="majorHAnsi"/>
          <w:sz w:val="22"/>
          <w:szCs w:val="22"/>
        </w:rPr>
        <w:t>u rendez-vous du</w:t>
      </w:r>
    </w:p>
    <w:p w14:paraId="3446401E" w14:textId="363879A8" w:rsidR="00DC25CF" w:rsidRPr="00C93E3E" w:rsidRDefault="001C4E5B" w:rsidP="00DC25CF">
      <w:pPr>
        <w:widowControl/>
        <w:suppressAutoHyphens w:val="0"/>
        <w:rPr>
          <w:rFonts w:asciiTheme="majorHAnsi" w:hAnsiTheme="majorHAnsi" w:cstheme="majorHAnsi"/>
          <w:sz w:val="22"/>
          <w:szCs w:val="22"/>
        </w:rPr>
      </w:pPr>
      <w:r w:rsidRPr="00C93E3E">
        <w:rPr>
          <w:rFonts w:asciiTheme="majorHAnsi" w:hAnsiTheme="majorHAnsi" w:cstheme="majorHAnsi"/>
          <w:sz w:val="22"/>
          <w:szCs w:val="22"/>
        </w:rPr>
        <w:t>5 juin 2024</w:t>
      </w:r>
      <w:r w:rsidR="00145C02" w:rsidRPr="00C93E3E">
        <w:rPr>
          <w:rFonts w:asciiTheme="majorHAnsi" w:hAnsiTheme="majorHAnsi" w:cstheme="majorHAnsi"/>
          <w:sz w:val="22"/>
          <w:szCs w:val="22"/>
        </w:rPr>
        <w:t xml:space="preserve"> </w:t>
      </w:r>
      <w:r w:rsidR="00C32BEE" w:rsidRPr="00C93E3E">
        <w:rPr>
          <w:rFonts w:asciiTheme="majorHAnsi" w:hAnsiTheme="majorHAnsi" w:cstheme="majorHAnsi"/>
          <w:sz w:val="22"/>
          <w:szCs w:val="22"/>
        </w:rPr>
        <w:t xml:space="preserve">en présence de </w:t>
      </w:r>
      <w:r w:rsidR="00A65140" w:rsidRPr="00C93E3E">
        <w:rPr>
          <w:rFonts w:asciiTheme="majorHAnsi" w:hAnsiTheme="majorHAnsi" w:cstheme="majorHAnsi"/>
          <w:sz w:val="22"/>
          <w:szCs w:val="22"/>
        </w:rPr>
        <w:t>Madame Carole Breuil</w:t>
      </w:r>
      <w:r w:rsidRPr="00C93E3E">
        <w:rPr>
          <w:rFonts w:asciiTheme="majorHAnsi" w:hAnsiTheme="majorHAnsi" w:cstheme="majorHAnsi"/>
          <w:sz w:val="22"/>
          <w:szCs w:val="22"/>
        </w:rPr>
        <w:t xml:space="preserve">, responsable du service assainissement </w:t>
      </w:r>
      <w:r w:rsidR="00A65140" w:rsidRPr="00C93E3E">
        <w:rPr>
          <w:rFonts w:asciiTheme="majorHAnsi" w:hAnsiTheme="majorHAnsi" w:cstheme="majorHAnsi"/>
          <w:sz w:val="22"/>
          <w:szCs w:val="22"/>
        </w:rPr>
        <w:t xml:space="preserve">et </w:t>
      </w:r>
      <w:r w:rsidR="00C32BEE" w:rsidRPr="00C93E3E">
        <w:rPr>
          <w:rFonts w:asciiTheme="majorHAnsi" w:hAnsiTheme="majorHAnsi" w:cstheme="majorHAnsi"/>
          <w:sz w:val="22"/>
          <w:szCs w:val="22"/>
        </w:rPr>
        <w:t xml:space="preserve">de </w:t>
      </w:r>
      <w:r w:rsidR="00A65140" w:rsidRPr="00C93E3E">
        <w:rPr>
          <w:rFonts w:asciiTheme="majorHAnsi" w:hAnsiTheme="majorHAnsi" w:cstheme="majorHAnsi"/>
          <w:sz w:val="22"/>
          <w:szCs w:val="22"/>
        </w:rPr>
        <w:t xml:space="preserve">Monsieur Gilles Raynaud, </w:t>
      </w:r>
      <w:r w:rsidR="00C32BEE" w:rsidRPr="00C93E3E">
        <w:rPr>
          <w:rFonts w:asciiTheme="majorHAnsi" w:hAnsiTheme="majorHAnsi" w:cstheme="majorHAnsi"/>
          <w:sz w:val="22"/>
          <w:szCs w:val="22"/>
        </w:rPr>
        <w:t>Vice-président à la CCHLeM</w:t>
      </w:r>
      <w:r w:rsidR="00DC25CF" w:rsidRPr="00C93E3E">
        <w:rPr>
          <w:rFonts w:asciiTheme="majorHAnsi" w:hAnsiTheme="majorHAnsi" w:cstheme="majorHAnsi"/>
          <w:sz w:val="22"/>
          <w:szCs w:val="22"/>
        </w:rPr>
        <w:t>.</w:t>
      </w:r>
    </w:p>
    <w:p w14:paraId="65C03090" w14:textId="10A897D8" w:rsidR="00C93E3E" w:rsidRDefault="00145C02" w:rsidP="00DC25CF">
      <w:pPr>
        <w:widowControl/>
        <w:suppressAutoHyphens w:val="0"/>
        <w:rPr>
          <w:rFonts w:asciiTheme="majorHAnsi" w:hAnsiTheme="majorHAnsi" w:cstheme="majorHAnsi"/>
          <w:sz w:val="22"/>
          <w:szCs w:val="22"/>
        </w:rPr>
      </w:pPr>
      <w:r w:rsidRPr="00C93E3E">
        <w:rPr>
          <w:rFonts w:asciiTheme="majorHAnsi" w:hAnsiTheme="majorHAnsi" w:cstheme="majorHAnsi"/>
          <w:sz w:val="22"/>
          <w:szCs w:val="22"/>
        </w:rPr>
        <w:t>Lors de cette rencontre, Madame Breuil a présenté le rapport réalisé par le bureau d’études en charge du diagnostic de nos système</w:t>
      </w:r>
      <w:r w:rsidR="00811116">
        <w:rPr>
          <w:rFonts w:asciiTheme="majorHAnsi" w:hAnsiTheme="majorHAnsi" w:cstheme="majorHAnsi"/>
          <w:sz w:val="22"/>
          <w:szCs w:val="22"/>
        </w:rPr>
        <w:t>s</w:t>
      </w:r>
      <w:r w:rsidRPr="00C93E3E">
        <w:rPr>
          <w:rFonts w:asciiTheme="majorHAnsi" w:hAnsiTheme="majorHAnsi" w:cstheme="majorHAnsi"/>
          <w:sz w:val="22"/>
          <w:szCs w:val="22"/>
        </w:rPr>
        <w:t xml:space="preserve"> d’assainissement collectifs</w:t>
      </w:r>
      <w:r w:rsidR="00A07975" w:rsidRPr="00C93E3E">
        <w:rPr>
          <w:rFonts w:asciiTheme="majorHAnsi" w:hAnsiTheme="majorHAnsi" w:cstheme="majorHAnsi"/>
          <w:sz w:val="22"/>
          <w:szCs w:val="22"/>
        </w:rPr>
        <w:t xml:space="preserve"> ainsi que la synthèse des travaux à réaliser à l’échelle de notre commune.</w:t>
      </w:r>
      <w:r w:rsidRPr="00C93E3E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6FDC4D6" w14:textId="0BC26A01" w:rsidR="00C93E3E" w:rsidRPr="00C93E3E" w:rsidRDefault="00C93E3E" w:rsidP="00DC25CF">
      <w:pPr>
        <w:widowControl/>
        <w:suppressAutoHyphens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La secrétaire est en charge d’envoyer par Mail à Madame </w:t>
      </w:r>
      <w:r w:rsidR="00634754">
        <w:rPr>
          <w:rFonts w:asciiTheme="majorHAnsi" w:hAnsiTheme="majorHAnsi" w:cstheme="majorHAnsi"/>
          <w:sz w:val="22"/>
          <w:szCs w:val="22"/>
        </w:rPr>
        <w:t>Breuil les</w:t>
      </w:r>
      <w:r>
        <w:rPr>
          <w:rFonts w:asciiTheme="majorHAnsi" w:hAnsiTheme="majorHAnsi" w:cstheme="majorHAnsi"/>
          <w:sz w:val="22"/>
          <w:szCs w:val="22"/>
        </w:rPr>
        <w:t xml:space="preserve"> documents manquants relatifs à chaque station (convention de passage etc……) </w:t>
      </w:r>
    </w:p>
    <w:p w14:paraId="2A47CF58" w14:textId="30185F14" w:rsidR="00DC25CF" w:rsidRPr="00C32BEE" w:rsidRDefault="00C32BEE" w:rsidP="00DC25CF">
      <w:pPr>
        <w:widowControl/>
        <w:suppressAutoHyphens w:val="0"/>
        <w:rPr>
          <w:rFonts w:asciiTheme="majorHAnsi" w:hAnsiTheme="majorHAnsi" w:cstheme="majorHAnsi"/>
          <w:b/>
          <w:bCs/>
          <w:sz w:val="22"/>
          <w:szCs w:val="22"/>
        </w:rPr>
      </w:pPr>
      <w:r w:rsidRPr="00C32BEE">
        <w:rPr>
          <w:rFonts w:asciiTheme="majorHAnsi" w:hAnsiTheme="majorHAnsi" w:cstheme="majorHAnsi"/>
          <w:b/>
          <w:bCs/>
          <w:sz w:val="22"/>
          <w:szCs w:val="22"/>
        </w:rPr>
        <w:t>*Rallye automobiles 2024</w:t>
      </w:r>
    </w:p>
    <w:p w14:paraId="69682BFF" w14:textId="79AB0E91" w:rsidR="00DC25CF" w:rsidRDefault="00C32BEE" w:rsidP="00DC25CF">
      <w:pPr>
        <w:widowControl/>
        <w:suppressAutoHyphens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Monsieur Thibaud informe le conseil que le Rallye automobiles est annulé sur le territoire de notre commune.</w:t>
      </w:r>
    </w:p>
    <w:p w14:paraId="5C6CBC36" w14:textId="77777777" w:rsidR="00DC25CF" w:rsidRDefault="00DC25CF" w:rsidP="00DC25CF">
      <w:pPr>
        <w:widowControl/>
        <w:suppressAutoHyphens w:val="0"/>
        <w:rPr>
          <w:rFonts w:asciiTheme="majorHAnsi" w:hAnsiTheme="majorHAnsi" w:cstheme="majorHAnsi"/>
          <w:sz w:val="22"/>
          <w:szCs w:val="22"/>
        </w:rPr>
      </w:pPr>
    </w:p>
    <w:p w14:paraId="527D5702" w14:textId="64BC6ED3" w:rsidR="00DC25CF" w:rsidRDefault="00DC25CF" w:rsidP="00DC25CF">
      <w:pPr>
        <w:widowControl/>
        <w:suppressAutoHyphens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L’ordre du jour étant épuisé, la séance est levée à 19 heures 4</w:t>
      </w:r>
      <w:r w:rsidR="008F352F">
        <w:rPr>
          <w:rFonts w:asciiTheme="majorHAnsi" w:hAnsiTheme="majorHAnsi" w:cstheme="majorHAnsi"/>
          <w:sz w:val="22"/>
          <w:szCs w:val="22"/>
        </w:rPr>
        <w:t>7</w:t>
      </w:r>
      <w:r>
        <w:rPr>
          <w:rFonts w:asciiTheme="majorHAnsi" w:hAnsiTheme="majorHAnsi" w:cstheme="majorHAnsi"/>
          <w:sz w:val="22"/>
          <w:szCs w:val="22"/>
        </w:rPr>
        <w:t xml:space="preserve"> minutes.</w:t>
      </w:r>
    </w:p>
    <w:p w14:paraId="2D7FB714" w14:textId="77777777" w:rsidR="00DC25CF" w:rsidRDefault="00DC25CF" w:rsidP="00DC25CF">
      <w:pPr>
        <w:widowControl/>
        <w:suppressAutoHyphens w:val="0"/>
        <w:rPr>
          <w:rFonts w:asciiTheme="majorHAnsi" w:hAnsiTheme="majorHAnsi" w:cstheme="majorHAnsi"/>
          <w:sz w:val="22"/>
          <w:szCs w:val="22"/>
        </w:rPr>
      </w:pPr>
    </w:p>
    <w:p w14:paraId="179F3B75" w14:textId="77777777" w:rsidR="00DC25CF" w:rsidRDefault="00DC25CF" w:rsidP="00DC25CF">
      <w:pPr>
        <w:widowControl/>
        <w:suppressAutoHyphens w:val="0"/>
        <w:rPr>
          <w:rFonts w:asciiTheme="majorHAnsi" w:hAnsiTheme="majorHAnsi" w:cstheme="majorHAnsi"/>
          <w:sz w:val="22"/>
          <w:szCs w:val="22"/>
        </w:rPr>
      </w:pPr>
    </w:p>
    <w:p w14:paraId="52B8AC07" w14:textId="77777777" w:rsidR="00DC25CF" w:rsidRDefault="00DC25CF" w:rsidP="00DC25CF">
      <w:pPr>
        <w:rPr>
          <w:rFonts w:asciiTheme="majorHAnsi" w:hAnsiTheme="majorHAnsi" w:cstheme="majorHAnsi"/>
          <w:sz w:val="22"/>
          <w:szCs w:val="22"/>
        </w:rPr>
      </w:pPr>
    </w:p>
    <w:p w14:paraId="11AC6F0C" w14:textId="77777777" w:rsidR="00DC25CF" w:rsidRDefault="00DC25CF" w:rsidP="00DC25CF">
      <w:pPr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</w:pPr>
    </w:p>
    <w:p w14:paraId="1F2CE56B" w14:textId="77777777" w:rsidR="00DC25CF" w:rsidRDefault="00DC25CF" w:rsidP="00DC25CF">
      <w:pPr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</w:pPr>
    </w:p>
    <w:p w14:paraId="186A0D58" w14:textId="77777777" w:rsidR="00DC25CF" w:rsidRDefault="00DC25CF" w:rsidP="00DC25CF">
      <w:pPr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</w:pPr>
    </w:p>
    <w:p w14:paraId="7231F007" w14:textId="77777777" w:rsidR="00A90B8E" w:rsidRDefault="00A90B8E"/>
    <w:sectPr w:rsidR="00A90B8E" w:rsidSect="00DC2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259BA"/>
    <w:multiLevelType w:val="hybridMultilevel"/>
    <w:tmpl w:val="CFA446D6"/>
    <w:lvl w:ilvl="0" w:tplc="68645CDC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E6258"/>
    <w:multiLevelType w:val="hybridMultilevel"/>
    <w:tmpl w:val="ED86F3A8"/>
    <w:lvl w:ilvl="0" w:tplc="9AFE959C">
      <w:start w:val="2"/>
      <w:numFmt w:val="bullet"/>
      <w:lvlText w:val="-"/>
      <w:lvlJc w:val="left"/>
      <w:pPr>
        <w:ind w:left="720" w:hanging="360"/>
      </w:pPr>
      <w:rPr>
        <w:rFonts w:ascii="Calibri Light" w:eastAsia="NSimSu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E5C28"/>
    <w:multiLevelType w:val="hybridMultilevel"/>
    <w:tmpl w:val="1602C168"/>
    <w:lvl w:ilvl="0" w:tplc="1F3A72F2">
      <w:start w:val="2"/>
      <w:numFmt w:val="bullet"/>
      <w:lvlText w:val="-"/>
      <w:lvlJc w:val="left"/>
      <w:pPr>
        <w:ind w:left="720" w:hanging="360"/>
      </w:pPr>
      <w:rPr>
        <w:rFonts w:ascii="Calibri Light" w:eastAsia="Wingdings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A5764"/>
    <w:multiLevelType w:val="hybridMultilevel"/>
    <w:tmpl w:val="63DED794"/>
    <w:lvl w:ilvl="0" w:tplc="538A369C">
      <w:start w:val="2"/>
      <w:numFmt w:val="bullet"/>
      <w:lvlText w:val="-"/>
      <w:lvlJc w:val="left"/>
      <w:pPr>
        <w:ind w:left="720" w:hanging="360"/>
      </w:pPr>
      <w:rPr>
        <w:rFonts w:ascii="Calibri Light" w:eastAsia="Wingdings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E594B"/>
    <w:multiLevelType w:val="hybridMultilevel"/>
    <w:tmpl w:val="2B62BD92"/>
    <w:lvl w:ilvl="0" w:tplc="670C9428">
      <w:start w:val="2"/>
      <w:numFmt w:val="bullet"/>
      <w:lvlText w:val="-"/>
      <w:lvlJc w:val="left"/>
      <w:pPr>
        <w:ind w:left="720" w:hanging="360"/>
      </w:pPr>
      <w:rPr>
        <w:rFonts w:ascii="Calibri Light" w:eastAsia="NSimSu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210874">
    <w:abstractNumId w:val="0"/>
  </w:num>
  <w:num w:numId="2" w16cid:durableId="687371462">
    <w:abstractNumId w:val="3"/>
  </w:num>
  <w:num w:numId="3" w16cid:durableId="805466843">
    <w:abstractNumId w:val="2"/>
  </w:num>
  <w:num w:numId="4" w16cid:durableId="829712022">
    <w:abstractNumId w:val="1"/>
  </w:num>
  <w:num w:numId="5" w16cid:durableId="2008508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CF"/>
    <w:rsid w:val="00031280"/>
    <w:rsid w:val="000B6950"/>
    <w:rsid w:val="000E1648"/>
    <w:rsid w:val="00145C02"/>
    <w:rsid w:val="001721B4"/>
    <w:rsid w:val="00182D9D"/>
    <w:rsid w:val="001C4E5B"/>
    <w:rsid w:val="00204575"/>
    <w:rsid w:val="00206BBE"/>
    <w:rsid w:val="0022070B"/>
    <w:rsid w:val="00232ED6"/>
    <w:rsid w:val="00367E3B"/>
    <w:rsid w:val="00397945"/>
    <w:rsid w:val="003A6C1D"/>
    <w:rsid w:val="00425BBC"/>
    <w:rsid w:val="00427E39"/>
    <w:rsid w:val="004474C0"/>
    <w:rsid w:val="00486ACF"/>
    <w:rsid w:val="004F0311"/>
    <w:rsid w:val="0057685B"/>
    <w:rsid w:val="00634754"/>
    <w:rsid w:val="00680A24"/>
    <w:rsid w:val="006B563A"/>
    <w:rsid w:val="006B629A"/>
    <w:rsid w:val="00727D84"/>
    <w:rsid w:val="0073657D"/>
    <w:rsid w:val="007C755E"/>
    <w:rsid w:val="00811116"/>
    <w:rsid w:val="008C7D41"/>
    <w:rsid w:val="008D3BE4"/>
    <w:rsid w:val="008F352F"/>
    <w:rsid w:val="008F4F0B"/>
    <w:rsid w:val="00905C0A"/>
    <w:rsid w:val="00940F07"/>
    <w:rsid w:val="009627FE"/>
    <w:rsid w:val="009870BE"/>
    <w:rsid w:val="00991DA5"/>
    <w:rsid w:val="009A22D1"/>
    <w:rsid w:val="009B240F"/>
    <w:rsid w:val="009F55E3"/>
    <w:rsid w:val="00A07975"/>
    <w:rsid w:val="00A65140"/>
    <w:rsid w:val="00A90B8E"/>
    <w:rsid w:val="00B02A62"/>
    <w:rsid w:val="00B06EAB"/>
    <w:rsid w:val="00B71802"/>
    <w:rsid w:val="00C20836"/>
    <w:rsid w:val="00C27BF9"/>
    <w:rsid w:val="00C32BEE"/>
    <w:rsid w:val="00C3432F"/>
    <w:rsid w:val="00C35AAD"/>
    <w:rsid w:val="00C46F7C"/>
    <w:rsid w:val="00C84569"/>
    <w:rsid w:val="00C93E3E"/>
    <w:rsid w:val="00CC7210"/>
    <w:rsid w:val="00CD398F"/>
    <w:rsid w:val="00CF6DAB"/>
    <w:rsid w:val="00D257F4"/>
    <w:rsid w:val="00DC25CF"/>
    <w:rsid w:val="00E168D0"/>
    <w:rsid w:val="00EB6B96"/>
    <w:rsid w:val="00EE67E4"/>
    <w:rsid w:val="00FF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B8FD"/>
  <w15:chartTrackingRefBased/>
  <w15:docId w15:val="{D3BDBF56-89CA-4309-9D80-DA3CCB9E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5CF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DC25CF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C25CF"/>
    <w:pPr>
      <w:spacing w:after="120"/>
    </w:pPr>
  </w:style>
  <w:style w:type="table" w:styleId="Grilledutableau">
    <w:name w:val="Table Grid"/>
    <w:basedOn w:val="TableauNormal"/>
    <w:uiPriority w:val="39"/>
    <w:rsid w:val="00FF1D80"/>
    <w:pPr>
      <w:spacing w:after="0" w:line="240" w:lineRule="auto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F1D8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3</Pages>
  <Words>1340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Rotary</dc:creator>
  <cp:keywords/>
  <dc:description/>
  <cp:lastModifiedBy>Rex Rotary</cp:lastModifiedBy>
  <cp:revision>50</cp:revision>
  <cp:lastPrinted>2024-07-03T15:47:00Z</cp:lastPrinted>
  <dcterms:created xsi:type="dcterms:W3CDTF">2024-07-02T13:30:00Z</dcterms:created>
  <dcterms:modified xsi:type="dcterms:W3CDTF">2024-07-09T06:45:00Z</dcterms:modified>
</cp:coreProperties>
</file>