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FC4" w:rsidRPr="00291FC4" w:rsidRDefault="00291FC4" w:rsidP="0081782C">
      <w:pPr>
        <w:jc w:val="center"/>
        <w:rPr>
          <w:b/>
          <w:bCs/>
          <w:sz w:val="36"/>
          <w:lang w:eastAsia="en-US"/>
        </w:rPr>
      </w:pPr>
      <w:r w:rsidRPr="00291FC4">
        <w:rPr>
          <w:b/>
          <w:bCs/>
          <w:noProof/>
          <w:sz w:val="36"/>
          <w:lang w:eastAsia="en-US"/>
        </w:rPr>
        <w:drawing>
          <wp:anchor distT="0" distB="0" distL="114300" distR="114300" simplePos="0" relativeHeight="251658240" behindDoc="0" locked="0" layoutInCell="1" allowOverlap="1" wp14:editId="77969C36">
            <wp:simplePos x="0" y="0"/>
            <wp:positionH relativeFrom="margin">
              <wp:posOffset>-328295</wp:posOffset>
            </wp:positionH>
            <wp:positionV relativeFrom="margin">
              <wp:posOffset>-418465</wp:posOffset>
            </wp:positionV>
            <wp:extent cx="1142365" cy="1459865"/>
            <wp:effectExtent l="0" t="0" r="635" b="6985"/>
            <wp:wrapSquare wrapText="bothSides"/>
            <wp:docPr id="1" name="Image 1" descr="LOGO-SG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SGL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FC4">
        <w:rPr>
          <w:b/>
          <w:bCs/>
          <w:sz w:val="36"/>
          <w:lang w:eastAsia="en-US"/>
        </w:rPr>
        <w:t>Fiche communication</w:t>
      </w:r>
    </w:p>
    <w:p w:rsidR="00291FC4" w:rsidRDefault="00291FC4" w:rsidP="00CC0852">
      <w:pPr>
        <w:rPr>
          <w:b/>
          <w:bCs/>
          <w:lang w:eastAsia="en-US"/>
        </w:rPr>
      </w:pPr>
    </w:p>
    <w:p w:rsidR="00CA32E2" w:rsidRPr="00773547" w:rsidRDefault="00773547" w:rsidP="00773547">
      <w:pPr>
        <w:rPr>
          <w:b/>
          <w:bCs/>
          <w:lang w:eastAsia="en-US"/>
        </w:rPr>
      </w:pPr>
      <w:r>
        <w:rPr>
          <w:b/>
          <w:bCs/>
          <w:lang w:eastAsia="en-US"/>
        </w:rPr>
        <w:t xml:space="preserve">La Commune souhaite valoriser vos communications en vous donnant accès aux différents médias municipaux. Ce formulaire est à remplir pour toute demande et à renvoyer </w:t>
      </w:r>
      <w:r w:rsidR="00532370" w:rsidRPr="00773547">
        <w:rPr>
          <w:b/>
          <w:bCs/>
          <w:color w:val="FF0000"/>
          <w:sz w:val="28"/>
          <w:lang w:eastAsia="en-US"/>
        </w:rPr>
        <w:t>minimum 1</w:t>
      </w:r>
      <w:r w:rsidRPr="00773547">
        <w:rPr>
          <w:b/>
          <w:bCs/>
          <w:color w:val="FF0000"/>
          <w:sz w:val="28"/>
          <w:lang w:eastAsia="en-US"/>
        </w:rPr>
        <w:t xml:space="preserve"> mois avant la parution</w:t>
      </w:r>
      <w:r>
        <w:rPr>
          <w:b/>
          <w:bCs/>
          <w:lang w:eastAsia="en-US"/>
        </w:rPr>
        <w:t xml:space="preserve"> </w:t>
      </w:r>
      <w:r w:rsidRPr="00773547">
        <w:rPr>
          <w:b/>
          <w:bCs/>
          <w:lang w:eastAsia="en-US"/>
        </w:rPr>
        <w:t xml:space="preserve">au service Vie locale </w:t>
      </w:r>
      <w:r w:rsidR="00CA32E2" w:rsidRPr="00773547">
        <w:rPr>
          <w:b/>
          <w:bCs/>
          <w:lang w:eastAsia="en-US"/>
        </w:rPr>
        <w:t>:</w:t>
      </w:r>
    </w:p>
    <w:p w:rsidR="00CA32E2" w:rsidRDefault="000A241C" w:rsidP="00773547">
      <w:hyperlink r:id="rId5" w:history="1">
        <w:r w:rsidR="00773547" w:rsidRPr="0054756A">
          <w:rPr>
            <w:rStyle w:val="Lienhypertexte"/>
          </w:rPr>
          <w:t>vielocale@mairie-stgenislesollieres.fr</w:t>
        </w:r>
      </w:hyperlink>
      <w:r w:rsidR="00773547">
        <w:t xml:space="preserve"> / </w:t>
      </w:r>
      <w:r w:rsidR="00CA32E2">
        <w:t>04.78.57.84.34</w:t>
      </w:r>
    </w:p>
    <w:p w:rsidR="00291FC4" w:rsidRDefault="00291FC4" w:rsidP="00CC0852">
      <w:pPr>
        <w:rPr>
          <w:b/>
          <w:bCs/>
          <w:lang w:eastAsia="en-US"/>
        </w:rPr>
      </w:pPr>
    </w:p>
    <w:p w:rsidR="00D81270" w:rsidRDefault="00773547" w:rsidP="00773547">
      <w:pPr>
        <w:pBdr>
          <w:bottom w:val="single" w:sz="4" w:space="1" w:color="auto"/>
        </w:pBdr>
        <w:rPr>
          <w:b/>
          <w:bCs/>
          <w:lang w:eastAsia="en-US"/>
        </w:rPr>
      </w:pPr>
      <w:r>
        <w:rPr>
          <w:b/>
          <w:bCs/>
          <w:sz w:val="32"/>
          <w:lang w:eastAsia="en-US"/>
        </w:rPr>
        <w:t xml:space="preserve">AGENDA DU </w:t>
      </w:r>
      <w:r w:rsidR="00C32D57" w:rsidRPr="00773547">
        <w:rPr>
          <w:b/>
          <w:bCs/>
          <w:sz w:val="32"/>
          <w:lang w:eastAsia="en-US"/>
        </w:rPr>
        <w:t>SITE INTERNET</w:t>
      </w:r>
    </w:p>
    <w:p w:rsidR="00D81270" w:rsidRDefault="0081782C" w:rsidP="00773547">
      <w:pPr>
        <w:spacing w:after="480"/>
        <w:rPr>
          <w:i/>
          <w:color w:val="4472C4" w:themeColor="accent1"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EE801" wp14:editId="1DB7F58E">
                <wp:simplePos x="0" y="0"/>
                <wp:positionH relativeFrom="margin">
                  <wp:align>left</wp:align>
                </wp:positionH>
                <wp:positionV relativeFrom="paragraph">
                  <wp:posOffset>437515</wp:posOffset>
                </wp:positionV>
                <wp:extent cx="5572125" cy="1485900"/>
                <wp:effectExtent l="0" t="0" r="28575" b="19050"/>
                <wp:wrapTopAndBottom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1270" w:rsidRDefault="00FC212B">
                            <w:pPr>
                              <w:rPr>
                                <w:i/>
                                <w:color w:val="4472C4" w:themeColor="accent1"/>
                              </w:rPr>
                            </w:pPr>
                            <w:r w:rsidRPr="001975D9">
                              <w:rPr>
                                <w:i/>
                                <w:color w:val="4472C4" w:themeColor="accent1"/>
                              </w:rPr>
                              <w:t>L’association XXXX organise « </w:t>
                            </w:r>
                            <w:r w:rsidR="00773547">
                              <w:rPr>
                                <w:i/>
                                <w:color w:val="4472C4" w:themeColor="accent1"/>
                              </w:rPr>
                              <w:t xml:space="preserve">nom de </w:t>
                            </w:r>
                            <w:r w:rsidRPr="001975D9">
                              <w:rPr>
                                <w:i/>
                                <w:color w:val="4472C4" w:themeColor="accent1"/>
                              </w:rPr>
                              <w:t xml:space="preserve">l’évènement </w:t>
                            </w:r>
                            <w:proofErr w:type="spellStart"/>
                            <w:r w:rsidRPr="001975D9">
                              <w:rPr>
                                <w:i/>
                                <w:color w:val="4472C4" w:themeColor="accent1"/>
                              </w:rPr>
                              <w:t>xxxx</w:t>
                            </w:r>
                            <w:proofErr w:type="spellEnd"/>
                            <w:r w:rsidRPr="001975D9">
                              <w:rPr>
                                <w:i/>
                                <w:color w:val="4472C4" w:themeColor="accent1"/>
                              </w:rPr>
                              <w:t> »</w:t>
                            </w:r>
                          </w:p>
                          <w:p w:rsidR="00773547" w:rsidRPr="001975D9" w:rsidRDefault="00773547">
                            <w:pPr>
                              <w:rPr>
                                <w:i/>
                                <w:color w:val="4472C4" w:themeColor="accent1"/>
                              </w:rPr>
                            </w:pPr>
                            <w:r>
                              <w:rPr>
                                <w:i/>
                                <w:color w:val="4472C4" w:themeColor="accent1"/>
                              </w:rPr>
                              <w:t>Type d’évènement</w:t>
                            </w:r>
                            <w:r w:rsidR="00852020">
                              <w:rPr>
                                <w:i/>
                                <w:color w:val="4472C4" w:themeColor="accent1"/>
                              </w:rPr>
                              <w:t xml:space="preserve"> : </w:t>
                            </w:r>
                          </w:p>
                          <w:p w:rsidR="00773547" w:rsidRDefault="00773547">
                            <w:pPr>
                              <w:rPr>
                                <w:i/>
                                <w:color w:val="4472C4" w:themeColor="accent1"/>
                              </w:rPr>
                            </w:pPr>
                            <w:r w:rsidRPr="001975D9">
                              <w:rPr>
                                <w:i/>
                                <w:color w:val="4472C4" w:themeColor="accent1"/>
                              </w:rPr>
                              <w:t xml:space="preserve">Descriptif détaillé </w:t>
                            </w:r>
                            <w:bookmarkStart w:id="0" w:name="_GoBack"/>
                            <w:bookmarkEnd w:id="0"/>
                          </w:p>
                          <w:p w:rsidR="001975D9" w:rsidRPr="001975D9" w:rsidRDefault="001975D9">
                            <w:pPr>
                              <w:rPr>
                                <w:i/>
                                <w:color w:val="4472C4" w:themeColor="accent1"/>
                              </w:rPr>
                            </w:pPr>
                            <w:r w:rsidRPr="001975D9">
                              <w:rPr>
                                <w:i/>
                                <w:color w:val="4472C4" w:themeColor="accent1"/>
                              </w:rPr>
                              <w:t>Date</w:t>
                            </w:r>
                          </w:p>
                          <w:p w:rsidR="001975D9" w:rsidRPr="001975D9" w:rsidRDefault="001975D9">
                            <w:pPr>
                              <w:rPr>
                                <w:i/>
                                <w:color w:val="4472C4" w:themeColor="accent1"/>
                              </w:rPr>
                            </w:pPr>
                            <w:r w:rsidRPr="001975D9">
                              <w:rPr>
                                <w:i/>
                                <w:color w:val="4472C4" w:themeColor="accent1"/>
                              </w:rPr>
                              <w:t>Horaires</w:t>
                            </w:r>
                          </w:p>
                          <w:p w:rsidR="007633F0" w:rsidRPr="001975D9" w:rsidRDefault="001975D9" w:rsidP="007633F0">
                            <w:pPr>
                              <w:rPr>
                                <w:i/>
                                <w:color w:val="4472C4" w:themeColor="accent1"/>
                              </w:rPr>
                            </w:pPr>
                            <w:r w:rsidRPr="001975D9">
                              <w:rPr>
                                <w:i/>
                                <w:color w:val="4472C4" w:themeColor="accent1"/>
                              </w:rPr>
                              <w:t>Lieu</w:t>
                            </w:r>
                          </w:p>
                          <w:p w:rsidR="001975D9" w:rsidRDefault="001975D9">
                            <w:pPr>
                              <w:rPr>
                                <w:i/>
                                <w:color w:val="4472C4" w:themeColor="accent1"/>
                              </w:rPr>
                            </w:pPr>
                            <w:r w:rsidRPr="001975D9">
                              <w:rPr>
                                <w:i/>
                                <w:color w:val="4472C4" w:themeColor="accent1"/>
                              </w:rPr>
                              <w:t>Tarifs</w:t>
                            </w:r>
                          </w:p>
                          <w:p w:rsidR="00773547" w:rsidRPr="001975D9" w:rsidRDefault="00773547">
                            <w:pPr>
                              <w:rPr>
                                <w:i/>
                                <w:color w:val="4472C4" w:themeColor="accent1"/>
                              </w:rPr>
                            </w:pPr>
                            <w:r>
                              <w:rPr>
                                <w:i/>
                                <w:color w:val="4472C4" w:themeColor="accent1"/>
                              </w:rPr>
                              <w:t>Lien site internet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EE80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34.45pt;width:438.75pt;height:117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" fillcolor="white [3201]" strokeweight=".5pt">
                <v:textbox>
                  <w:txbxContent>
                    <w:p w:rsidR="00D81270" w:rsidRDefault="00FC212B">
                      <w:pPr>
                        <w:rPr>
                          <w:i/>
                          <w:color w:val="4472C4" w:themeColor="accent1"/>
                        </w:rPr>
                      </w:pPr>
                      <w:r w:rsidRPr="001975D9">
                        <w:rPr>
                          <w:i/>
                          <w:color w:val="4472C4" w:themeColor="accent1"/>
                        </w:rPr>
                        <w:t>L’association XXXX organise « </w:t>
                      </w:r>
                      <w:r w:rsidR="00773547">
                        <w:rPr>
                          <w:i/>
                          <w:color w:val="4472C4" w:themeColor="accent1"/>
                        </w:rPr>
                        <w:t xml:space="preserve">nom de </w:t>
                      </w:r>
                      <w:r w:rsidRPr="001975D9">
                        <w:rPr>
                          <w:i/>
                          <w:color w:val="4472C4" w:themeColor="accent1"/>
                        </w:rPr>
                        <w:t xml:space="preserve">l’évènement </w:t>
                      </w:r>
                      <w:proofErr w:type="spellStart"/>
                      <w:r w:rsidRPr="001975D9">
                        <w:rPr>
                          <w:i/>
                          <w:color w:val="4472C4" w:themeColor="accent1"/>
                        </w:rPr>
                        <w:t>xxxx</w:t>
                      </w:r>
                      <w:proofErr w:type="spellEnd"/>
                      <w:r w:rsidRPr="001975D9">
                        <w:rPr>
                          <w:i/>
                          <w:color w:val="4472C4" w:themeColor="accent1"/>
                        </w:rPr>
                        <w:t> »</w:t>
                      </w:r>
                    </w:p>
                    <w:p w:rsidR="00773547" w:rsidRPr="001975D9" w:rsidRDefault="00773547">
                      <w:pPr>
                        <w:rPr>
                          <w:i/>
                          <w:color w:val="4472C4" w:themeColor="accent1"/>
                        </w:rPr>
                      </w:pPr>
                      <w:r>
                        <w:rPr>
                          <w:i/>
                          <w:color w:val="4472C4" w:themeColor="accent1"/>
                        </w:rPr>
                        <w:t>Type d’évènement</w:t>
                      </w:r>
                      <w:r w:rsidR="00852020">
                        <w:rPr>
                          <w:i/>
                          <w:color w:val="4472C4" w:themeColor="accent1"/>
                        </w:rPr>
                        <w:t xml:space="preserve"> : </w:t>
                      </w:r>
                    </w:p>
                    <w:p w:rsidR="00773547" w:rsidRDefault="00773547">
                      <w:pPr>
                        <w:rPr>
                          <w:i/>
                          <w:color w:val="4472C4" w:themeColor="accent1"/>
                        </w:rPr>
                      </w:pPr>
                      <w:r w:rsidRPr="001975D9">
                        <w:rPr>
                          <w:i/>
                          <w:color w:val="4472C4" w:themeColor="accent1"/>
                        </w:rPr>
                        <w:t xml:space="preserve">Descriptif détaillé </w:t>
                      </w:r>
                      <w:bookmarkStart w:id="1" w:name="_GoBack"/>
                      <w:bookmarkEnd w:id="1"/>
                    </w:p>
                    <w:p w:rsidR="001975D9" w:rsidRPr="001975D9" w:rsidRDefault="001975D9">
                      <w:pPr>
                        <w:rPr>
                          <w:i/>
                          <w:color w:val="4472C4" w:themeColor="accent1"/>
                        </w:rPr>
                      </w:pPr>
                      <w:r w:rsidRPr="001975D9">
                        <w:rPr>
                          <w:i/>
                          <w:color w:val="4472C4" w:themeColor="accent1"/>
                        </w:rPr>
                        <w:t>Date</w:t>
                      </w:r>
                    </w:p>
                    <w:p w:rsidR="001975D9" w:rsidRPr="001975D9" w:rsidRDefault="001975D9">
                      <w:pPr>
                        <w:rPr>
                          <w:i/>
                          <w:color w:val="4472C4" w:themeColor="accent1"/>
                        </w:rPr>
                      </w:pPr>
                      <w:r w:rsidRPr="001975D9">
                        <w:rPr>
                          <w:i/>
                          <w:color w:val="4472C4" w:themeColor="accent1"/>
                        </w:rPr>
                        <w:t>Horaires</w:t>
                      </w:r>
                    </w:p>
                    <w:p w:rsidR="007633F0" w:rsidRPr="001975D9" w:rsidRDefault="001975D9" w:rsidP="007633F0">
                      <w:pPr>
                        <w:rPr>
                          <w:i/>
                          <w:color w:val="4472C4" w:themeColor="accent1"/>
                        </w:rPr>
                      </w:pPr>
                      <w:r w:rsidRPr="001975D9">
                        <w:rPr>
                          <w:i/>
                          <w:color w:val="4472C4" w:themeColor="accent1"/>
                        </w:rPr>
                        <w:t>Lieu</w:t>
                      </w:r>
                    </w:p>
                    <w:p w:rsidR="001975D9" w:rsidRDefault="001975D9">
                      <w:pPr>
                        <w:rPr>
                          <w:i/>
                          <w:color w:val="4472C4" w:themeColor="accent1"/>
                        </w:rPr>
                      </w:pPr>
                      <w:r w:rsidRPr="001975D9">
                        <w:rPr>
                          <w:i/>
                          <w:color w:val="4472C4" w:themeColor="accent1"/>
                        </w:rPr>
                        <w:t>Tarifs</w:t>
                      </w:r>
                    </w:p>
                    <w:p w:rsidR="00773547" w:rsidRPr="001975D9" w:rsidRDefault="00773547">
                      <w:pPr>
                        <w:rPr>
                          <w:i/>
                          <w:color w:val="4472C4" w:themeColor="accent1"/>
                        </w:rPr>
                      </w:pPr>
                      <w:r>
                        <w:rPr>
                          <w:i/>
                          <w:color w:val="4472C4" w:themeColor="accent1"/>
                        </w:rPr>
                        <w:t>Lien site internet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81270" w:rsidRPr="00D81270">
        <w:rPr>
          <w:i/>
          <w:color w:val="4472C4" w:themeColor="accent1"/>
          <w:lang w:eastAsia="en-US"/>
        </w:rPr>
        <w:t>Pas limitation en termes de texte, possibilité d’intégrer un</w:t>
      </w:r>
      <w:r w:rsidR="00D81270">
        <w:rPr>
          <w:i/>
          <w:color w:val="4472C4" w:themeColor="accent1"/>
          <w:lang w:eastAsia="en-US"/>
        </w:rPr>
        <w:t>e</w:t>
      </w:r>
      <w:r w:rsidR="00D81270" w:rsidRPr="00D81270">
        <w:rPr>
          <w:i/>
          <w:color w:val="4472C4" w:themeColor="accent1"/>
          <w:lang w:eastAsia="en-US"/>
        </w:rPr>
        <w:t xml:space="preserve"> image (format JPEG et PNG uniquement, pas de PDF).</w:t>
      </w:r>
    </w:p>
    <w:p w:rsidR="00773547" w:rsidRDefault="00773547" w:rsidP="00773547">
      <w:pPr>
        <w:pBdr>
          <w:bottom w:val="single" w:sz="4" w:space="1" w:color="auto"/>
        </w:pBdr>
        <w:rPr>
          <w:b/>
          <w:bCs/>
          <w:sz w:val="32"/>
          <w:lang w:eastAsia="en-US"/>
        </w:rPr>
      </w:pPr>
    </w:p>
    <w:p w:rsidR="007633F0" w:rsidRPr="00773547" w:rsidRDefault="00C32D57" w:rsidP="00773547">
      <w:pPr>
        <w:pBdr>
          <w:bottom w:val="single" w:sz="4" w:space="1" w:color="auto"/>
        </w:pBdr>
        <w:rPr>
          <w:b/>
          <w:bCs/>
          <w:sz w:val="32"/>
          <w:lang w:eastAsia="en-US"/>
        </w:rPr>
      </w:pPr>
      <w:r w:rsidRPr="00773547">
        <w:rPr>
          <w:b/>
          <w:bCs/>
          <w:sz w:val="32"/>
          <w:lang w:eastAsia="en-US"/>
        </w:rPr>
        <w:t>PANNEAU LUMINEUX</w:t>
      </w:r>
    </w:p>
    <w:p w:rsidR="00773547" w:rsidRDefault="007633F0" w:rsidP="007B5D4F">
      <w:pPr>
        <w:jc w:val="both"/>
        <w:rPr>
          <w:b/>
          <w:color w:val="FF0000"/>
          <w:lang w:eastAsia="en-US"/>
        </w:rPr>
      </w:pPr>
      <w:r w:rsidRPr="007633F0">
        <w:rPr>
          <w:b/>
          <w:color w:val="FF0000"/>
          <w:lang w:eastAsia="en-US"/>
        </w:rPr>
        <w:t>1</w:t>
      </w:r>
      <w:r w:rsidR="0081782C" w:rsidRPr="007633F0">
        <w:rPr>
          <w:b/>
          <w:color w:val="FF0000"/>
          <w:lang w:eastAsia="en-US"/>
        </w:rPr>
        <w:t xml:space="preserve"> semaine d’affichage</w:t>
      </w:r>
      <w:r w:rsidR="00C32D57">
        <w:rPr>
          <w:b/>
          <w:color w:val="FF0000"/>
          <w:lang w:eastAsia="en-US"/>
        </w:rPr>
        <w:t xml:space="preserve"> </w:t>
      </w:r>
      <w:r w:rsidR="00773547">
        <w:rPr>
          <w:b/>
          <w:color w:val="FF0000"/>
          <w:lang w:eastAsia="en-US"/>
        </w:rPr>
        <w:t xml:space="preserve">par communication. </w:t>
      </w:r>
    </w:p>
    <w:p w:rsidR="00773547" w:rsidRPr="009D7C70" w:rsidRDefault="00773547" w:rsidP="007B5D4F">
      <w:pPr>
        <w:jc w:val="both"/>
        <w:rPr>
          <w:b/>
          <w:color w:val="FF0000"/>
          <w:sz w:val="24"/>
          <w:lang w:eastAsia="en-US"/>
        </w:rPr>
      </w:pPr>
      <w:r w:rsidRPr="009D7C70">
        <w:rPr>
          <w:b/>
          <w:color w:val="FF0000"/>
          <w:sz w:val="24"/>
          <w:lang w:eastAsia="en-US"/>
        </w:rPr>
        <w:t>Indiquez le numéro de la semaine de diffusion souhaitée : _____</w:t>
      </w:r>
    </w:p>
    <w:p w:rsidR="00773547" w:rsidRDefault="00773547" w:rsidP="007B5D4F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L</w:t>
      </w:r>
      <w:r w:rsidR="00C32D57">
        <w:rPr>
          <w:b/>
          <w:bCs/>
          <w:lang w:eastAsia="en-US"/>
        </w:rPr>
        <w:t>a priorité sera donnée aux informations municipales</w:t>
      </w:r>
      <w:r>
        <w:rPr>
          <w:b/>
          <w:bCs/>
          <w:lang w:eastAsia="en-US"/>
        </w:rPr>
        <w:t xml:space="preserve"> en cas de messages trop nombreux</w:t>
      </w:r>
      <w:r w:rsidR="00C32D57">
        <w:rPr>
          <w:b/>
          <w:bCs/>
          <w:lang w:eastAsia="en-US"/>
        </w:rPr>
        <w:t xml:space="preserve">. </w:t>
      </w:r>
    </w:p>
    <w:p w:rsidR="00C32D57" w:rsidRPr="00C32D57" w:rsidRDefault="00773547" w:rsidP="007B5D4F">
      <w:pPr>
        <w:jc w:val="both"/>
        <w:rPr>
          <w:b/>
          <w:bCs/>
          <w:lang w:eastAsia="en-US"/>
        </w:rPr>
      </w:pPr>
      <w:r>
        <w:rPr>
          <w:b/>
          <w:lang w:eastAsia="en-US"/>
        </w:rPr>
        <w:t>M</w:t>
      </w:r>
      <w:r w:rsidR="00C32D57">
        <w:rPr>
          <w:b/>
          <w:lang w:eastAsia="en-US"/>
        </w:rPr>
        <w:t>essages autorisés</w:t>
      </w:r>
      <w:r w:rsidR="00532370">
        <w:rPr>
          <w:b/>
          <w:lang w:eastAsia="en-US"/>
        </w:rPr>
        <w:t xml:space="preserve"> </w:t>
      </w:r>
      <w:r w:rsidR="00C32D57" w:rsidRPr="00C32D57">
        <w:rPr>
          <w:b/>
          <w:lang w:eastAsia="en-US"/>
        </w:rPr>
        <w:t xml:space="preserve">: évènements </w:t>
      </w:r>
      <w:r w:rsidR="00C32D57" w:rsidRPr="00C32D57">
        <w:rPr>
          <w:b/>
          <w:u w:val="single"/>
          <w:lang w:eastAsia="en-US"/>
        </w:rPr>
        <w:t>grand public</w:t>
      </w:r>
      <w:r w:rsidR="00C32D57" w:rsidRPr="00C32D57">
        <w:rPr>
          <w:b/>
          <w:lang w:eastAsia="en-US"/>
        </w:rPr>
        <w:t xml:space="preserve"> à rayonnement communal à minima</w:t>
      </w:r>
      <w:r w:rsidR="00C32D57">
        <w:rPr>
          <w:b/>
          <w:lang w:eastAsia="en-US"/>
        </w:rPr>
        <w:t>.</w:t>
      </w:r>
    </w:p>
    <w:p w:rsidR="0081782C" w:rsidRDefault="0081782C" w:rsidP="007B5D4F">
      <w:pPr>
        <w:jc w:val="both"/>
        <w:rPr>
          <w:i/>
          <w:color w:val="4472C4" w:themeColor="accent1"/>
          <w:lang w:eastAsia="en-US"/>
        </w:rPr>
      </w:pPr>
      <w:r w:rsidRPr="0081782C">
        <w:rPr>
          <w:i/>
          <w:color w:val="4472C4" w:themeColor="accent1"/>
          <w:lang w:eastAsia="en-US"/>
        </w:rPr>
        <w:t>Limiter au maximum le nombre caractères</w:t>
      </w:r>
    </w:p>
    <w:p w:rsidR="0049444F" w:rsidRPr="0049444F" w:rsidRDefault="0049444F" w:rsidP="007B5D4F">
      <w:pPr>
        <w:spacing w:after="480"/>
        <w:jc w:val="both"/>
        <w:rPr>
          <w:i/>
          <w:color w:val="4472C4" w:themeColor="accent1"/>
          <w:lang w:eastAsia="en-US"/>
        </w:rPr>
      </w:pPr>
      <w:r w:rsidRPr="0049444F">
        <w:rPr>
          <w:i/>
          <w:color w:val="4472C4" w:themeColor="accent1"/>
          <w:lang w:eastAsia="en-US"/>
        </w:rPr>
        <w:t xml:space="preserve">Thématique </w:t>
      </w:r>
      <w:proofErr w:type="gramStart"/>
      <w:r w:rsidRPr="0049444F">
        <w:rPr>
          <w:i/>
          <w:color w:val="4472C4" w:themeColor="accent1"/>
          <w:lang w:eastAsia="en-US"/>
        </w:rPr>
        <w:t xml:space="preserve">( </w:t>
      </w:r>
      <w:r w:rsidR="00532370">
        <w:rPr>
          <w:i/>
          <w:color w:val="4472C4" w:themeColor="accent1"/>
          <w:lang w:eastAsia="en-US"/>
        </w:rPr>
        <w:t>E</w:t>
      </w:r>
      <w:r w:rsidRPr="0049444F">
        <w:rPr>
          <w:i/>
          <w:color w:val="4472C4" w:themeColor="accent1"/>
          <w:lang w:eastAsia="en-US"/>
        </w:rPr>
        <w:t>x</w:t>
      </w:r>
      <w:proofErr w:type="gramEnd"/>
      <w:r w:rsidRPr="0049444F">
        <w:rPr>
          <w:i/>
          <w:color w:val="4472C4" w:themeColor="accent1"/>
          <w:lang w:eastAsia="en-US"/>
        </w:rPr>
        <w:t xml:space="preserve"> : Théâtre/conférence), Nom de l’association, Nom de l’évènement, Date, Horaire, Lieu</w:t>
      </w:r>
      <w:r w:rsidR="001975D9">
        <w:rPr>
          <w:i/>
          <w:color w:val="4472C4" w:themeColor="accent1"/>
          <w:lang w:eastAsia="en-US"/>
        </w:rPr>
        <w:t>)</w:t>
      </w:r>
    </w:p>
    <w:tbl>
      <w:tblPr>
        <w:tblStyle w:val="Grilledutableau"/>
        <w:tblW w:w="714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96"/>
        <w:gridCol w:w="395"/>
        <w:gridCol w:w="416"/>
        <w:gridCol w:w="416"/>
        <w:gridCol w:w="415"/>
        <w:gridCol w:w="396"/>
        <w:gridCol w:w="396"/>
        <w:gridCol w:w="416"/>
        <w:gridCol w:w="396"/>
        <w:gridCol w:w="403"/>
        <w:gridCol w:w="396"/>
        <w:gridCol w:w="416"/>
        <w:gridCol w:w="396"/>
        <w:gridCol w:w="393"/>
        <w:gridCol w:w="375"/>
        <w:gridCol w:w="375"/>
        <w:gridCol w:w="375"/>
        <w:gridCol w:w="375"/>
      </w:tblGrid>
      <w:tr w:rsidR="00FB14E4" w:rsidTr="00FB14E4">
        <w:trPr>
          <w:trHeight w:val="397"/>
        </w:trPr>
        <w:tc>
          <w:tcPr>
            <w:tcW w:w="396" w:type="dxa"/>
            <w:vAlign w:val="center"/>
          </w:tcPr>
          <w:p w:rsidR="00FB14E4" w:rsidRPr="007863A6" w:rsidRDefault="00FB14E4" w:rsidP="00FB14E4">
            <w:pPr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5" w:type="dxa"/>
            <w:vAlign w:val="center"/>
          </w:tcPr>
          <w:p w:rsidR="00FB14E4" w:rsidRPr="007863A6" w:rsidRDefault="00FB14E4" w:rsidP="00FB14E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16" w:type="dxa"/>
            <w:vAlign w:val="center"/>
          </w:tcPr>
          <w:p w:rsidR="00FB14E4" w:rsidRPr="007863A6" w:rsidRDefault="00FB14E4" w:rsidP="00FB14E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16" w:type="dxa"/>
            <w:vAlign w:val="center"/>
          </w:tcPr>
          <w:p w:rsidR="00FB14E4" w:rsidRPr="007863A6" w:rsidRDefault="00FB14E4" w:rsidP="00FB14E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15" w:type="dxa"/>
            <w:vAlign w:val="center"/>
          </w:tcPr>
          <w:p w:rsidR="00FB14E4" w:rsidRPr="007863A6" w:rsidRDefault="00FB14E4" w:rsidP="00FB14E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6" w:type="dxa"/>
            <w:vAlign w:val="center"/>
          </w:tcPr>
          <w:p w:rsidR="00FB14E4" w:rsidRPr="007863A6" w:rsidRDefault="00FB14E4" w:rsidP="00FB14E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6" w:type="dxa"/>
            <w:vAlign w:val="center"/>
          </w:tcPr>
          <w:p w:rsidR="00FB14E4" w:rsidRPr="007863A6" w:rsidRDefault="00FB14E4" w:rsidP="00FB14E4">
            <w:pPr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16" w:type="dxa"/>
            <w:vAlign w:val="center"/>
          </w:tcPr>
          <w:p w:rsidR="00FB14E4" w:rsidRPr="007863A6" w:rsidRDefault="00FB14E4" w:rsidP="00FB14E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6" w:type="dxa"/>
            <w:vAlign w:val="center"/>
          </w:tcPr>
          <w:p w:rsidR="00FB14E4" w:rsidRPr="007863A6" w:rsidRDefault="00FB14E4" w:rsidP="00FB14E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03" w:type="dxa"/>
            <w:vAlign w:val="center"/>
          </w:tcPr>
          <w:p w:rsidR="00FB14E4" w:rsidRPr="007863A6" w:rsidRDefault="00FB14E4" w:rsidP="00FB14E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6" w:type="dxa"/>
            <w:vAlign w:val="center"/>
          </w:tcPr>
          <w:p w:rsidR="00FB14E4" w:rsidRPr="007863A6" w:rsidRDefault="00FB14E4" w:rsidP="00FB14E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16" w:type="dxa"/>
            <w:vAlign w:val="center"/>
          </w:tcPr>
          <w:p w:rsidR="00FB14E4" w:rsidRPr="007863A6" w:rsidRDefault="00FB14E4" w:rsidP="00FB14E4">
            <w:pPr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6" w:type="dxa"/>
            <w:vAlign w:val="center"/>
          </w:tcPr>
          <w:p w:rsidR="00FB14E4" w:rsidRPr="007863A6" w:rsidRDefault="00FB14E4" w:rsidP="00FB14E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3" w:type="dxa"/>
            <w:vAlign w:val="center"/>
          </w:tcPr>
          <w:p w:rsidR="00FB14E4" w:rsidRPr="007863A6" w:rsidRDefault="00FB14E4" w:rsidP="00FB14E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FB14E4" w:rsidRPr="007863A6" w:rsidRDefault="00FB14E4" w:rsidP="00FB14E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FB14E4" w:rsidRPr="007863A6" w:rsidRDefault="00FB14E4" w:rsidP="00FB14E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FB14E4" w:rsidRPr="007863A6" w:rsidRDefault="00FB14E4" w:rsidP="00FB14E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FB14E4" w:rsidRPr="007863A6" w:rsidRDefault="00FB14E4" w:rsidP="00FB14E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</w:tr>
      <w:tr w:rsidR="00FB14E4" w:rsidTr="00FB14E4">
        <w:trPr>
          <w:trHeight w:val="397"/>
        </w:trPr>
        <w:tc>
          <w:tcPr>
            <w:tcW w:w="39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5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1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1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15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1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6" w:type="dxa"/>
            <w:vAlign w:val="center"/>
          </w:tcPr>
          <w:p w:rsidR="0049444F" w:rsidRPr="007863A6" w:rsidRDefault="0049444F" w:rsidP="00FB14E4">
            <w:pPr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03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1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3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</w:tr>
      <w:tr w:rsidR="00FB14E4" w:rsidTr="00FB14E4">
        <w:trPr>
          <w:trHeight w:val="397"/>
        </w:trPr>
        <w:tc>
          <w:tcPr>
            <w:tcW w:w="396" w:type="dxa"/>
            <w:vAlign w:val="center"/>
          </w:tcPr>
          <w:p w:rsidR="00FB14E4" w:rsidRPr="007863A6" w:rsidRDefault="00FB14E4" w:rsidP="00FB14E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5" w:type="dxa"/>
            <w:vAlign w:val="center"/>
          </w:tcPr>
          <w:p w:rsidR="00FB14E4" w:rsidRPr="007863A6" w:rsidRDefault="00FB14E4" w:rsidP="00FB14E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16" w:type="dxa"/>
            <w:vAlign w:val="center"/>
          </w:tcPr>
          <w:p w:rsidR="00FB14E4" w:rsidRPr="007863A6" w:rsidRDefault="00FB14E4" w:rsidP="00FB14E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16" w:type="dxa"/>
            <w:vAlign w:val="center"/>
          </w:tcPr>
          <w:p w:rsidR="00FB14E4" w:rsidRPr="007863A6" w:rsidRDefault="00FB14E4" w:rsidP="00FB14E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15" w:type="dxa"/>
            <w:vAlign w:val="center"/>
          </w:tcPr>
          <w:p w:rsidR="00FB14E4" w:rsidRPr="007863A6" w:rsidRDefault="00FB14E4" w:rsidP="00FB14E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6" w:type="dxa"/>
            <w:vAlign w:val="center"/>
          </w:tcPr>
          <w:p w:rsidR="00FB14E4" w:rsidRPr="007863A6" w:rsidRDefault="00FB14E4" w:rsidP="00FB14E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6" w:type="dxa"/>
            <w:vAlign w:val="center"/>
          </w:tcPr>
          <w:p w:rsidR="00FB14E4" w:rsidRPr="007863A6" w:rsidRDefault="00FB14E4" w:rsidP="00FB14E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16" w:type="dxa"/>
            <w:vAlign w:val="center"/>
          </w:tcPr>
          <w:p w:rsidR="00FB14E4" w:rsidRPr="007863A6" w:rsidRDefault="00FB14E4" w:rsidP="00FB14E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6" w:type="dxa"/>
            <w:vAlign w:val="center"/>
          </w:tcPr>
          <w:p w:rsidR="00FB14E4" w:rsidRPr="007863A6" w:rsidRDefault="00FB14E4" w:rsidP="00FB14E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03" w:type="dxa"/>
            <w:vAlign w:val="center"/>
          </w:tcPr>
          <w:p w:rsidR="00FB14E4" w:rsidRPr="007863A6" w:rsidRDefault="00FB14E4" w:rsidP="00FB14E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6" w:type="dxa"/>
            <w:vAlign w:val="center"/>
          </w:tcPr>
          <w:p w:rsidR="00FB14E4" w:rsidRPr="007863A6" w:rsidRDefault="00FB14E4" w:rsidP="00FB14E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16" w:type="dxa"/>
            <w:vAlign w:val="center"/>
          </w:tcPr>
          <w:p w:rsidR="00FB14E4" w:rsidRPr="007863A6" w:rsidRDefault="00FB14E4" w:rsidP="00FB14E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6" w:type="dxa"/>
            <w:vAlign w:val="center"/>
          </w:tcPr>
          <w:p w:rsidR="00FB14E4" w:rsidRPr="007863A6" w:rsidRDefault="00FB14E4" w:rsidP="00FB14E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3" w:type="dxa"/>
            <w:vAlign w:val="center"/>
          </w:tcPr>
          <w:p w:rsidR="00FB14E4" w:rsidRPr="007863A6" w:rsidRDefault="00FB14E4" w:rsidP="00FB14E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FB14E4" w:rsidRPr="007863A6" w:rsidRDefault="00FB14E4" w:rsidP="00FB14E4">
            <w:pPr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FB14E4" w:rsidRPr="007863A6" w:rsidRDefault="00FB14E4" w:rsidP="00FB14E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FB14E4" w:rsidRPr="007863A6" w:rsidRDefault="00FB14E4" w:rsidP="00FB14E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FB14E4" w:rsidRPr="007863A6" w:rsidRDefault="00FB14E4" w:rsidP="00FB14E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</w:tr>
      <w:tr w:rsidR="00FB14E4" w:rsidTr="00FB14E4">
        <w:trPr>
          <w:trHeight w:val="397"/>
        </w:trPr>
        <w:tc>
          <w:tcPr>
            <w:tcW w:w="39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5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1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1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15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1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03" w:type="dxa"/>
            <w:vAlign w:val="center"/>
          </w:tcPr>
          <w:p w:rsidR="0049444F" w:rsidRPr="007863A6" w:rsidRDefault="0049444F" w:rsidP="00837E06">
            <w:pPr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1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3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</w:tr>
      <w:tr w:rsidR="00FB14E4" w:rsidTr="00FB14E4">
        <w:trPr>
          <w:trHeight w:val="397"/>
        </w:trPr>
        <w:tc>
          <w:tcPr>
            <w:tcW w:w="39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5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1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1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15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1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03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1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3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</w:tr>
      <w:tr w:rsidR="00FB14E4" w:rsidTr="00FB14E4">
        <w:trPr>
          <w:trHeight w:val="397"/>
        </w:trPr>
        <w:tc>
          <w:tcPr>
            <w:tcW w:w="39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5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16" w:type="dxa"/>
            <w:vAlign w:val="center"/>
          </w:tcPr>
          <w:p w:rsidR="0049444F" w:rsidRPr="007863A6" w:rsidRDefault="0049444F" w:rsidP="00837E06">
            <w:pPr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1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15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1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03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1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6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93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49444F" w:rsidRPr="007863A6" w:rsidRDefault="0049444F" w:rsidP="00837E06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</w:tr>
    </w:tbl>
    <w:p w:rsidR="00C32D57" w:rsidRDefault="00C32D57" w:rsidP="00CC0852">
      <w:pPr>
        <w:rPr>
          <w:b/>
          <w:bCs/>
          <w:lang w:eastAsia="en-US"/>
        </w:rPr>
      </w:pPr>
    </w:p>
    <w:p w:rsidR="00773547" w:rsidRDefault="00773547">
      <w:pPr>
        <w:spacing w:after="160" w:line="259" w:lineRule="auto"/>
        <w:rPr>
          <w:b/>
          <w:bCs/>
          <w:sz w:val="32"/>
          <w:lang w:eastAsia="en-US"/>
        </w:rPr>
      </w:pPr>
      <w:r>
        <w:rPr>
          <w:b/>
          <w:bCs/>
          <w:sz w:val="32"/>
          <w:lang w:eastAsia="en-US"/>
        </w:rPr>
        <w:br w:type="page"/>
      </w:r>
    </w:p>
    <w:p w:rsidR="00CC0852" w:rsidRPr="00773547" w:rsidRDefault="00C32D57" w:rsidP="00773547">
      <w:pPr>
        <w:pBdr>
          <w:bottom w:val="single" w:sz="4" w:space="1" w:color="auto"/>
        </w:pBdr>
        <w:rPr>
          <w:b/>
          <w:bCs/>
          <w:sz w:val="32"/>
          <w:lang w:eastAsia="en-US"/>
        </w:rPr>
      </w:pPr>
      <w:r w:rsidRPr="00773547">
        <w:rPr>
          <w:b/>
          <w:bCs/>
          <w:sz w:val="32"/>
          <w:lang w:eastAsia="en-US"/>
        </w:rPr>
        <w:lastRenderedPageBreak/>
        <w:t>PAGE FACEBOOK DE LA MAIRIE</w:t>
      </w:r>
    </w:p>
    <w:p w:rsidR="00CC0852" w:rsidRPr="00773547" w:rsidRDefault="00773547" w:rsidP="00773547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>
        <w:rPr>
          <w:i/>
          <w:color w:val="4472C4" w:themeColor="accent1"/>
          <w:lang w:eastAsia="en-US"/>
        </w:rPr>
        <w:t>T</w:t>
      </w:r>
      <w:r w:rsidR="00CC0852" w:rsidRPr="00D81270">
        <w:rPr>
          <w:i/>
          <w:color w:val="4472C4" w:themeColor="accent1"/>
          <w:lang w:eastAsia="en-US"/>
        </w:rPr>
        <w:t xml:space="preserve">exte </w:t>
      </w:r>
      <w:proofErr w:type="gramStart"/>
      <w:r w:rsidR="00D81270" w:rsidRPr="00D81270">
        <w:rPr>
          <w:i/>
          <w:color w:val="4472C4" w:themeColor="accent1"/>
          <w:lang w:eastAsia="en-US"/>
        </w:rPr>
        <w:t>court</w:t>
      </w:r>
      <w:r w:rsidR="0049444F">
        <w:rPr>
          <w:i/>
          <w:color w:val="4472C4" w:themeColor="accent1"/>
          <w:lang w:eastAsia="en-US"/>
        </w:rPr>
        <w:t xml:space="preserve"> </w:t>
      </w:r>
      <w:r w:rsidR="00CC0852" w:rsidRPr="00D81270">
        <w:rPr>
          <w:i/>
          <w:color w:val="4472C4" w:themeColor="accent1"/>
          <w:lang w:eastAsia="en-US"/>
        </w:rPr>
        <w:t xml:space="preserve"> +</w:t>
      </w:r>
      <w:proofErr w:type="gramEnd"/>
      <w:r w:rsidR="00CC0852" w:rsidRPr="00D81270">
        <w:rPr>
          <w:i/>
          <w:color w:val="4472C4" w:themeColor="accent1"/>
          <w:lang w:eastAsia="en-US"/>
        </w:rPr>
        <w:t xml:space="preserve"> un </w:t>
      </w:r>
      <w:r w:rsidR="00CC0852" w:rsidRPr="009D7C70">
        <w:rPr>
          <w:b/>
          <w:i/>
          <w:color w:val="4472C4" w:themeColor="accent1"/>
          <w:u w:val="single"/>
          <w:lang w:eastAsia="en-US"/>
        </w:rPr>
        <w:t xml:space="preserve">visuel </w:t>
      </w:r>
      <w:r w:rsidR="00D81270" w:rsidRPr="009D7C70">
        <w:rPr>
          <w:b/>
          <w:i/>
          <w:color w:val="4472C4" w:themeColor="accent1"/>
          <w:u w:val="single"/>
          <w:lang w:eastAsia="en-US"/>
        </w:rPr>
        <w:t>obligatoire</w:t>
      </w:r>
      <w:r w:rsidR="00D81270" w:rsidRPr="00D81270">
        <w:rPr>
          <w:i/>
          <w:color w:val="4472C4" w:themeColor="accent1"/>
          <w:lang w:eastAsia="en-US"/>
        </w:rPr>
        <w:t xml:space="preserve"> </w:t>
      </w:r>
      <w:r w:rsidR="00CC0852" w:rsidRPr="00D81270">
        <w:rPr>
          <w:i/>
          <w:color w:val="4472C4" w:themeColor="accent1"/>
          <w:lang w:eastAsia="en-US"/>
        </w:rPr>
        <w:t>en format JPEG ou PNG (Pas PDF ni Word)</w:t>
      </w:r>
    </w:p>
    <w:p w:rsidR="00D81270" w:rsidRDefault="00D81270" w:rsidP="00CC0852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ABA35" wp14:editId="12962CFE">
                <wp:simplePos x="0" y="0"/>
                <wp:positionH relativeFrom="column">
                  <wp:posOffset>0</wp:posOffset>
                </wp:positionH>
                <wp:positionV relativeFrom="paragraph">
                  <wp:posOffset>170815</wp:posOffset>
                </wp:positionV>
                <wp:extent cx="5572125" cy="1466850"/>
                <wp:effectExtent l="0" t="0" r="28575" b="19050"/>
                <wp:wrapTopAndBottom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1270" w:rsidRDefault="00D81270" w:rsidP="00D81270">
                            <w:pPr>
                              <w:shd w:val="clear" w:color="auto" w:fill="FFFFFF"/>
                              <w:rPr>
                                <w:rFonts w:ascii="Segoe UI Historic" w:eastAsia="Times New Roman" w:hAnsi="Segoe UI Historic" w:cs="Segoe UI Historic"/>
                                <w:color w:val="050505"/>
                                <w:sz w:val="23"/>
                                <w:szCs w:val="23"/>
                              </w:rPr>
                            </w:pPr>
                            <w:r w:rsidRPr="00D81270">
                              <w:rPr>
                                <w:rFonts w:ascii="Segoe UI Historic" w:eastAsia="Times New Roman" w:hAnsi="Segoe UI Historic" w:cs="Segoe UI Historic"/>
                                <w:color w:val="050505"/>
                                <w:sz w:val="23"/>
                                <w:szCs w:val="23"/>
                              </w:rPr>
                              <w:t xml:space="preserve">| </w:t>
                            </w:r>
                            <w:r w:rsidR="00852020">
                              <w:rPr>
                                <w:rFonts w:ascii="Segoe UI Historic" w:eastAsia="Times New Roman" w:hAnsi="Segoe UI Historic" w:cs="Segoe UI Historic"/>
                                <w:color w:val="050505"/>
                                <w:sz w:val="23"/>
                                <w:szCs w:val="23"/>
                              </w:rPr>
                              <w:t>NOM DE L’ASSO : NOM DE L’EVENEMENT</w:t>
                            </w:r>
                            <w:r w:rsidRPr="00D81270">
                              <w:rPr>
                                <w:rFonts w:ascii="Segoe UI Historic" w:eastAsia="Times New Roman" w:hAnsi="Segoe UI Historic" w:cs="Segoe UI Historic"/>
                                <w:color w:val="050505"/>
                                <w:sz w:val="23"/>
                                <w:szCs w:val="23"/>
                              </w:rPr>
                              <w:t xml:space="preserve"> |</w:t>
                            </w:r>
                          </w:p>
                          <w:p w:rsidR="00FB14E4" w:rsidRPr="00FB14E4" w:rsidRDefault="00FB14E4" w:rsidP="00D81270">
                            <w:pPr>
                              <w:shd w:val="clear" w:color="auto" w:fill="FFFFFF"/>
                            </w:pPr>
                          </w:p>
                          <w:p w:rsidR="00FB14E4" w:rsidRPr="00FB14E4" w:rsidRDefault="00FB14E4" w:rsidP="00D81270">
                            <w:pPr>
                              <w:shd w:val="clear" w:color="auto" w:fill="FFFFFF"/>
                            </w:pPr>
                            <w:r w:rsidRPr="00FB14E4">
                              <w:t>+ visuel du flyer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ABA35" id="Zone de texte 5" o:spid="_x0000_s1027" type="#_x0000_t202" style="position:absolute;margin-left:0;margin-top:13.45pt;width:438.75pt;height:11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" fillcolor="white [3201]" strokeweight=".5pt">
                <v:textbox>
                  <w:txbxContent>
                    <w:p w:rsidR="00D81270" w:rsidRDefault="00D81270" w:rsidP="00D81270">
                      <w:pPr>
                        <w:shd w:val="clear" w:color="auto" w:fill="FFFFFF"/>
                        <w:rPr>
                          <w:rFonts w:ascii="Segoe UI Historic" w:eastAsia="Times New Roman" w:hAnsi="Segoe UI Historic" w:cs="Segoe UI Historic"/>
                          <w:color w:val="050505"/>
                          <w:sz w:val="23"/>
                          <w:szCs w:val="23"/>
                        </w:rPr>
                      </w:pPr>
                      <w:r w:rsidRPr="00D81270">
                        <w:rPr>
                          <w:rFonts w:ascii="Segoe UI Historic" w:eastAsia="Times New Roman" w:hAnsi="Segoe UI Historic" w:cs="Segoe UI Historic"/>
                          <w:color w:val="050505"/>
                          <w:sz w:val="23"/>
                          <w:szCs w:val="23"/>
                        </w:rPr>
                        <w:t xml:space="preserve">| </w:t>
                      </w:r>
                      <w:r w:rsidR="00852020">
                        <w:rPr>
                          <w:rFonts w:ascii="Segoe UI Historic" w:eastAsia="Times New Roman" w:hAnsi="Segoe UI Historic" w:cs="Segoe UI Historic"/>
                          <w:color w:val="050505"/>
                          <w:sz w:val="23"/>
                          <w:szCs w:val="23"/>
                        </w:rPr>
                        <w:t>NOM DE L’ASSO : NOM DE L’EVENEMENT</w:t>
                      </w:r>
                      <w:r w:rsidRPr="00D81270">
                        <w:rPr>
                          <w:rFonts w:ascii="Segoe UI Historic" w:eastAsia="Times New Roman" w:hAnsi="Segoe UI Historic" w:cs="Segoe UI Historic"/>
                          <w:color w:val="050505"/>
                          <w:sz w:val="23"/>
                          <w:szCs w:val="23"/>
                        </w:rPr>
                        <w:t xml:space="preserve"> |</w:t>
                      </w:r>
                    </w:p>
                    <w:p w:rsidR="00FB14E4" w:rsidRPr="00FB14E4" w:rsidRDefault="00FB14E4" w:rsidP="00D81270">
                      <w:pPr>
                        <w:shd w:val="clear" w:color="auto" w:fill="FFFFFF"/>
                      </w:pPr>
                    </w:p>
                    <w:p w:rsidR="00FB14E4" w:rsidRPr="00FB14E4" w:rsidRDefault="00FB14E4" w:rsidP="00D81270">
                      <w:pPr>
                        <w:shd w:val="clear" w:color="auto" w:fill="FFFFFF"/>
                      </w:pPr>
                      <w:r w:rsidRPr="00FB14E4">
                        <w:t>+ visuel du flyer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91FC4" w:rsidRDefault="00291FC4"/>
    <w:p w:rsidR="00773547" w:rsidRPr="00773547" w:rsidRDefault="00773547" w:rsidP="00773547">
      <w:pPr>
        <w:pBdr>
          <w:bottom w:val="single" w:sz="4" w:space="1" w:color="auto"/>
        </w:pBdr>
        <w:rPr>
          <w:b/>
          <w:bCs/>
          <w:sz w:val="32"/>
          <w:lang w:eastAsia="en-US"/>
        </w:rPr>
      </w:pPr>
      <w:r w:rsidRPr="00773547">
        <w:rPr>
          <w:b/>
          <w:bCs/>
          <w:sz w:val="32"/>
          <w:lang w:eastAsia="en-US"/>
        </w:rPr>
        <w:t>BULLETIN MUNICIPAL </w:t>
      </w:r>
    </w:p>
    <w:p w:rsidR="00773547" w:rsidRDefault="00773547" w:rsidP="007B5D4F">
      <w:pPr>
        <w:jc w:val="both"/>
      </w:pPr>
      <w:r>
        <w:t>En amont de chaque parution, les service vie locale sollicite les associations pour la rédaction d’un article court par association. Le délai et le format doivent être impérativement respectés.</w:t>
      </w:r>
    </w:p>
    <w:p w:rsidR="007B5D4F" w:rsidRDefault="00773547" w:rsidP="007B5D4F">
      <w:pPr>
        <w:jc w:val="both"/>
      </w:pPr>
      <w:r>
        <w:t xml:space="preserve">Merci de joindre un visuel ou une photo en bonne qualité au format PJEG ou PNG (pas de PDF). </w:t>
      </w:r>
    </w:p>
    <w:p w:rsidR="00773547" w:rsidRDefault="00773547" w:rsidP="007B5D4F">
      <w:pPr>
        <w:jc w:val="both"/>
      </w:pPr>
      <w:r>
        <w:t>Le service communication se réserve le droit de raccourcir l’article ou de ne pas le retenir en fonction du chemin de fer défini.</w:t>
      </w:r>
    </w:p>
    <w:p w:rsidR="00773547" w:rsidRPr="001E6B6B" w:rsidRDefault="00773547" w:rsidP="00773547"/>
    <w:p w:rsidR="00291FC4" w:rsidRDefault="00291FC4"/>
    <w:p w:rsidR="00D81270" w:rsidRPr="00773547" w:rsidRDefault="00C32D57" w:rsidP="00773547">
      <w:pPr>
        <w:pBdr>
          <w:bottom w:val="single" w:sz="4" w:space="1" w:color="auto"/>
        </w:pBdr>
        <w:rPr>
          <w:b/>
          <w:bCs/>
          <w:sz w:val="32"/>
          <w:lang w:eastAsia="en-US"/>
        </w:rPr>
      </w:pPr>
      <w:r w:rsidRPr="00773547">
        <w:rPr>
          <w:b/>
          <w:bCs/>
          <w:sz w:val="32"/>
          <w:lang w:eastAsia="en-US"/>
        </w:rPr>
        <w:t xml:space="preserve">COMMUNICATION EXTERIEURE : </w:t>
      </w:r>
      <w:r w:rsidR="007B5D4F">
        <w:rPr>
          <w:b/>
          <w:bCs/>
          <w:sz w:val="32"/>
          <w:lang w:eastAsia="en-US"/>
        </w:rPr>
        <w:t xml:space="preserve">AFFICHES, </w:t>
      </w:r>
      <w:r w:rsidR="00773547">
        <w:rPr>
          <w:b/>
          <w:bCs/>
          <w:sz w:val="32"/>
          <w:lang w:eastAsia="en-US"/>
        </w:rPr>
        <w:t>BÂCHE</w:t>
      </w:r>
      <w:r w:rsidR="007B5D4F">
        <w:rPr>
          <w:b/>
          <w:bCs/>
          <w:sz w:val="32"/>
          <w:lang w:eastAsia="en-US"/>
        </w:rPr>
        <w:t>S</w:t>
      </w:r>
      <w:r w:rsidR="00773547">
        <w:rPr>
          <w:b/>
          <w:bCs/>
          <w:sz w:val="32"/>
          <w:lang w:eastAsia="en-US"/>
        </w:rPr>
        <w:t>, PANNEAUX…</w:t>
      </w:r>
    </w:p>
    <w:p w:rsidR="007B5D4F" w:rsidRDefault="007B5D4F" w:rsidP="007B5D4F">
      <w:pPr>
        <w:jc w:val="both"/>
      </w:pPr>
      <w:r>
        <w:t xml:space="preserve">3 panneaux d’affichage associatif sont disponibles aux emplacements suivants : Mairie, cantine scolaire, Stade Louison Bobet et Place Charles de Gaulle. Pour </w:t>
      </w:r>
      <w:r w:rsidR="009D7C70">
        <w:t>Le panneau associatif à côté de la</w:t>
      </w:r>
      <w:r>
        <w:t xml:space="preserve"> mairie, imprimer l’affiche en format A4 à déposer à l’accueil. </w:t>
      </w:r>
    </w:p>
    <w:p w:rsidR="007B5D4F" w:rsidRDefault="007B5D4F" w:rsidP="007B5D4F">
      <w:pPr>
        <w:jc w:val="both"/>
      </w:pPr>
    </w:p>
    <w:p w:rsidR="009D7C70" w:rsidRDefault="009D7C70" w:rsidP="009D7C70">
      <w:pPr>
        <w:jc w:val="both"/>
      </w:pPr>
      <w:r>
        <w:t>Il est strictement interdit d’apposer des affiches sur les vitres des salles et équipements municipaux. Des panneaux en liège sont prévus à cet effet à l’intérieur.</w:t>
      </w:r>
    </w:p>
    <w:p w:rsidR="009D7C70" w:rsidRDefault="009D7C70" w:rsidP="009D7C70">
      <w:pPr>
        <w:jc w:val="both"/>
      </w:pPr>
    </w:p>
    <w:p w:rsidR="00291FC4" w:rsidRDefault="0081782C" w:rsidP="007B5D4F">
      <w:pPr>
        <w:jc w:val="both"/>
      </w:pPr>
      <w:r>
        <w:t>T</w:t>
      </w:r>
      <w:r w:rsidR="00291FC4">
        <w:t>oute pose de bâche ou signalétique sauvage est interdite sauf dérogation accordée par l</w:t>
      </w:r>
      <w:r w:rsidR="007B5D4F">
        <w:t>a</w:t>
      </w:r>
      <w:r w:rsidR="00291FC4">
        <w:t xml:space="preserve"> Commune. Rien ne doit être accroché sur des panneaux de signalisation ou mobilier </w:t>
      </w:r>
      <w:r>
        <w:t>urbain</w:t>
      </w:r>
      <w:r w:rsidR="00291FC4">
        <w:t xml:space="preserve">. Après accord, la publicité pourra être installée maximum 15 jours avant la manifestation et retirée </w:t>
      </w:r>
      <w:r>
        <w:t>dans la semaine qui suit.</w:t>
      </w:r>
    </w:p>
    <w:p w:rsidR="007B5D4F" w:rsidRDefault="007B5D4F" w:rsidP="007B5D4F">
      <w:pPr>
        <w:jc w:val="both"/>
      </w:pPr>
    </w:p>
    <w:p w:rsidR="000F2E87" w:rsidRDefault="000F2E87" w:rsidP="00291FC4"/>
    <w:p w:rsidR="00291FC4" w:rsidRDefault="00291FC4"/>
    <w:p w:rsidR="00291FC4" w:rsidRDefault="00291FC4" w:rsidP="0081782C">
      <w:pPr>
        <w:jc w:val="center"/>
      </w:pPr>
    </w:p>
    <w:sectPr w:rsidR="00291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7C"/>
    <w:rsid w:val="0008188B"/>
    <w:rsid w:val="000A241C"/>
    <w:rsid w:val="000F2E87"/>
    <w:rsid w:val="00163D28"/>
    <w:rsid w:val="001975D9"/>
    <w:rsid w:val="00291FC4"/>
    <w:rsid w:val="002C2A81"/>
    <w:rsid w:val="0049444F"/>
    <w:rsid w:val="00532370"/>
    <w:rsid w:val="005B301B"/>
    <w:rsid w:val="005D2016"/>
    <w:rsid w:val="00691711"/>
    <w:rsid w:val="007633F0"/>
    <w:rsid w:val="00773547"/>
    <w:rsid w:val="007B5D4F"/>
    <w:rsid w:val="0081782C"/>
    <w:rsid w:val="00852020"/>
    <w:rsid w:val="00875E20"/>
    <w:rsid w:val="009D7C70"/>
    <w:rsid w:val="00B764CF"/>
    <w:rsid w:val="00BC2D8E"/>
    <w:rsid w:val="00BF1377"/>
    <w:rsid w:val="00C12EC3"/>
    <w:rsid w:val="00C32D57"/>
    <w:rsid w:val="00C70C7D"/>
    <w:rsid w:val="00CA32E2"/>
    <w:rsid w:val="00CC0852"/>
    <w:rsid w:val="00D31C7C"/>
    <w:rsid w:val="00D81270"/>
    <w:rsid w:val="00E944A1"/>
    <w:rsid w:val="00F37816"/>
    <w:rsid w:val="00FB14E4"/>
    <w:rsid w:val="00FC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A776"/>
  <w15:chartTrackingRefBased/>
  <w15:docId w15:val="{7299F003-6739-4811-9950-689710F1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0852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81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F137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F1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elocale@mairie-stgenislesollieres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Saint Genis les Ollieres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 Locale</dc:creator>
  <cp:keywords/>
  <dc:description/>
  <cp:lastModifiedBy>Vie Locale 2</cp:lastModifiedBy>
  <cp:revision>28</cp:revision>
  <dcterms:created xsi:type="dcterms:W3CDTF">2021-11-19T12:43:00Z</dcterms:created>
  <dcterms:modified xsi:type="dcterms:W3CDTF">2024-05-06T11:38:00Z</dcterms:modified>
</cp:coreProperties>
</file>