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787400</wp:posOffset>
            </wp:positionH>
            <wp:positionV relativeFrom="page">
              <wp:posOffset>800100</wp:posOffset>
            </wp:positionV>
            <wp:extent cx="1486535" cy="1428750"/>
            <wp:effectExtent l="0" t="0" r="0" b="0"/>
            <wp:wrapSquare wrapText="largest"/>
            <wp:docPr id="1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189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 xml:space="preserve">LE SOU DES ÉCOLES GUEREINS ET GENOUILLEUX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Segoe Print" w:hAnsi="Segoe Print"/>
          <w:sz w:val="32"/>
          <w:szCs w:val="32"/>
        </w:rPr>
        <w:t xml:space="preserve">est heureux de vous convier à son </w:t>
      </w:r>
    </w:p>
    <w:p>
      <w:pPr>
        <w:pStyle w:val="Normal"/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</w:r>
    </w:p>
    <w:p>
      <w:pPr>
        <w:pStyle w:val="Normal"/>
        <w:jc w:val="center"/>
        <w:rPr>
          <w:rFonts w:ascii="Comic Sans MS" w:hAnsi="Comic Sans MS"/>
          <w:b/>
          <w:b/>
          <w:bCs/>
          <w:color w:val="BF0041"/>
          <w:sz w:val="48"/>
          <w:szCs w:val="48"/>
        </w:rPr>
      </w:pPr>
      <w:r>
        <w:rPr>
          <w:rFonts w:ascii="Comic Sans MS" w:hAnsi="Comic Sans MS"/>
          <w:b/>
          <w:bCs/>
          <w:color w:val="BF0041"/>
          <w:sz w:val="48"/>
          <w:szCs w:val="48"/>
        </w:rPr>
        <w:t xml:space="preserve">ASSEMBLÉE GÉNÉRALE </w:t>
      </w:r>
    </w:p>
    <w:p>
      <w:pPr>
        <w:pStyle w:val="Normal"/>
        <w:jc w:val="center"/>
        <w:rPr>
          <w:rFonts w:ascii="Comic Sans MS" w:hAnsi="Comic Sans MS"/>
          <w:b/>
          <w:b/>
          <w:bCs/>
          <w:color w:val="BF0041"/>
          <w:sz w:val="48"/>
          <w:szCs w:val="48"/>
        </w:rPr>
      </w:pPr>
      <w:r>
        <w:rPr>
          <w:rFonts w:ascii="Comic Sans MS" w:hAnsi="Comic Sans MS"/>
          <w:b/>
          <w:bCs/>
          <w:color w:val="BF0041"/>
          <w:sz w:val="48"/>
          <w:szCs w:val="48"/>
        </w:rPr>
        <w:t>Mardi 17 septembre à 19h00</w:t>
      </w:r>
    </w:p>
    <w:p>
      <w:pPr>
        <w:pStyle w:val="Normal"/>
        <w:jc w:val="center"/>
        <w:rPr>
          <w:rFonts w:ascii="Comic Sans MS" w:hAnsi="Comic Sans MS"/>
          <w:b/>
          <w:b/>
          <w:bCs/>
          <w:color w:val="BF0041"/>
          <w:sz w:val="48"/>
          <w:szCs w:val="48"/>
        </w:rPr>
      </w:pPr>
      <w:r>
        <w:rPr>
          <w:rFonts w:ascii="Comic Sans MS" w:hAnsi="Comic Sans MS"/>
          <w:b/>
          <w:bCs/>
          <w:color w:val="BF0041"/>
          <w:sz w:val="48"/>
          <w:szCs w:val="48"/>
        </w:rPr>
      </w:r>
    </w:p>
    <w:p>
      <w:pPr>
        <w:pStyle w:val="Normal"/>
        <w:jc w:val="center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  <w:u w:val="single"/>
        </w:rPr>
        <w:t>Lieu</w:t>
      </w:r>
      <w:r>
        <w:rPr>
          <w:rFonts w:ascii="Comic Sans MS" w:hAnsi="Comic Sans MS"/>
          <w:color w:val="000000"/>
          <w:sz w:val="26"/>
          <w:szCs w:val="26"/>
        </w:rPr>
        <w:t> : salle Claude Jacquet</w:t>
      </w:r>
    </w:p>
    <w:p>
      <w:pPr>
        <w:pStyle w:val="Normal"/>
        <w:jc w:val="center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>Route de Thoissey</w:t>
      </w:r>
    </w:p>
    <w:p>
      <w:pPr>
        <w:pStyle w:val="Normal"/>
        <w:jc w:val="center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 xml:space="preserve">01090 Guéreins </w:t>
      </w:r>
    </w:p>
    <w:p>
      <w:pPr>
        <w:pStyle w:val="Normal"/>
        <w:jc w:val="center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</w:r>
    </w:p>
    <w:p>
      <w:pPr>
        <w:pStyle w:val="Normal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 xml:space="preserve">    </w:t>
      </w:r>
      <w:r>
        <w:rPr>
          <w:rFonts w:ascii="Comic Sans MS" w:hAnsi="Comic Sans MS"/>
          <w:color w:val="000000"/>
          <w:sz w:val="26"/>
          <w:szCs w:val="26"/>
          <w:u w:val="single"/>
        </w:rPr>
        <w:t>Ordre du jour</w:t>
      </w:r>
      <w:r>
        <w:rPr>
          <w:rFonts w:ascii="Comic Sans MS" w:hAnsi="Comic Sans MS"/>
          <w:color w:val="000000"/>
          <w:sz w:val="26"/>
          <w:szCs w:val="26"/>
        </w:rPr>
        <w:t xml:space="preserve"> : </w:t>
      </w:r>
    </w:p>
    <w:p>
      <w:pPr>
        <w:pStyle w:val="Normal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 xml:space="preserve">Accueil des participants 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 xml:space="preserve">Mot du président 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>Rapport moral de l’année écoulée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>Rapport financier de l’année écoulée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>Ébauche des manifestations/ventes prévues pour cette année</w:t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color w:val="000000"/>
          <w:sz w:val="26"/>
          <w:szCs w:val="26"/>
        </w:rPr>
        <w:t xml:space="preserve">Élection du bureau </w:t>
      </w:r>
    </w:p>
    <w:p>
      <w:pPr>
        <w:pStyle w:val="Normal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 xml:space="preserve">Questions diverses </w:t>
      </w:r>
    </w:p>
    <w:p>
      <w:pPr>
        <w:pStyle w:val="Normal"/>
        <w:ind w:left="720" w:hanging="0"/>
        <w:rPr>
          <w:rFonts w:ascii="Comic Sans MS" w:hAnsi="Comic Sans MS"/>
          <w:color w:val="000000"/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</w:r>
    </w:p>
    <w:p>
      <w:pPr>
        <w:pStyle w:val="Normal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Pour la pérennité de l’association et le financement des projets pédagogiques de vos enfants, le Sou des écoles a besoin de parents volontaires.</w:t>
      </w:r>
    </w:p>
    <w:p>
      <w:pPr>
        <w:pStyle w:val="Normal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Tous les parents d’élèves sont les bienvenus.</w:t>
      </w:r>
    </w:p>
    <w:p>
      <w:pPr>
        <w:pStyle w:val="Normal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Vous pouvez venir découvrir l’association et son engouement, nous poser vos questions, suggérer vos idées ou juste venir nous rencontrer.</w:t>
      </w:r>
    </w:p>
    <w:p>
      <w:pPr>
        <w:pStyle w:val="Normal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jc w:val="center"/>
        <w:rPr/>
      </w:pPr>
      <w:r>
        <w:rPr>
          <w:rFonts w:ascii="Comic Sans MS" w:hAnsi="Comic Sans MS"/>
          <w:i/>
          <w:iCs/>
          <w:color w:val="168253"/>
          <w:u w:val="single"/>
        </w:rPr>
        <w:t>Le verre de l’amitié sera offert à la fin de l’assemblée générale.</w:t>
      </w:r>
    </w:p>
    <w:p>
      <w:pPr>
        <w:pStyle w:val="Normal"/>
        <w:jc w:val="center"/>
        <w:rPr>
          <w:rFonts w:ascii="Comic Sans MS" w:hAnsi="Comic Sans MS"/>
          <w:i/>
          <w:i/>
          <w:iCs/>
          <w:color w:val="168253"/>
          <w:sz w:val="22"/>
          <w:szCs w:val="22"/>
          <w:u w:val="single"/>
        </w:rPr>
      </w:pPr>
      <w:r>
        <w:rPr>
          <w:rFonts w:ascii="Comic Sans MS" w:hAnsi="Comic Sans MS"/>
          <w:i/>
          <w:iCs/>
          <w:color w:val="168253"/>
          <w:sz w:val="22"/>
          <w:szCs w:val="22"/>
          <w:u w:val="single"/>
        </w:rPr>
      </w:r>
    </w:p>
    <w:p>
      <w:pPr>
        <w:pStyle w:val="Normal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</w:r>
    </w:p>
    <w:p>
      <w:pPr>
        <w:pStyle w:val="Normal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  <w:u w:val="single"/>
        </w:rPr>
        <w:t>Pour garder contact</w:t>
      </w:r>
      <w:r>
        <w:rPr>
          <w:rFonts w:ascii="Comic Sans MS" w:hAnsi="Comic Sans MS"/>
          <w:color w:val="000000"/>
          <w:sz w:val="22"/>
          <w:szCs w:val="22"/>
        </w:rPr>
        <w:t xml:space="preserve"> : </w:t>
      </w:r>
    </w:p>
    <w:p>
      <w:pPr>
        <w:pStyle w:val="Normal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Sou des écoles Guéreins et Genouilleux </w:t>
      </w:r>
    </w:p>
    <w:p>
      <w:pPr>
        <w:pStyle w:val="Normal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07.78.33.82.37</w:t>
      </w:r>
    </w:p>
    <w:p>
      <w:pPr>
        <w:pStyle w:val="Normal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rStyle w:val="LienInternet"/>
          <w:rFonts w:ascii="Comic Sans MS" w:hAnsi="Comic Sans MS"/>
          <w:color w:val="000000"/>
          <w:sz w:val="22"/>
          <w:szCs w:val="22"/>
          <w:u w:val="none"/>
        </w:rPr>
        <w:t>soudesecolesgg@gmail.com</w:t>
      </w:r>
    </w:p>
    <w:p>
      <w:pPr>
        <w:pStyle w:val="Normal"/>
        <w:jc w:val="center"/>
        <w:rPr>
          <w:rFonts w:ascii="Comic Sans MS" w:hAnsi="Comic Sans MS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165" w:right="1165" w:gutter="0" w:header="0" w:top="1165" w:footer="0" w:bottom="943"/>
      <w:pgBorders w:display="allPages" w:offsetFrom="text">
        <w:top w:val="double" w:sz="2" w:space="1" w:color="000000"/>
        <w:left w:val="double" w:sz="2" w:space="1" w:color="000000"/>
        <w:bottom w:val="double" w:sz="2" w:space="1" w:color="000000"/>
        <w:right w:val="double" w:sz="2" w:space="1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Trebuchet MS">
    <w:charset w:val="00"/>
    <w:family w:val="roman"/>
    <w:pitch w:val="variable"/>
  </w:font>
  <w:font w:name="Segoe Prin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bCs w:val="false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false"/>
        <w:bCs w:val="false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false"/>
        <w:bCs w:val="false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false"/>
        <w:bCs w:val="false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false"/>
        <w:bCs w:val="false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false"/>
        <w:bCs w:val="false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false"/>
        <w:bCs w:val="false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false"/>
        <w:bCs w:val="false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false"/>
        <w:bCs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  <w:b w:val="false"/>
      <w:bCs w:val="false"/>
    </w:rPr>
  </w:style>
  <w:style w:type="character" w:styleId="LienInternet" w:customStyle="1">
    <w:name w:val="Lien Internet"/>
    <w:rPr>
      <w:color w:val="000080"/>
      <w:u w:val="single"/>
    </w:rPr>
  </w:style>
  <w:style w:type="character" w:styleId="Caractresdenumrotation" w:customStyle="1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LibreOffice/7.3.7.2$Windows_X86_64 LibreOffice_project/e114eadc50a9ff8d8c8a0567d6da8f454beeb84f</Application>
  <AppVersion>15.0000</AppVersion>
  <Pages>1</Pages>
  <Words>144</Words>
  <Characters>775</Characters>
  <CharactersWithSpaces>908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2024-07-26T10:57:00Z</dcterms:created>
  <dc:creator>Odessa Casano</dc:creator>
  <dc:description/>
  <dc:language>fr-FR</dc:language>
  <cp:lastModifiedBy>Odessa Casano</cp:lastModifiedBy>
  <dcterms:modified xsi:type="dcterms:W3CDTF">2024-07-26T10:57:00Z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