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4069F" w14:textId="77777777" w:rsidR="00000000" w:rsidRPr="0035053F" w:rsidRDefault="00000000"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4FBED96D" w14:textId="77777777" w:rsidR="00000000" w:rsidRPr="0035053F" w:rsidRDefault="00000000" w:rsidP="00600773">
      <w:pPr>
        <w:rPr>
          <w:rFonts w:asciiTheme="minorHAnsi" w:hAnsiTheme="minorHAnsi" w:cstheme="minorHAnsi"/>
        </w:rPr>
      </w:pPr>
    </w:p>
    <w:p w14:paraId="67A8185E"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36BBABF6"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58C0BFBA" w14:textId="77777777" w:rsidR="00000000" w:rsidRPr="0035053F" w:rsidRDefault="00000000">
      <w:pPr>
        <w:rPr>
          <w:rFonts w:asciiTheme="minorHAnsi" w:hAnsiTheme="minorHAnsi" w:cstheme="minorHAnsi"/>
          <w:sz w:val="20"/>
        </w:rPr>
      </w:pPr>
    </w:p>
    <w:p w14:paraId="758827B8" w14:textId="77777777" w:rsidR="00000000" w:rsidRPr="0035053F" w:rsidRDefault="00000000" w:rsidP="00600773">
      <w:pPr>
        <w:rPr>
          <w:rFonts w:asciiTheme="minorHAnsi" w:hAnsiTheme="minorHAnsi" w:cstheme="minorHAnsi"/>
          <w:sz w:val="20"/>
        </w:rPr>
      </w:pPr>
      <w:r w:rsidRPr="0035053F">
        <w:rPr>
          <w:rFonts w:asciiTheme="minorHAnsi" w:hAnsiTheme="minorHAnsi" w:cstheme="minorHAnsi"/>
          <w:sz w:val="20"/>
        </w:rPr>
        <w:t>Commune de : LOURMAIS</w:t>
      </w:r>
    </w:p>
    <w:p w14:paraId="0368C64B" w14:textId="77777777" w:rsidR="00000000" w:rsidRDefault="00000000"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a prévu de réalise</w:t>
      </w:r>
      <w:r w:rsidRPr="0035053F">
        <w:rPr>
          <w:rFonts w:asciiTheme="minorHAnsi" w:hAnsiTheme="minorHAnsi" w:cstheme="minorHAnsi"/>
          <w:sz w:val="20"/>
        </w:rPr>
        <w:t xml:space="preserve">r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qui </w:t>
      </w:r>
      <w:r w:rsidRPr="0035053F">
        <w:rPr>
          <w:rFonts w:asciiTheme="minorHAnsi" w:hAnsiTheme="minorHAnsi" w:cstheme="minorHAnsi"/>
          <w:sz w:val="20"/>
        </w:rPr>
        <w:t>entraîneront une</w:t>
      </w:r>
      <w:r w:rsidRPr="0035053F">
        <w:rPr>
          <w:rFonts w:asciiTheme="minorHAnsi" w:hAnsiTheme="minorHAnsi" w:cstheme="minorHAnsi"/>
          <w:sz w:val="20"/>
        </w:rPr>
        <w:t xml:space="preserve"> ou plusieurs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d’électricité</w:t>
      </w:r>
      <w:r w:rsidRPr="0035053F">
        <w:rPr>
          <w:rFonts w:asciiTheme="minorHAnsi" w:hAnsiTheme="minorHAnsi" w:cstheme="minorHAnsi"/>
          <w:sz w:val="20"/>
        </w:rPr>
        <w:t>.</w:t>
      </w:r>
    </w:p>
    <w:p w14:paraId="658BD5E1" w14:textId="77777777" w:rsidR="00000000" w:rsidRDefault="00000000"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40990024" w14:textId="77777777" w:rsidR="00000000" w:rsidRDefault="00000000"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p>
    <w:p w14:paraId="48A73207" w14:textId="77777777" w:rsidR="00000000" w:rsidRPr="0035053F" w:rsidRDefault="00000000"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14:paraId="51372549" w14:textId="77777777" w:rsidR="00000000" w:rsidRPr="0035053F" w:rsidRDefault="00000000"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14:paraId="4B9E4D31" w14:textId="77777777" w:rsidR="00000000" w:rsidRPr="0035053F" w:rsidRDefault="00000000" w:rsidP="00600773">
      <w:pPr>
        <w:rPr>
          <w:rFonts w:asciiTheme="minorHAnsi" w:hAnsiTheme="minorHAnsi" w:cstheme="minorHAnsi"/>
          <w:sz w:val="20"/>
        </w:rPr>
      </w:pPr>
    </w:p>
    <w:p w14:paraId="13042B51" w14:textId="77777777" w:rsidR="00000000" w:rsidRPr="0035053F" w:rsidRDefault="00000000" w:rsidP="001348F6">
      <w:pPr>
        <w:rPr>
          <w:rFonts w:asciiTheme="minorHAnsi" w:hAnsiTheme="minorHAnsi" w:cstheme="minorHAnsi"/>
          <w:sz w:val="20"/>
        </w:rPr>
      </w:pPr>
    </w:p>
    <w:p w14:paraId="21FE8617"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mercredi 30 octobre 2024</w:t>
      </w:r>
    </w:p>
    <w:p w14:paraId="3C6AD4A8"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de 14h00 à 16h00</w:t>
      </w:r>
    </w:p>
    <w:p w14:paraId="696D02A0" w14:textId="77777777" w:rsidR="009502C1" w:rsidRPr="0035053F" w:rsidRDefault="009502C1" w:rsidP="001348F6">
      <w:pPr>
        <w:rPr>
          <w:rFonts w:asciiTheme="minorHAnsi" w:hAnsiTheme="minorHAnsi" w:cstheme="minorHAnsi"/>
          <w:sz w:val="20"/>
        </w:rPr>
      </w:pPr>
    </w:p>
    <w:p w14:paraId="160AACEA"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Quartiers ou lieux-dits :</w:t>
      </w:r>
    </w:p>
    <w:p w14:paraId="329838FE"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4 allée DU PRESBYTERE</w:t>
      </w:r>
    </w:p>
    <w:p w14:paraId="14CF33A7"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chemin DU COMMUNET</w:t>
      </w:r>
    </w:p>
    <w:p w14:paraId="6BFD5D2A"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6 place DE L EGLISE</w:t>
      </w:r>
    </w:p>
    <w:p w14:paraId="71EC09BE"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1 au 3, 2 rue DES TANNEURS</w:t>
      </w:r>
    </w:p>
    <w:p w14:paraId="073EB709"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N4 LA LANDELLE</w:t>
      </w:r>
    </w:p>
    <w:p w14:paraId="0C00953C"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2 au 6 LE CHAMP GAUCHER</w:t>
      </w:r>
    </w:p>
    <w:p w14:paraId="0D69E4C9"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2 rue CEINTE</w:t>
      </w:r>
    </w:p>
    <w:p w14:paraId="327A9929"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 xml:space="preserve">5 au 11, 15, 6 au 8, 12 au 14, 14B rue DES </w:t>
      </w:r>
      <w:r w:rsidRPr="0035053F">
        <w:rPr>
          <w:rFonts w:asciiTheme="minorHAnsi" w:hAnsiTheme="minorHAnsi" w:cstheme="minorHAnsi"/>
          <w:sz w:val="20"/>
        </w:rPr>
        <w:t>TISSERANDS</w:t>
      </w:r>
    </w:p>
    <w:p w14:paraId="24527ED5"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1 au 5, 2 au 4 LIEU DIT LAUNAY SOLON</w:t>
      </w:r>
    </w:p>
    <w:p w14:paraId="0BD8690E"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1 au 3 place DES CHARRONS</w:t>
      </w:r>
    </w:p>
    <w:p w14:paraId="0842EFFE"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1 au 3, 7 au 11, 15, 2 LA SAINTIOLAIS</w:t>
      </w:r>
    </w:p>
    <w:p w14:paraId="0AFD95B4"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3, 2, 8 rue DES LABOUREURS</w:t>
      </w:r>
    </w:p>
    <w:p w14:paraId="3D64D73C"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1, 2 au 10 LA BARRE</w:t>
      </w:r>
    </w:p>
    <w:p w14:paraId="60A1DF27"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2 au 4 LES HAUTS BOIS</w:t>
      </w:r>
    </w:p>
    <w:p w14:paraId="3CFACA83"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LIEU DIT LANDE BASSE</w:t>
      </w:r>
    </w:p>
    <w:p w14:paraId="7C37DA47"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1 au 7 LA CHARLOPINAIS</w:t>
      </w:r>
    </w:p>
    <w:p w14:paraId="05BDDC11"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1 LA GUILLARDIERE</w:t>
      </w:r>
    </w:p>
    <w:p w14:paraId="5FB03ED5"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 xml:space="preserve">1 au 5, 9 </w:t>
      </w:r>
      <w:r w:rsidRPr="0035053F">
        <w:rPr>
          <w:rFonts w:asciiTheme="minorHAnsi" w:hAnsiTheme="minorHAnsi" w:cstheme="minorHAnsi"/>
          <w:sz w:val="20"/>
        </w:rPr>
        <w:t>au 21, 2 au 6, 10 au 18, 11B LA MARGOTAIS</w:t>
      </w:r>
    </w:p>
    <w:p w14:paraId="0767563C"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3 au 5, 9, 13, 19, 2, 6 au 8 rue DES POTIERS</w:t>
      </w:r>
    </w:p>
    <w:p w14:paraId="22640202" w14:textId="77777777" w:rsidR="009502C1" w:rsidRPr="0035053F" w:rsidRDefault="00000000" w:rsidP="001348F6">
      <w:pPr>
        <w:rPr>
          <w:rFonts w:asciiTheme="minorHAnsi" w:hAnsiTheme="minorHAnsi" w:cstheme="minorHAnsi"/>
          <w:sz w:val="20"/>
        </w:rPr>
      </w:pPr>
      <w:r w:rsidRPr="0035053F">
        <w:rPr>
          <w:rFonts w:asciiTheme="minorHAnsi" w:hAnsiTheme="minorHAnsi" w:cstheme="minorHAnsi"/>
          <w:sz w:val="20"/>
        </w:rPr>
        <w:t>N12 LE BOURG</w:t>
      </w:r>
    </w:p>
    <w:p w14:paraId="71ADC1C4" w14:textId="77777777" w:rsidR="00000000" w:rsidRPr="0035053F" w:rsidRDefault="00000000"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92DAC" w14:textId="77777777" w:rsidR="005D1423" w:rsidRDefault="005D1423">
      <w:r>
        <w:separator/>
      </w:r>
    </w:p>
  </w:endnote>
  <w:endnote w:type="continuationSeparator" w:id="0">
    <w:p w14:paraId="78598E6A" w14:textId="77777777" w:rsidR="005D1423" w:rsidRDefault="005D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270" w14:textId="77777777" w:rsidR="00000000" w:rsidRDefault="00000000"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14:paraId="6A0D74E2" w14:textId="77777777" w:rsidR="00000000" w:rsidRPr="004754EE" w:rsidRDefault="00000000"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9502C1" w14:paraId="7D1DD219" w14:textId="77777777" w:rsidTr="002349AE">
      <w:trPr>
        <w:cantSplit/>
        <w:trHeight w:val="1259"/>
      </w:trPr>
      <w:tc>
        <w:tcPr>
          <w:tcW w:w="1458" w:type="pct"/>
          <w:vAlign w:val="bottom"/>
        </w:tcPr>
        <w:p w14:paraId="2149E5E9" w14:textId="77777777" w:rsidR="00000000" w:rsidRPr="002349AE" w:rsidRDefault="00000000" w:rsidP="002349AE">
          <w:pPr>
            <w:pStyle w:val="Pieddepage"/>
            <w:rPr>
              <w:color w:val="4642FC"/>
              <w:sz w:val="14"/>
            </w:rPr>
          </w:pPr>
          <w:r>
            <w:rPr>
              <w:noProof/>
              <w:color w:val="4642FC"/>
              <w:sz w:val="14"/>
            </w:rPr>
            <w:t>BO Combourg</w:t>
          </w:r>
        </w:p>
        <w:p w14:paraId="2B05CD06" w14:textId="77777777" w:rsidR="00000000" w:rsidRPr="002349AE" w:rsidRDefault="00000000" w:rsidP="002349AE">
          <w:pPr>
            <w:pStyle w:val="Pieddepage"/>
            <w:rPr>
              <w:b/>
            </w:rPr>
          </w:pPr>
          <w:hyperlink r:id="rId1" w:history="1">
            <w:r w:rsidRPr="002349AE">
              <w:rPr>
                <w:b/>
                <w:color w:val="4642FC"/>
                <w:sz w:val="14"/>
              </w:rPr>
              <w:t>enedis.fr</w:t>
            </w:r>
          </w:hyperlink>
        </w:p>
      </w:tc>
      <w:tc>
        <w:tcPr>
          <w:tcW w:w="1457" w:type="pct"/>
        </w:tcPr>
        <w:p w14:paraId="18972D8F" w14:textId="77777777" w:rsidR="00000000" w:rsidRDefault="00000000" w:rsidP="002349AE">
          <w:pPr>
            <w:pStyle w:val="Pieddepage"/>
          </w:pPr>
          <w:r>
            <w:rPr>
              <w:noProof/>
            </w:rPr>
            <w:drawing>
              <wp:inline distT="0" distB="0" distL="0" distR="0" wp14:anchorId="063B9CF7" wp14:editId="38016FB8">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7ABB7A46" w14:textId="77777777" w:rsidR="00000000" w:rsidRPr="002349AE" w:rsidRDefault="00000000" w:rsidP="002349AE">
          <w:pPr>
            <w:pStyle w:val="Pieddepage"/>
            <w:rPr>
              <w:color w:val="4642FC"/>
              <w:sz w:val="14"/>
            </w:rPr>
          </w:pPr>
          <w:r w:rsidRPr="002349AE">
            <w:rPr>
              <w:color w:val="4642FC"/>
              <w:sz w:val="14"/>
            </w:rPr>
            <w:t>SA à directoire et à conseil de surveillance</w:t>
          </w:r>
        </w:p>
        <w:p w14:paraId="054EB988" w14:textId="77777777" w:rsidR="00000000" w:rsidRPr="002349AE" w:rsidRDefault="00000000" w:rsidP="002349AE">
          <w:pPr>
            <w:pStyle w:val="Pieddepage"/>
            <w:rPr>
              <w:color w:val="4642FC"/>
              <w:sz w:val="14"/>
            </w:rPr>
          </w:pPr>
          <w:r w:rsidRPr="002349AE">
            <w:rPr>
              <w:color w:val="4642FC"/>
              <w:sz w:val="14"/>
            </w:rPr>
            <w:t>Capital de 270 037 000 € - R.C.S. de Nanterre 444 608 442</w:t>
          </w:r>
        </w:p>
        <w:p w14:paraId="383051AD" w14:textId="77777777" w:rsidR="00000000" w:rsidRPr="002349AE" w:rsidRDefault="00000000" w:rsidP="002349AE">
          <w:pPr>
            <w:pStyle w:val="Pieddepage"/>
            <w:rPr>
              <w:color w:val="4642FC"/>
              <w:sz w:val="14"/>
            </w:rPr>
          </w:pPr>
          <w:r w:rsidRPr="002349AE">
            <w:rPr>
              <w:color w:val="4642FC"/>
              <w:sz w:val="14"/>
            </w:rPr>
            <w:t>Enedis - Tour Enedis - 34 place des Corolles</w:t>
          </w:r>
        </w:p>
        <w:p w14:paraId="30BA2753" w14:textId="77777777" w:rsidR="00000000" w:rsidRPr="002349AE" w:rsidRDefault="00000000" w:rsidP="002349AE">
          <w:pPr>
            <w:pStyle w:val="Pieddepage"/>
            <w:rPr>
              <w:color w:val="4642FC"/>
              <w:sz w:val="14"/>
            </w:rPr>
          </w:pPr>
          <w:r w:rsidRPr="002349AE">
            <w:rPr>
              <w:color w:val="4642FC"/>
              <w:sz w:val="14"/>
            </w:rPr>
            <w:t>92079 Paris La Défense Cedex</w:t>
          </w:r>
        </w:p>
      </w:tc>
      <w:tc>
        <w:tcPr>
          <w:tcW w:w="256" w:type="pct"/>
          <w:vAlign w:val="bottom"/>
        </w:tcPr>
        <w:p w14:paraId="70836DF2" w14:textId="77777777" w:rsidR="00000000" w:rsidRPr="00123826" w:rsidRDefault="00000000" w:rsidP="002349AE">
          <w:pPr>
            <w:pStyle w:val="Pieddepage"/>
            <w:jc w:val="right"/>
            <w:rPr>
              <w:rFonts w:ascii="Public Sans" w:hAnsi="Public Sans"/>
              <w:color w:val="000000"/>
              <w:sz w:val="16"/>
              <w:szCs w:val="16"/>
            </w:rPr>
          </w:pPr>
        </w:p>
      </w:tc>
    </w:tr>
  </w:tbl>
  <w:p w14:paraId="7C120C94" w14:textId="77777777" w:rsidR="00000000" w:rsidRDefault="00000000"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5154E" w14:textId="77777777" w:rsidR="005D1423" w:rsidRDefault="005D1423">
      <w:r>
        <w:separator/>
      </w:r>
    </w:p>
  </w:footnote>
  <w:footnote w:type="continuationSeparator" w:id="0">
    <w:p w14:paraId="27B1A208" w14:textId="77777777" w:rsidR="005D1423" w:rsidRDefault="005D1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94C7C" w14:textId="77777777" w:rsidR="00000000" w:rsidRDefault="00000000">
    <w:pPr>
      <w:pStyle w:val="En-tte"/>
    </w:pPr>
    <w:r>
      <w:rPr>
        <w:noProof/>
      </w:rPr>
      <w:drawing>
        <wp:anchor distT="0" distB="0" distL="114300" distR="114300" simplePos="0" relativeHeight="251655680" behindDoc="0" locked="0" layoutInCell="1" allowOverlap="1" wp14:anchorId="6C5A84B5" wp14:editId="67A2009F">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69483A8A" w14:textId="77777777" w:rsidR="00000000" w:rsidRDefault="00000000">
    <w:pPr>
      <w:pStyle w:val="En-tte"/>
    </w:pPr>
    <w:r>
      <w:rPr>
        <w:noProof/>
      </w:rPr>
      <w:drawing>
        <wp:anchor distT="0" distB="0" distL="114300" distR="114300" simplePos="0" relativeHeight="251656704" behindDoc="0" locked="1" layoutInCell="1" allowOverlap="1" wp14:anchorId="4CFED11E" wp14:editId="66A9415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C1"/>
    <w:rsid w:val="00383177"/>
    <w:rsid w:val="005D1423"/>
    <w:rsid w:val="009502C1"/>
    <w:rsid w:val="00DC1A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A63A"/>
  <w15:docId w15:val="{24E7A17A-8037-4F7C-A9D4-994A91B4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1144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Utilisateur</cp:lastModifiedBy>
  <cp:revision>2</cp:revision>
  <cp:lastPrinted>2024-09-19T12:38:00Z</cp:lastPrinted>
  <dcterms:created xsi:type="dcterms:W3CDTF">2024-09-19T12:40:00Z</dcterms:created>
  <dcterms:modified xsi:type="dcterms:W3CDTF">2024-09-19T12:40:00Z</dcterms:modified>
</cp:coreProperties>
</file>