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48EF" w14:textId="0451D78F" w:rsidR="003E7C84" w:rsidRPr="00DF398E" w:rsidRDefault="003E7C84" w:rsidP="00F37C01">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8"/>
          <w:szCs w:val="28"/>
        </w:rPr>
      </w:pPr>
      <w:bookmarkStart w:id="0" w:name="_Hlk479937334"/>
      <w:bookmarkEnd w:id="0"/>
      <w:r w:rsidRPr="00DF398E">
        <w:rPr>
          <w:b/>
          <w:sz w:val="28"/>
          <w:szCs w:val="28"/>
        </w:rPr>
        <w:t>REGLEMENT DE LA RESTAURATION SCOLAIRE POUR LES ECOLES</w:t>
      </w:r>
    </w:p>
    <w:p w14:paraId="4D58E0AD" w14:textId="77777777" w:rsidR="003E7C84" w:rsidRPr="00DF398E" w:rsidRDefault="003E7C84" w:rsidP="00F37C01">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8"/>
          <w:szCs w:val="28"/>
        </w:rPr>
      </w:pPr>
      <w:r w:rsidRPr="00DF398E">
        <w:rPr>
          <w:b/>
          <w:sz w:val="28"/>
          <w:szCs w:val="28"/>
        </w:rPr>
        <w:t>MATERNELLE ALFRED CHARTIER</w:t>
      </w:r>
    </w:p>
    <w:p w14:paraId="65B01D3E" w14:textId="77777777" w:rsidR="00D72C46" w:rsidRPr="00DF398E" w:rsidRDefault="003E7C84" w:rsidP="00F37C01">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8"/>
          <w:szCs w:val="28"/>
        </w:rPr>
      </w:pPr>
      <w:r w:rsidRPr="00DF398E">
        <w:rPr>
          <w:b/>
          <w:sz w:val="28"/>
          <w:szCs w:val="28"/>
        </w:rPr>
        <w:t>ELEMENTAIRE LES LIONS DE BE</w:t>
      </w:r>
      <w:r w:rsidR="00250733">
        <w:rPr>
          <w:b/>
          <w:sz w:val="28"/>
          <w:szCs w:val="28"/>
        </w:rPr>
        <w:t>AU</w:t>
      </w:r>
      <w:r w:rsidRPr="00DF398E">
        <w:rPr>
          <w:b/>
          <w:sz w:val="28"/>
          <w:szCs w:val="28"/>
        </w:rPr>
        <w:t>BOURG</w:t>
      </w:r>
    </w:p>
    <w:p w14:paraId="305ECFE8" w14:textId="77777777" w:rsidR="003E7C84" w:rsidRPr="00DF398E" w:rsidRDefault="003E7C84" w:rsidP="00F37C01">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8"/>
          <w:szCs w:val="28"/>
        </w:rPr>
      </w:pPr>
      <w:r w:rsidRPr="00DF398E">
        <w:rPr>
          <w:b/>
          <w:sz w:val="28"/>
          <w:szCs w:val="28"/>
        </w:rPr>
        <w:t>ALLEE DE BOIS MICHEL DIEFENTHAL / CROISSY-BEAUBOURG</w:t>
      </w:r>
    </w:p>
    <w:p w14:paraId="405ABED7" w14:textId="77777777" w:rsidR="00C94A87" w:rsidRPr="000E2C7E" w:rsidRDefault="00C94A87" w:rsidP="001540A2">
      <w:pPr>
        <w:pStyle w:val="Paragraphedeliste"/>
        <w:suppressAutoHyphens/>
        <w:spacing w:before="240" w:line="240" w:lineRule="auto"/>
        <w:ind w:left="0"/>
      </w:pPr>
    </w:p>
    <w:p w14:paraId="7458037C" w14:textId="77777777" w:rsidR="0089241E" w:rsidRPr="000E2C7E" w:rsidRDefault="003E7C84" w:rsidP="001540A2">
      <w:pPr>
        <w:pStyle w:val="Paragraphedeliste"/>
        <w:suppressAutoHyphens/>
        <w:spacing w:before="240" w:line="240" w:lineRule="auto"/>
        <w:ind w:left="0"/>
      </w:pPr>
      <w:r w:rsidRPr="000E2C7E">
        <w:t xml:space="preserve">La restauration scolaire, </w:t>
      </w:r>
      <w:r w:rsidR="00193A5A" w:rsidRPr="000E2C7E">
        <w:t>gérée</w:t>
      </w:r>
      <w:r w:rsidRPr="000E2C7E">
        <w:t xml:space="preserve"> par la </w:t>
      </w:r>
      <w:r w:rsidR="00193A5A" w:rsidRPr="000E2C7E">
        <w:t>collectivité</w:t>
      </w:r>
      <w:r w:rsidRPr="000E2C7E">
        <w:t xml:space="preserve"> locale, fonctionne durant l’ensemble de l’année et est située dans l’enceinte de l’école maternelle.</w:t>
      </w:r>
    </w:p>
    <w:p w14:paraId="6F8AB3E4" w14:textId="77777777" w:rsidR="003E7C84" w:rsidRDefault="003E7C84" w:rsidP="001540A2">
      <w:pPr>
        <w:pStyle w:val="Paragraphedeliste"/>
        <w:suppressAutoHyphens/>
        <w:spacing w:before="240" w:line="240" w:lineRule="auto"/>
        <w:ind w:left="0"/>
      </w:pPr>
      <w:r w:rsidRPr="000E2C7E">
        <w:t xml:space="preserve">Ce service a une vocation sociale et </w:t>
      </w:r>
      <w:r w:rsidR="00193A5A" w:rsidRPr="000E2C7E">
        <w:t>éducative</w:t>
      </w:r>
      <w:r w:rsidRPr="000E2C7E">
        <w:t xml:space="preserve"> pour les enfants durant leur temps de </w:t>
      </w:r>
      <w:r w:rsidR="00C14E6D" w:rsidRPr="000E2C7E">
        <w:t>repas,</w:t>
      </w:r>
      <w:r w:rsidRPr="000E2C7E">
        <w:t xml:space="preserve"> qui doit leur donner le temps de se nourrir, se </w:t>
      </w:r>
      <w:r w:rsidR="00193A5A" w:rsidRPr="000E2C7E">
        <w:t>détendre</w:t>
      </w:r>
      <w:r w:rsidRPr="000E2C7E">
        <w:t xml:space="preserve"> et d’échanger verbalement avec leurs </w:t>
      </w:r>
      <w:r w:rsidR="00193A5A" w:rsidRPr="000E2C7E">
        <w:t>différents</w:t>
      </w:r>
      <w:r w:rsidRPr="000E2C7E">
        <w:t xml:space="preserve"> interlocuteurs </w:t>
      </w:r>
      <w:r w:rsidR="00C14E6D" w:rsidRPr="000E2C7E">
        <w:t>(camarades</w:t>
      </w:r>
      <w:r w:rsidRPr="000E2C7E">
        <w:t>, animateurs et personnel de service).</w:t>
      </w:r>
    </w:p>
    <w:p w14:paraId="0111D578" w14:textId="5B6537A6" w:rsidR="00133AF3" w:rsidRPr="000E2C7E" w:rsidRDefault="00133AF3" w:rsidP="001540A2">
      <w:pPr>
        <w:suppressAutoHyphens/>
        <w:spacing w:before="240" w:line="240" w:lineRule="auto"/>
      </w:pPr>
      <w:r w:rsidRPr="000E2C7E">
        <w:t>Pour vos communications concernant l’encadrement des enfants, vous pouvez appeler le 0</w:t>
      </w:r>
      <w:r w:rsidR="003B023B">
        <w:t>1.60.05.73.31</w:t>
      </w:r>
      <w:r w:rsidRPr="000E2C7E">
        <w:t xml:space="preserve"> ou par mail à l’adresse </w:t>
      </w:r>
      <w:hyperlink r:id="rId8" w:history="1">
        <w:r w:rsidRPr="000E2C7E">
          <w:rPr>
            <w:rStyle w:val="Lienhypertexte"/>
          </w:rPr>
          <w:t>animationrestauration@croissy-beaubourg.fr</w:t>
        </w:r>
      </w:hyperlink>
      <w:r>
        <w:t xml:space="preserve"> et pour les inscriptions ou annulation hors délais ou autres questions par mail à </w:t>
      </w:r>
      <w:hyperlink r:id="rId9" w:history="1">
        <w:r w:rsidRPr="00E6119E">
          <w:rPr>
            <w:rStyle w:val="Lienhypertexte"/>
          </w:rPr>
          <w:t>restauration.scolaire@croissy-beaubourg.fr</w:t>
        </w:r>
      </w:hyperlink>
      <w:r>
        <w:t xml:space="preserve"> ou au 01.60.05.84.10.</w:t>
      </w:r>
      <w:r>
        <w:tab/>
      </w:r>
    </w:p>
    <w:p w14:paraId="372417CE" w14:textId="77777777" w:rsidR="00C94A87" w:rsidRDefault="00C94A87" w:rsidP="001540A2">
      <w:pPr>
        <w:pStyle w:val="Paragraphedeliste"/>
        <w:suppressAutoHyphens/>
        <w:spacing w:before="240" w:line="240" w:lineRule="auto"/>
        <w:ind w:left="0"/>
      </w:pPr>
    </w:p>
    <w:p w14:paraId="3076428D" w14:textId="77777777" w:rsidR="00656CFE" w:rsidRPr="000E2C7E" w:rsidRDefault="00656CFE" w:rsidP="001540A2">
      <w:pPr>
        <w:pStyle w:val="Paragraphedeliste"/>
        <w:suppressAutoHyphens/>
        <w:spacing w:before="240" w:line="240" w:lineRule="auto"/>
        <w:ind w:left="0"/>
      </w:pPr>
    </w:p>
    <w:p w14:paraId="7EB21BEA" w14:textId="0F1B1709" w:rsidR="00880D05" w:rsidRPr="00656CFE" w:rsidRDefault="005B111C" w:rsidP="00B67319">
      <w:pPr>
        <w:pStyle w:val="Paragraphedeliste"/>
        <w:numPr>
          <w:ilvl w:val="0"/>
          <w:numId w:val="1"/>
        </w:numPr>
        <w:suppressAutoHyphens/>
        <w:spacing w:before="240" w:line="240" w:lineRule="auto"/>
        <w:rPr>
          <w:b/>
          <w:bCs/>
          <w:u w:val="single"/>
        </w:rPr>
      </w:pPr>
      <w:r w:rsidRPr="00656CFE">
        <w:rPr>
          <w:b/>
          <w:bCs/>
          <w:u w:val="single"/>
        </w:rPr>
        <w:t>FONCTIONNEMENT</w:t>
      </w:r>
    </w:p>
    <w:p w14:paraId="59603924" w14:textId="43EAC161" w:rsidR="00656CFE" w:rsidRPr="00656CFE" w:rsidRDefault="00193A5A" w:rsidP="00B67319">
      <w:pPr>
        <w:pStyle w:val="Paragraphedeliste"/>
        <w:numPr>
          <w:ilvl w:val="0"/>
          <w:numId w:val="2"/>
        </w:numPr>
        <w:suppressAutoHyphens/>
        <w:spacing w:before="240" w:line="240" w:lineRule="auto"/>
        <w:rPr>
          <w:u w:val="single"/>
        </w:rPr>
      </w:pPr>
      <w:r w:rsidRPr="000E2C7E">
        <w:t>La restauration scolaire gérée par la collectivité locale</w:t>
      </w:r>
      <w:r w:rsidR="000E2C7E" w:rsidRPr="000E2C7E">
        <w:t xml:space="preserve"> et</w:t>
      </w:r>
      <w:r w:rsidRPr="000E2C7E">
        <w:t xml:space="preserve"> fonctionne sur l’ensemble de l’année.</w:t>
      </w:r>
    </w:p>
    <w:p w14:paraId="16A2AD83" w14:textId="77777777" w:rsidR="00656CFE" w:rsidRPr="00656CFE" w:rsidRDefault="00656CFE" w:rsidP="00656CFE">
      <w:pPr>
        <w:pStyle w:val="Paragraphedeliste"/>
        <w:suppressAutoHyphens/>
        <w:spacing w:before="240" w:line="240" w:lineRule="auto"/>
        <w:ind w:left="360"/>
        <w:rPr>
          <w:u w:val="single"/>
        </w:rPr>
      </w:pPr>
    </w:p>
    <w:p w14:paraId="398138AE" w14:textId="77777777" w:rsidR="00880D05" w:rsidRDefault="00193A5A" w:rsidP="00B67319">
      <w:pPr>
        <w:pStyle w:val="Paragraphedeliste"/>
        <w:numPr>
          <w:ilvl w:val="0"/>
          <w:numId w:val="2"/>
        </w:numPr>
        <w:suppressAutoHyphens/>
        <w:spacing w:before="240" w:line="240" w:lineRule="auto"/>
      </w:pPr>
      <w:r w:rsidRPr="000E2C7E">
        <w:t>La préparation de repas est sous-traitée à un prestataire extérieur (liaison froide) qui a été agrée par la mairie. L’ensemble des repas est livré dans la cuisine du restaurant suivant les conditions d’hygiènes règlementaires ainsi que sa préparation en vue de la distribution.</w:t>
      </w:r>
    </w:p>
    <w:p w14:paraId="516FE39F" w14:textId="77777777" w:rsidR="00656CFE" w:rsidRDefault="00656CFE" w:rsidP="00656CFE">
      <w:pPr>
        <w:pStyle w:val="Paragraphedeliste"/>
      </w:pPr>
    </w:p>
    <w:p w14:paraId="350D11C8" w14:textId="77777777" w:rsidR="00656CFE" w:rsidRPr="000E2C7E" w:rsidRDefault="00656CFE" w:rsidP="00656CFE">
      <w:pPr>
        <w:pStyle w:val="Paragraphedeliste"/>
        <w:suppressAutoHyphens/>
        <w:spacing w:before="240" w:line="240" w:lineRule="auto"/>
        <w:ind w:left="360"/>
      </w:pPr>
    </w:p>
    <w:p w14:paraId="2D683C49" w14:textId="77777777" w:rsidR="00861559" w:rsidRPr="000E2C7E" w:rsidRDefault="004E70ED" w:rsidP="00B67319">
      <w:pPr>
        <w:pStyle w:val="Paragraphedeliste"/>
        <w:numPr>
          <w:ilvl w:val="0"/>
          <w:numId w:val="2"/>
        </w:numPr>
        <w:suppressAutoHyphens/>
        <w:spacing w:before="240" w:line="240" w:lineRule="auto"/>
      </w:pPr>
      <w:r w:rsidRPr="000E2C7E">
        <w:t>Les menus sont élaborés par le prestataire extérieur, puis sont validés par la suite au sein d’une commission composée de : conseillers municipaux, responsable de la restauration scolaire, responsable du centre de loisirs, de parents d’élèves élus et de la diététicienne ou d’un représentant du prestataire.</w:t>
      </w:r>
    </w:p>
    <w:p w14:paraId="12DD8487" w14:textId="77777777" w:rsidR="00861559" w:rsidRDefault="004E70ED" w:rsidP="00656CFE">
      <w:pPr>
        <w:pStyle w:val="Paragraphedeliste"/>
        <w:suppressAutoHyphens/>
        <w:spacing w:before="240" w:line="240" w:lineRule="auto"/>
        <w:ind w:left="360"/>
      </w:pPr>
      <w:r w:rsidRPr="000E2C7E">
        <w:t>Cette commission se réunit 4 fois par an. Lors de cette commission sont échangés les avis sur les menus des semaines précédentes ainsi que les modifications pour les semaines suivantes concernant les propositions du prestataire.</w:t>
      </w:r>
    </w:p>
    <w:p w14:paraId="27D3CD51" w14:textId="77777777" w:rsidR="00656CFE" w:rsidRPr="000E2C7E" w:rsidRDefault="00656CFE" w:rsidP="00656CFE">
      <w:pPr>
        <w:pStyle w:val="Paragraphedeliste"/>
        <w:suppressAutoHyphens/>
        <w:spacing w:before="240" w:line="240" w:lineRule="auto"/>
        <w:ind w:left="360"/>
      </w:pPr>
    </w:p>
    <w:p w14:paraId="3F4121AB" w14:textId="097A97E1" w:rsidR="00656CFE" w:rsidRDefault="004E70ED" w:rsidP="00B67319">
      <w:pPr>
        <w:pStyle w:val="Paragraphedeliste"/>
        <w:numPr>
          <w:ilvl w:val="0"/>
          <w:numId w:val="2"/>
        </w:numPr>
        <w:suppressAutoHyphens/>
        <w:spacing w:before="240" w:line="240" w:lineRule="auto"/>
      </w:pPr>
      <w:r w:rsidRPr="000E2C7E">
        <w:t xml:space="preserve">Les menus sont </w:t>
      </w:r>
      <w:r w:rsidR="00891FF4" w:rsidRPr="000E2C7E">
        <w:t>consultable</w:t>
      </w:r>
      <w:r w:rsidRPr="000E2C7E">
        <w:t xml:space="preserve"> le site d</w:t>
      </w:r>
      <w:r w:rsidR="00891FF4" w:rsidRPr="000E2C7E">
        <w:t>u prestataire</w:t>
      </w:r>
      <w:r w:rsidR="00861559" w:rsidRPr="000E2C7E">
        <w:t>.</w:t>
      </w:r>
      <w:r w:rsidR="00B61B36" w:rsidRPr="000E2C7E">
        <w:t xml:space="preserve"> </w:t>
      </w:r>
      <w:hyperlink r:id="rId10" w:history="1">
        <w:r w:rsidR="00B61B36" w:rsidRPr="000E2C7E">
          <w:rPr>
            <w:rStyle w:val="Lienhypertexte"/>
          </w:rPr>
          <w:t>https://www.clicetmiam.fr/</w:t>
        </w:r>
      </w:hyperlink>
      <w:r w:rsidR="00B61B36" w:rsidRPr="000E2C7E">
        <w:t xml:space="preserve"> </w:t>
      </w:r>
      <w:r w:rsidR="00B61B36" w:rsidRPr="000E2C7E">
        <w:tab/>
        <w:t xml:space="preserve">(Code </w:t>
      </w:r>
      <w:r w:rsidR="002128D5" w:rsidRPr="000E2C7E">
        <w:t>de la commune CRBEA).</w:t>
      </w:r>
    </w:p>
    <w:p w14:paraId="7DA5FA16" w14:textId="77777777" w:rsidR="00656CFE" w:rsidRPr="000E2C7E" w:rsidRDefault="00656CFE" w:rsidP="00656CFE">
      <w:pPr>
        <w:pStyle w:val="Paragraphedeliste"/>
        <w:suppressAutoHyphens/>
        <w:spacing w:before="240" w:line="240" w:lineRule="auto"/>
        <w:ind w:left="360"/>
      </w:pPr>
    </w:p>
    <w:p w14:paraId="32FF1522" w14:textId="63AEC68C" w:rsidR="00880D05" w:rsidRDefault="00C14E6D" w:rsidP="00B67319">
      <w:pPr>
        <w:pStyle w:val="Paragraphedeliste"/>
        <w:numPr>
          <w:ilvl w:val="0"/>
          <w:numId w:val="2"/>
        </w:numPr>
        <w:suppressAutoHyphens/>
        <w:spacing w:before="240" w:line="240" w:lineRule="auto"/>
      </w:pPr>
      <w:r w:rsidRPr="000E2C7E">
        <w:t>L’importance</w:t>
      </w:r>
      <w:r w:rsidR="004E70ED" w:rsidRPr="000E2C7E">
        <w:t xml:space="preserve"> </w:t>
      </w:r>
      <w:r w:rsidRPr="000E2C7E">
        <w:t>du service</w:t>
      </w:r>
      <w:r w:rsidR="004E70ED" w:rsidRPr="000E2C7E">
        <w:t xml:space="preserve"> de</w:t>
      </w:r>
      <w:r w:rsidRPr="000E2C7E">
        <w:t xml:space="preserve"> </w:t>
      </w:r>
      <w:r w:rsidR="004E70ED" w:rsidRPr="000E2C7E">
        <w:t xml:space="preserve">restauration ne permet de </w:t>
      </w:r>
      <w:r w:rsidRPr="000E2C7E">
        <w:t>répondre</w:t>
      </w:r>
      <w:r w:rsidR="004E70ED" w:rsidRPr="000E2C7E">
        <w:t xml:space="preserve"> </w:t>
      </w:r>
      <w:r w:rsidR="00047CC3" w:rsidRPr="000E2C7E">
        <w:t xml:space="preserve">aux demandes de </w:t>
      </w:r>
      <w:r w:rsidRPr="000E2C7E">
        <w:t>régimes</w:t>
      </w:r>
      <w:r w:rsidR="00047CC3" w:rsidRPr="000E2C7E">
        <w:t xml:space="preserve"> </w:t>
      </w:r>
      <w:r w:rsidRPr="000E2C7E">
        <w:t>médicaux</w:t>
      </w:r>
      <w:r w:rsidR="00047CC3" w:rsidRPr="000E2C7E">
        <w:t xml:space="preserve"> </w:t>
      </w:r>
      <w:r w:rsidRPr="000E2C7E">
        <w:t>spécifiques</w:t>
      </w:r>
      <w:r w:rsidR="00047CC3" w:rsidRPr="000E2C7E">
        <w:t xml:space="preserve">. Il sera </w:t>
      </w:r>
      <w:r w:rsidR="002128D5" w:rsidRPr="000E2C7E">
        <w:t>cependant</w:t>
      </w:r>
      <w:r w:rsidR="00047CC3" w:rsidRPr="000E2C7E">
        <w:t xml:space="preserve"> tenu compte des </w:t>
      </w:r>
      <w:r w:rsidRPr="000E2C7E">
        <w:t>éventuels</w:t>
      </w:r>
      <w:r w:rsidR="00047CC3" w:rsidRPr="000E2C7E">
        <w:t xml:space="preserve"> interdits liés aux allergies et conditions religieuses.</w:t>
      </w:r>
    </w:p>
    <w:p w14:paraId="36E61D13" w14:textId="77777777" w:rsidR="00656CFE" w:rsidRDefault="00656CFE" w:rsidP="00656CFE">
      <w:pPr>
        <w:pStyle w:val="Paragraphedeliste"/>
      </w:pPr>
    </w:p>
    <w:p w14:paraId="0EFDBA70" w14:textId="77777777" w:rsidR="00656CFE" w:rsidRPr="000E2C7E" w:rsidRDefault="00656CFE" w:rsidP="00656CFE">
      <w:pPr>
        <w:pStyle w:val="Paragraphedeliste"/>
        <w:suppressAutoHyphens/>
        <w:spacing w:before="240" w:line="240" w:lineRule="auto"/>
        <w:ind w:left="360"/>
      </w:pPr>
    </w:p>
    <w:p w14:paraId="2DF999A5" w14:textId="18E30128" w:rsidR="0093342C" w:rsidRPr="000E2C7E" w:rsidRDefault="0093342C" w:rsidP="00B67319">
      <w:pPr>
        <w:pStyle w:val="Paragraphedeliste"/>
        <w:numPr>
          <w:ilvl w:val="0"/>
          <w:numId w:val="2"/>
        </w:numPr>
        <w:suppressAutoHyphens/>
        <w:spacing w:before="240" w:line="240" w:lineRule="auto"/>
      </w:pPr>
      <w:r w:rsidRPr="000E2C7E">
        <w:t>Le service des enfants de maternelle se fait en deux services compte tenu le nombre de enfants</w:t>
      </w:r>
      <w:r w:rsidR="002128D5" w:rsidRPr="000E2C7E">
        <w:t xml:space="preserve"> avec l’ensemble </w:t>
      </w:r>
      <w:r w:rsidR="00B61B36" w:rsidRPr="000E2C7E">
        <w:t>de leur repas servi sur leur plateau dès leur arrivée.</w:t>
      </w:r>
    </w:p>
    <w:p w14:paraId="0D5271FF" w14:textId="6305D36C" w:rsidR="00656CFE" w:rsidRPr="000E2C7E" w:rsidRDefault="00582FBF" w:rsidP="00656CFE">
      <w:pPr>
        <w:pStyle w:val="Paragraphedeliste"/>
        <w:suppressAutoHyphens/>
        <w:spacing w:before="240" w:line="240" w:lineRule="auto"/>
        <w:ind w:left="360"/>
      </w:pPr>
      <w:r w:rsidRPr="000E2C7E">
        <w:t>Pour le service du primaire, les enfants se servent au self pour leur entrée, produits laitiers et dessert, parmi les choix proposés. Quant aux plats chauds ils leurs est servi sur la ligne de self. Les enfants mangent par niveau scolaire et un roulement est effectué afin qu’ils aient leur temps de recréation avant ou après leur repas.</w:t>
      </w:r>
    </w:p>
    <w:p w14:paraId="1EB2D9FD" w14:textId="77777777" w:rsidR="00880D05" w:rsidRPr="00656CFE" w:rsidRDefault="00047CC3" w:rsidP="00B67319">
      <w:pPr>
        <w:pStyle w:val="Paragraphedeliste"/>
        <w:numPr>
          <w:ilvl w:val="0"/>
          <w:numId w:val="1"/>
        </w:numPr>
        <w:suppressAutoHyphens/>
        <w:spacing w:before="240" w:line="240" w:lineRule="auto"/>
        <w:rPr>
          <w:b/>
          <w:bCs/>
        </w:rPr>
      </w:pPr>
      <w:r w:rsidRPr="00656CFE">
        <w:rPr>
          <w:b/>
          <w:bCs/>
          <w:u w:val="single"/>
        </w:rPr>
        <w:t>I</w:t>
      </w:r>
      <w:r w:rsidR="005B111C" w:rsidRPr="00656CFE">
        <w:rPr>
          <w:b/>
          <w:bCs/>
          <w:u w:val="single"/>
        </w:rPr>
        <w:t>NSCRIPTIONS/ANNULATIONS</w:t>
      </w:r>
    </w:p>
    <w:p w14:paraId="4E618485" w14:textId="32C92B59" w:rsidR="00880D05" w:rsidRPr="000E2C7E" w:rsidRDefault="00C14E6D" w:rsidP="00B67319">
      <w:pPr>
        <w:pStyle w:val="Paragraphedeliste"/>
        <w:numPr>
          <w:ilvl w:val="0"/>
          <w:numId w:val="3"/>
        </w:numPr>
        <w:suppressAutoHyphens/>
        <w:spacing w:before="240" w:line="240" w:lineRule="auto"/>
      </w:pPr>
      <w:r w:rsidRPr="000E2C7E">
        <w:t xml:space="preserve">Le service de restauration scolaire est destiné aux enfants scolarisés des </w:t>
      </w:r>
      <w:r w:rsidR="00891FF4" w:rsidRPr="000E2C7E">
        <w:t>écoles</w:t>
      </w:r>
      <w:r w:rsidRPr="000E2C7E">
        <w:t xml:space="preserve"> de CROISSY-BEAUBOURG et dont les parents travaillent ou si l’un des deux est à la recherche d’emploi (un justificatif vous sera demandé).</w:t>
      </w:r>
    </w:p>
    <w:p w14:paraId="26D84F0F" w14:textId="3EAD9FBE" w:rsidR="00890DE1" w:rsidRPr="000E2C7E" w:rsidRDefault="00890DE1" w:rsidP="00B67319">
      <w:pPr>
        <w:pStyle w:val="Paragraphedeliste"/>
        <w:numPr>
          <w:ilvl w:val="0"/>
          <w:numId w:val="3"/>
        </w:numPr>
        <w:suppressAutoHyphens/>
        <w:spacing w:before="240" w:line="240" w:lineRule="auto"/>
      </w:pPr>
      <w:r w:rsidRPr="000E2C7E">
        <w:t>L’ensemble des dossiers d’inscriptions se font sur le site</w:t>
      </w:r>
      <w:r w:rsidR="00133AF3">
        <w:t xml:space="preserve"> </w:t>
      </w:r>
      <w:hyperlink r:id="rId11" w:history="1">
        <w:r w:rsidR="00133AF3" w:rsidRPr="000E2C7E">
          <w:rPr>
            <w:rStyle w:val="Lienhypertexte"/>
          </w:rPr>
          <w:t>https://croissy-beaubourg.les-parents-services.com/</w:t>
        </w:r>
      </w:hyperlink>
      <w:r w:rsidRPr="000E2C7E">
        <w:t xml:space="preserve"> dont un code individuel vous sera fourni après l’inscription en mairie lors de la toute première année d’inscription</w:t>
      </w:r>
      <w:r w:rsidR="00133AF3">
        <w:t xml:space="preserve"> au sein des écoles</w:t>
      </w:r>
      <w:r w:rsidRPr="000E2C7E">
        <w:t>.</w:t>
      </w:r>
    </w:p>
    <w:p w14:paraId="0E25B258" w14:textId="4FE15031" w:rsidR="00C14E6D" w:rsidRPr="000E2C7E" w:rsidRDefault="00C14E6D" w:rsidP="00B67319">
      <w:pPr>
        <w:pStyle w:val="Paragraphedeliste"/>
        <w:numPr>
          <w:ilvl w:val="0"/>
          <w:numId w:val="3"/>
        </w:numPr>
        <w:suppressAutoHyphens/>
        <w:spacing w:before="240" w:line="240" w:lineRule="auto"/>
      </w:pPr>
      <w:r w:rsidRPr="000E2C7E">
        <w:t xml:space="preserve">Les inscriptions se font chaque année </w:t>
      </w:r>
      <w:r w:rsidR="004A6082" w:rsidRPr="000E2C7E">
        <w:t>avant la rentrée scolaire ou</w:t>
      </w:r>
      <w:r w:rsidR="00133AF3">
        <w:t xml:space="preserve"> bien</w:t>
      </w:r>
      <w:r w:rsidR="004A6082" w:rsidRPr="000E2C7E">
        <w:t xml:space="preserve"> lors de l’arrivée d’un enfant en cours d’année scolaire.</w:t>
      </w:r>
    </w:p>
    <w:p w14:paraId="57378D25" w14:textId="21A35B13" w:rsidR="004A6082" w:rsidRPr="000E2C7E" w:rsidRDefault="004A6082" w:rsidP="00B67319">
      <w:pPr>
        <w:pStyle w:val="Paragraphedeliste"/>
        <w:numPr>
          <w:ilvl w:val="0"/>
          <w:numId w:val="3"/>
        </w:numPr>
        <w:suppressAutoHyphens/>
        <w:spacing w:before="240" w:line="240" w:lineRule="auto"/>
      </w:pPr>
      <w:r w:rsidRPr="000E2C7E">
        <w:t xml:space="preserve">Il est </w:t>
      </w:r>
      <w:r w:rsidR="00E065F4" w:rsidRPr="000E2C7E">
        <w:t>nécessaire</w:t>
      </w:r>
      <w:r w:rsidRPr="000E2C7E">
        <w:t xml:space="preserve"> afin d’établir le quotient familial en mairie, pour pouvoir </w:t>
      </w:r>
      <w:r w:rsidR="00B61B36" w:rsidRPr="000E2C7E">
        <w:t>peut-être</w:t>
      </w:r>
      <w:r w:rsidRPr="000E2C7E">
        <w:t xml:space="preserve"> </w:t>
      </w:r>
      <w:r w:rsidR="00E065F4" w:rsidRPr="000E2C7E">
        <w:t>bénéficier</w:t>
      </w:r>
      <w:r w:rsidRPr="000E2C7E">
        <w:t xml:space="preserve"> </w:t>
      </w:r>
      <w:r w:rsidR="00E065F4" w:rsidRPr="000E2C7E">
        <w:t>d’un</w:t>
      </w:r>
      <w:r w:rsidRPr="000E2C7E">
        <w:t xml:space="preserve"> tarif dégressif.</w:t>
      </w:r>
    </w:p>
    <w:p w14:paraId="092EA09B" w14:textId="77777777" w:rsidR="00880D05" w:rsidRPr="000E2C7E" w:rsidRDefault="004A6082" w:rsidP="00B67319">
      <w:pPr>
        <w:pStyle w:val="Paragraphedeliste"/>
        <w:numPr>
          <w:ilvl w:val="0"/>
          <w:numId w:val="3"/>
        </w:numPr>
        <w:suppressAutoHyphens/>
        <w:spacing w:before="240" w:line="240" w:lineRule="auto"/>
      </w:pPr>
      <w:r w:rsidRPr="000E2C7E">
        <w:t xml:space="preserve">Aucune inscription ne sera prise en compte si un passif de </w:t>
      </w:r>
      <w:r w:rsidR="00E065F4" w:rsidRPr="000E2C7E">
        <w:t>règlement</w:t>
      </w:r>
      <w:r w:rsidRPr="000E2C7E">
        <w:t xml:space="preserve"> existe sur l’année </w:t>
      </w:r>
      <w:r w:rsidR="00E065F4" w:rsidRPr="000E2C7E">
        <w:t>précédente</w:t>
      </w:r>
      <w:r w:rsidRPr="000E2C7E">
        <w:t>.</w:t>
      </w:r>
    </w:p>
    <w:p w14:paraId="5CD41DD1" w14:textId="76D6088A" w:rsidR="004A6082" w:rsidRPr="000E2C7E" w:rsidRDefault="004A6082" w:rsidP="00B67319">
      <w:pPr>
        <w:pStyle w:val="Paragraphedeliste"/>
        <w:numPr>
          <w:ilvl w:val="0"/>
          <w:numId w:val="3"/>
        </w:numPr>
        <w:suppressAutoHyphens/>
        <w:spacing w:before="240" w:line="240" w:lineRule="auto"/>
      </w:pPr>
      <w:r w:rsidRPr="000E2C7E">
        <w:t xml:space="preserve">La </w:t>
      </w:r>
      <w:r w:rsidR="00E065F4" w:rsidRPr="000E2C7E">
        <w:t>fréquentation</w:t>
      </w:r>
      <w:r w:rsidR="00861559" w:rsidRPr="000E2C7E">
        <w:t xml:space="preserve">, elle peut </w:t>
      </w:r>
      <w:r w:rsidR="00E065F4" w:rsidRPr="000E2C7E">
        <w:t>être</w:t>
      </w:r>
      <w:r w:rsidR="00861559" w:rsidRPr="000E2C7E">
        <w:t xml:space="preserve"> </w:t>
      </w:r>
      <w:r w:rsidR="00E065F4" w:rsidRPr="000E2C7E">
        <w:t>régulière</w:t>
      </w:r>
      <w:r w:rsidR="00861559" w:rsidRPr="000E2C7E">
        <w:t xml:space="preserve"> ou occasionnelle. Dans le cas d’une inscription occasionnelle, </w:t>
      </w:r>
      <w:r w:rsidR="00891FF4" w:rsidRPr="000E2C7E">
        <w:t>un dossier d’inscription devra avoir été effectué au préalable.</w:t>
      </w:r>
      <w:r w:rsidR="0093342C" w:rsidRPr="000E2C7E">
        <w:t xml:space="preserve"> </w:t>
      </w:r>
      <w:r w:rsidR="0062163D" w:rsidRPr="000E2C7E">
        <w:t xml:space="preserve">Cette inscription devra se faire </w:t>
      </w:r>
      <w:r w:rsidR="005F4518">
        <w:t>48</w:t>
      </w:r>
      <w:r w:rsidR="0062163D" w:rsidRPr="000E2C7E">
        <w:t xml:space="preserve"> h avant afin de commander le ou les repas et de mettre </w:t>
      </w:r>
      <w:r w:rsidR="00E065F4" w:rsidRPr="000E2C7E">
        <w:t>à</w:t>
      </w:r>
      <w:r w:rsidR="0062163D" w:rsidRPr="000E2C7E">
        <w:t xml:space="preserve"> jour les liste</w:t>
      </w:r>
      <w:r w:rsidR="00E065F4" w:rsidRPr="000E2C7E">
        <w:t>s</w:t>
      </w:r>
      <w:r w:rsidR="0062163D" w:rsidRPr="000E2C7E">
        <w:t xml:space="preserve"> d’appel de </w:t>
      </w:r>
      <w:r w:rsidR="00E065F4" w:rsidRPr="000E2C7E">
        <w:t>présence</w:t>
      </w:r>
      <w:r w:rsidR="0062163D" w:rsidRPr="000E2C7E">
        <w:t xml:space="preserve"> </w:t>
      </w:r>
      <w:r w:rsidR="00E065F4" w:rsidRPr="000E2C7E">
        <w:t>journalière</w:t>
      </w:r>
      <w:r w:rsidR="00F13B56" w:rsidRPr="000E2C7E">
        <w:t>. En cas de non-respect de ces délais un tarif spécifique sera appliqué</w:t>
      </w:r>
      <w:r w:rsidR="00891FF4" w:rsidRPr="000E2C7E">
        <w:t>.</w:t>
      </w:r>
    </w:p>
    <w:p w14:paraId="2B54494B" w14:textId="5BBB4461" w:rsidR="00880D05" w:rsidRPr="000E2C7E" w:rsidRDefault="00890DE1" w:rsidP="00B67319">
      <w:pPr>
        <w:pStyle w:val="Paragraphedeliste"/>
        <w:numPr>
          <w:ilvl w:val="0"/>
          <w:numId w:val="3"/>
        </w:numPr>
        <w:suppressAutoHyphens/>
        <w:spacing w:before="240" w:line="240" w:lineRule="auto"/>
      </w:pPr>
      <w:r w:rsidRPr="000E2C7E">
        <w:t xml:space="preserve">Les inscriptions et annulations ne se font </w:t>
      </w:r>
      <w:r w:rsidR="00B61B36" w:rsidRPr="000E2C7E">
        <w:t>qu’uniquement</w:t>
      </w:r>
      <w:r w:rsidRPr="000E2C7E">
        <w:t xml:space="preserve"> sur le site </w:t>
      </w:r>
      <w:hyperlink r:id="rId12" w:history="1">
        <w:r w:rsidR="00B61B36" w:rsidRPr="000E2C7E">
          <w:rPr>
            <w:rStyle w:val="Lienhypertexte"/>
          </w:rPr>
          <w:t>https://croissy-beaubourg.les-parents-services.com/</w:t>
        </w:r>
      </w:hyperlink>
    </w:p>
    <w:p w14:paraId="5B8C93EB" w14:textId="77777777" w:rsidR="00880D05" w:rsidRPr="000E2C7E" w:rsidRDefault="0062163D" w:rsidP="00B67319">
      <w:pPr>
        <w:pStyle w:val="Paragraphedeliste"/>
        <w:numPr>
          <w:ilvl w:val="0"/>
          <w:numId w:val="3"/>
        </w:numPr>
        <w:suppressAutoHyphens/>
        <w:spacing w:before="240" w:line="240" w:lineRule="auto"/>
      </w:pPr>
      <w:r w:rsidRPr="000E2C7E">
        <w:t>Seuls les enfants présents le matin à l’</w:t>
      </w:r>
      <w:r w:rsidR="00E065F4" w:rsidRPr="000E2C7E">
        <w:t>école</w:t>
      </w:r>
      <w:r w:rsidRPr="000E2C7E">
        <w:t xml:space="preserve"> seront admis </w:t>
      </w:r>
      <w:r w:rsidR="00E065F4" w:rsidRPr="000E2C7E">
        <w:t>à</w:t>
      </w:r>
      <w:r w:rsidRPr="000E2C7E">
        <w:t xml:space="preserve"> la restauration </w:t>
      </w:r>
      <w:r w:rsidR="00E065F4" w:rsidRPr="000E2C7E">
        <w:t>scolaire. Les</w:t>
      </w:r>
      <w:r w:rsidRPr="000E2C7E">
        <w:t xml:space="preserve"> parents souhaitant reprendre leur enfant après la pause </w:t>
      </w:r>
      <w:r w:rsidR="00E065F4" w:rsidRPr="000E2C7E">
        <w:t>déjeuner</w:t>
      </w:r>
      <w:r w:rsidRPr="000E2C7E">
        <w:t xml:space="preserve"> devront remplir et signer une fiche d’autorisation de sortie</w:t>
      </w:r>
      <w:r w:rsidR="00880D05" w:rsidRPr="000E2C7E">
        <w:t>.</w:t>
      </w:r>
    </w:p>
    <w:p w14:paraId="74E64210" w14:textId="3806D213" w:rsidR="0062163D" w:rsidRPr="000E2C7E" w:rsidRDefault="0062163D" w:rsidP="00B67319">
      <w:pPr>
        <w:pStyle w:val="Paragraphedeliste"/>
        <w:numPr>
          <w:ilvl w:val="0"/>
          <w:numId w:val="3"/>
        </w:numPr>
        <w:suppressAutoHyphens/>
        <w:spacing w:before="240" w:line="240" w:lineRule="auto"/>
      </w:pPr>
      <w:r w:rsidRPr="000E2C7E">
        <w:t xml:space="preserve">Modification de fréquentation, en cas d’inscription ou d’annulation, un délai de </w:t>
      </w:r>
      <w:r w:rsidR="005F4518">
        <w:t>48</w:t>
      </w:r>
      <w:r w:rsidRPr="000E2C7E">
        <w:t xml:space="preserve">h minimum est </w:t>
      </w:r>
      <w:r w:rsidR="00E065F4" w:rsidRPr="000E2C7E">
        <w:t>à</w:t>
      </w:r>
      <w:r w:rsidRPr="000E2C7E">
        <w:t xml:space="preserve"> respecter.</w:t>
      </w:r>
      <w:r w:rsidR="00133AF3">
        <w:t xml:space="preserve"> </w:t>
      </w:r>
      <w:r w:rsidRPr="000E2C7E">
        <w:t>C’est-à-dire pour une annulation ou une inscription pour :</w:t>
      </w:r>
    </w:p>
    <w:p w14:paraId="408151EE" w14:textId="101D1FDC" w:rsidR="0062163D" w:rsidRPr="000E2C7E" w:rsidRDefault="00E065F4" w:rsidP="00656CFE">
      <w:pPr>
        <w:pStyle w:val="Paragraphedeliste"/>
        <w:suppressAutoHyphens/>
        <w:spacing w:before="240" w:line="240" w:lineRule="auto"/>
        <w:ind w:left="360" w:firstLine="349"/>
      </w:pPr>
      <w:r w:rsidRPr="000E2C7E">
        <w:t>Prévenir</w:t>
      </w:r>
      <w:r w:rsidR="0062163D" w:rsidRPr="000E2C7E">
        <w:t xml:space="preserve"> le </w:t>
      </w:r>
      <w:r w:rsidR="005F4518">
        <w:t>mardi</w:t>
      </w:r>
      <w:r w:rsidR="0062163D" w:rsidRPr="000E2C7E">
        <w:t xml:space="preserve"> pour le jeudi</w:t>
      </w:r>
    </w:p>
    <w:p w14:paraId="3C30E384" w14:textId="2821E8F8" w:rsidR="0062163D" w:rsidRPr="000E2C7E" w:rsidRDefault="00E065F4" w:rsidP="00656CFE">
      <w:pPr>
        <w:pStyle w:val="Paragraphedeliste"/>
        <w:suppressAutoHyphens/>
        <w:spacing w:before="240" w:line="240" w:lineRule="auto"/>
        <w:ind w:left="360" w:firstLine="349"/>
      </w:pPr>
      <w:r w:rsidRPr="000E2C7E">
        <w:t>Prévenir</w:t>
      </w:r>
      <w:r w:rsidR="0062163D" w:rsidRPr="000E2C7E">
        <w:t xml:space="preserve"> le m</w:t>
      </w:r>
      <w:r w:rsidR="005F4518">
        <w:t>ercredi</w:t>
      </w:r>
      <w:r w:rsidR="0062163D" w:rsidRPr="000E2C7E">
        <w:t xml:space="preserve"> pour le vendredi</w:t>
      </w:r>
    </w:p>
    <w:p w14:paraId="3A950071" w14:textId="6F5E0689" w:rsidR="0062163D" w:rsidRPr="000E2C7E" w:rsidRDefault="00E065F4" w:rsidP="00656CFE">
      <w:pPr>
        <w:pStyle w:val="Paragraphedeliste"/>
        <w:suppressAutoHyphens/>
        <w:spacing w:before="240" w:line="240" w:lineRule="auto"/>
        <w:ind w:left="360" w:firstLine="349"/>
      </w:pPr>
      <w:r w:rsidRPr="000E2C7E">
        <w:t>Prévenir</w:t>
      </w:r>
      <w:r w:rsidR="0062163D" w:rsidRPr="000E2C7E">
        <w:t xml:space="preserve"> </w:t>
      </w:r>
      <w:r w:rsidR="005F4518">
        <w:t>jeudi</w:t>
      </w:r>
      <w:r w:rsidR="0062163D" w:rsidRPr="000E2C7E">
        <w:t xml:space="preserve"> pour le lundi</w:t>
      </w:r>
    </w:p>
    <w:p w14:paraId="4BBA6068" w14:textId="7C7B56B3" w:rsidR="00796741" w:rsidRDefault="00E065F4" w:rsidP="00656CFE">
      <w:pPr>
        <w:pStyle w:val="Paragraphedeliste"/>
        <w:suppressAutoHyphens/>
        <w:spacing w:before="240" w:line="240" w:lineRule="auto"/>
        <w:ind w:left="360" w:firstLine="349"/>
      </w:pPr>
      <w:r w:rsidRPr="000E2C7E">
        <w:t>Prévenir</w:t>
      </w:r>
      <w:r w:rsidR="0062163D" w:rsidRPr="000E2C7E">
        <w:t xml:space="preserve"> le </w:t>
      </w:r>
      <w:r w:rsidR="005F4518">
        <w:t>vendredi</w:t>
      </w:r>
      <w:r w:rsidR="0062163D" w:rsidRPr="000E2C7E">
        <w:t xml:space="preserve"> pour le mard</w:t>
      </w:r>
      <w:r w:rsidR="00796741">
        <w:t>i</w:t>
      </w:r>
    </w:p>
    <w:p w14:paraId="30165031" w14:textId="77777777" w:rsidR="00656CFE" w:rsidRDefault="00656CFE" w:rsidP="00656CFE">
      <w:pPr>
        <w:pStyle w:val="Paragraphedeliste"/>
        <w:suppressAutoHyphens/>
        <w:spacing w:before="240" w:line="240" w:lineRule="auto"/>
        <w:ind w:left="360" w:firstLine="349"/>
      </w:pPr>
    </w:p>
    <w:p w14:paraId="5F4374CB" w14:textId="3B2313C6" w:rsidR="00880D05" w:rsidRDefault="00181D2E" w:rsidP="00B67319">
      <w:pPr>
        <w:pStyle w:val="Paragraphedeliste"/>
        <w:numPr>
          <w:ilvl w:val="0"/>
          <w:numId w:val="3"/>
        </w:numPr>
        <w:suppressAutoHyphens/>
        <w:spacing w:before="240" w:line="240" w:lineRule="auto"/>
      </w:pPr>
      <w:r w:rsidRPr="000E2C7E">
        <w:t xml:space="preserve">En cas d’annulation pour le jour </w:t>
      </w:r>
      <w:r w:rsidR="00E065F4" w:rsidRPr="000E2C7E">
        <w:t>même</w:t>
      </w:r>
      <w:r w:rsidRPr="000E2C7E">
        <w:t xml:space="preserve"> (</w:t>
      </w:r>
      <w:r w:rsidR="00E065F4" w:rsidRPr="000E2C7E">
        <w:t>maladie, faits</w:t>
      </w:r>
      <w:r w:rsidRPr="000E2C7E">
        <w:t xml:space="preserve"> familiaux…</w:t>
      </w:r>
      <w:r w:rsidR="00E065F4" w:rsidRPr="000E2C7E">
        <w:t>),</w:t>
      </w:r>
      <w:r w:rsidRPr="000E2C7E">
        <w:t xml:space="preserve"> </w:t>
      </w:r>
      <w:r w:rsidR="00E065F4" w:rsidRPr="000E2C7E">
        <w:t>prévenir</w:t>
      </w:r>
      <w:r w:rsidRPr="000E2C7E">
        <w:t xml:space="preserve"> par </w:t>
      </w:r>
      <w:r w:rsidR="00E065F4" w:rsidRPr="000E2C7E">
        <w:t>téléphone</w:t>
      </w:r>
      <w:r w:rsidRPr="000E2C7E">
        <w:t xml:space="preserve"> au 01.60.05.84.10 </w:t>
      </w:r>
      <w:r w:rsidR="005B111C" w:rsidRPr="000E2C7E">
        <w:t xml:space="preserve">(de 8h30 </w:t>
      </w:r>
      <w:r w:rsidR="00E065F4" w:rsidRPr="000E2C7E">
        <w:t>à</w:t>
      </w:r>
      <w:r w:rsidR="005B111C" w:rsidRPr="000E2C7E">
        <w:t xml:space="preserve"> 16h00) </w:t>
      </w:r>
      <w:r w:rsidRPr="000E2C7E">
        <w:t xml:space="preserve">ou par mail : </w:t>
      </w:r>
      <w:hyperlink r:id="rId13" w:history="1">
        <w:r w:rsidRPr="000E2C7E">
          <w:rPr>
            <w:rStyle w:val="Lienhypertexte"/>
          </w:rPr>
          <w:t>restauration.scolaire@croissy-beaubourg.fr</w:t>
        </w:r>
      </w:hyperlink>
      <w:r w:rsidRPr="000E2C7E">
        <w:t>.</w:t>
      </w:r>
    </w:p>
    <w:p w14:paraId="58EEDDED" w14:textId="77777777" w:rsidR="00656CFE" w:rsidRPr="000E2C7E" w:rsidRDefault="00656CFE" w:rsidP="00656CFE">
      <w:pPr>
        <w:pStyle w:val="Paragraphedeliste"/>
        <w:suppressAutoHyphens/>
        <w:spacing w:before="240" w:line="240" w:lineRule="auto"/>
        <w:ind w:left="360"/>
      </w:pPr>
    </w:p>
    <w:p w14:paraId="5C19315F" w14:textId="36CAF2A9" w:rsidR="00891FF4" w:rsidRDefault="00181D2E" w:rsidP="00B67319">
      <w:pPr>
        <w:pStyle w:val="Paragraphedeliste"/>
        <w:numPr>
          <w:ilvl w:val="0"/>
          <w:numId w:val="3"/>
        </w:numPr>
        <w:suppressAutoHyphens/>
        <w:spacing w:before="240" w:line="240" w:lineRule="auto"/>
      </w:pPr>
      <w:r w:rsidRPr="000E2C7E">
        <w:t xml:space="preserve">Les repas n’ayant pas été annulés </w:t>
      </w:r>
      <w:r w:rsidR="005F4518">
        <w:t>48</w:t>
      </w:r>
      <w:r w:rsidR="00E065F4" w:rsidRPr="000E2C7E">
        <w:t>h (</w:t>
      </w:r>
      <w:r w:rsidRPr="000E2C7E">
        <w:t>3 jours) à l’</w:t>
      </w:r>
      <w:r w:rsidR="00E065F4" w:rsidRPr="000E2C7E">
        <w:t>avance, seront</w:t>
      </w:r>
      <w:r w:rsidRPr="000E2C7E">
        <w:t xml:space="preserve"> </w:t>
      </w:r>
      <w:r w:rsidR="00E065F4" w:rsidRPr="000E2C7E">
        <w:t>facturés. Pour</w:t>
      </w:r>
      <w:r w:rsidRPr="000E2C7E">
        <w:t xml:space="preserve"> </w:t>
      </w:r>
      <w:r w:rsidR="005F4518">
        <w:t>des</w:t>
      </w:r>
      <w:r w:rsidRPr="000E2C7E">
        <w:t xml:space="preserve"> jours d’absences </w:t>
      </w:r>
      <w:r w:rsidR="00E065F4" w:rsidRPr="000E2C7E">
        <w:t>consécutifs</w:t>
      </w:r>
      <w:r w:rsidR="005B111C" w:rsidRPr="000E2C7E">
        <w:t xml:space="preserve"> signalés dès le premier jour les 2 premiers jours seront facturés</w:t>
      </w:r>
      <w:r w:rsidR="00891FF4" w:rsidRPr="000E2C7E">
        <w:t>.</w:t>
      </w:r>
    </w:p>
    <w:p w14:paraId="7F3DD89F" w14:textId="77777777" w:rsidR="00656CFE" w:rsidRDefault="00656CFE" w:rsidP="00656CFE">
      <w:pPr>
        <w:pStyle w:val="Paragraphedeliste"/>
      </w:pPr>
    </w:p>
    <w:p w14:paraId="39229869" w14:textId="77777777" w:rsidR="00656CFE" w:rsidRPr="000E2C7E" w:rsidRDefault="00656CFE" w:rsidP="00656CFE">
      <w:pPr>
        <w:pStyle w:val="Paragraphedeliste"/>
        <w:suppressAutoHyphens/>
        <w:spacing w:before="240" w:line="240" w:lineRule="auto"/>
        <w:ind w:left="360"/>
      </w:pPr>
    </w:p>
    <w:p w14:paraId="1477D890" w14:textId="28187839" w:rsidR="0026431E" w:rsidRDefault="0026431E" w:rsidP="00B67319">
      <w:pPr>
        <w:pStyle w:val="Paragraphedeliste"/>
        <w:numPr>
          <w:ilvl w:val="0"/>
          <w:numId w:val="3"/>
        </w:numPr>
        <w:suppressAutoHyphens/>
        <w:spacing w:before="240" w:line="240" w:lineRule="auto"/>
      </w:pPr>
      <w:r w:rsidRPr="000E2C7E">
        <w:t xml:space="preserve">Les listes d’appel sont établies par la personne responsable de la restauration, </w:t>
      </w:r>
      <w:r w:rsidR="00B1091D" w:rsidRPr="000E2C7E">
        <w:t>qui met à jour ces listes</w:t>
      </w:r>
      <w:r w:rsidRPr="000E2C7E">
        <w:t xml:space="preserve"> le matin (en décomptant ou rajoutant </w:t>
      </w:r>
      <w:r w:rsidR="00665679" w:rsidRPr="000E2C7E">
        <w:t>les enfants</w:t>
      </w:r>
      <w:r w:rsidRPr="000E2C7E">
        <w:t>)</w:t>
      </w:r>
    </w:p>
    <w:p w14:paraId="30BBAD7C" w14:textId="77777777" w:rsidR="00656CFE" w:rsidRPr="000E2C7E" w:rsidRDefault="00656CFE" w:rsidP="00656CFE">
      <w:pPr>
        <w:pStyle w:val="Paragraphedeliste"/>
        <w:suppressAutoHyphens/>
        <w:spacing w:before="240" w:line="240" w:lineRule="auto"/>
        <w:ind w:left="360"/>
      </w:pPr>
    </w:p>
    <w:p w14:paraId="41074213" w14:textId="60929A9D" w:rsidR="00C94A87" w:rsidRDefault="0026431E" w:rsidP="00B67319">
      <w:pPr>
        <w:pStyle w:val="Paragraphedeliste"/>
        <w:numPr>
          <w:ilvl w:val="0"/>
          <w:numId w:val="3"/>
        </w:numPr>
        <w:suppressAutoHyphens/>
        <w:spacing w:before="240" w:line="240" w:lineRule="auto"/>
      </w:pPr>
      <w:r w:rsidRPr="000E2C7E">
        <w:t>Ces listes sont remises au</w:t>
      </w:r>
      <w:r w:rsidR="00891FF4" w:rsidRPr="000E2C7E">
        <w:t xml:space="preserve"> service Animation-restauration</w:t>
      </w:r>
      <w:r w:rsidRPr="000E2C7E">
        <w:t xml:space="preserve"> afin de procéder à l’appel des enfants qui devront être accompagner au réfectoire.</w:t>
      </w:r>
    </w:p>
    <w:p w14:paraId="77E6A1A7" w14:textId="77777777" w:rsidR="00656CFE" w:rsidRPr="000E2C7E" w:rsidRDefault="00656CFE" w:rsidP="00656CFE">
      <w:pPr>
        <w:suppressAutoHyphens/>
        <w:spacing w:before="240" w:line="240" w:lineRule="auto"/>
      </w:pPr>
    </w:p>
    <w:p w14:paraId="4E7E9F41" w14:textId="77777777" w:rsidR="00880D05" w:rsidRPr="00656CFE" w:rsidRDefault="00611807" w:rsidP="00B67319">
      <w:pPr>
        <w:pStyle w:val="Paragraphedeliste"/>
        <w:numPr>
          <w:ilvl w:val="0"/>
          <w:numId w:val="1"/>
        </w:numPr>
        <w:suppressAutoHyphens/>
        <w:spacing w:before="240" w:line="240" w:lineRule="auto"/>
        <w:rPr>
          <w:b/>
          <w:bCs/>
        </w:rPr>
      </w:pPr>
      <w:r w:rsidRPr="00656CFE">
        <w:rPr>
          <w:b/>
          <w:bCs/>
          <w:u w:val="single"/>
        </w:rPr>
        <w:t xml:space="preserve">TARIFS / </w:t>
      </w:r>
      <w:r w:rsidR="005B111C" w:rsidRPr="00656CFE">
        <w:rPr>
          <w:b/>
          <w:bCs/>
          <w:u w:val="single"/>
        </w:rPr>
        <w:t>FACTURATION</w:t>
      </w:r>
    </w:p>
    <w:p w14:paraId="6AB05DF9" w14:textId="7528778F" w:rsidR="00880D05" w:rsidRPr="000E2C7E" w:rsidRDefault="00880D05" w:rsidP="00656CFE">
      <w:pPr>
        <w:pStyle w:val="Paragraphedeliste"/>
        <w:suppressAutoHyphens/>
        <w:spacing w:before="240" w:line="240" w:lineRule="auto"/>
        <w:ind w:left="360"/>
      </w:pPr>
    </w:p>
    <w:p w14:paraId="0B11FFBD" w14:textId="77777777" w:rsidR="00E065F4" w:rsidRPr="000E2C7E" w:rsidRDefault="00E065F4" w:rsidP="00B67319">
      <w:pPr>
        <w:pStyle w:val="Paragraphedeliste"/>
        <w:numPr>
          <w:ilvl w:val="0"/>
          <w:numId w:val="4"/>
        </w:numPr>
        <w:suppressAutoHyphens/>
        <w:spacing w:before="240" w:line="240" w:lineRule="auto"/>
      </w:pPr>
      <w:r w:rsidRPr="000E2C7E">
        <w:t xml:space="preserve">Les tarifs sont fixés par </w:t>
      </w:r>
      <w:r w:rsidR="00713060" w:rsidRPr="000E2C7E">
        <w:t>délibération</w:t>
      </w:r>
      <w:r w:rsidRPr="000E2C7E">
        <w:t xml:space="preserve"> du </w:t>
      </w:r>
      <w:r w:rsidR="00713060" w:rsidRPr="000E2C7E">
        <w:t>Conseil</w:t>
      </w:r>
      <w:r w:rsidRPr="000E2C7E">
        <w:t xml:space="preserve"> Municipal, ils sont </w:t>
      </w:r>
      <w:r w:rsidR="00713060" w:rsidRPr="000E2C7E">
        <w:t>établis</w:t>
      </w:r>
      <w:r w:rsidRPr="000E2C7E">
        <w:t xml:space="preserve"> au 1</w:t>
      </w:r>
      <w:r w:rsidRPr="00656CFE">
        <w:rPr>
          <w:vertAlign w:val="superscript"/>
        </w:rPr>
        <w:t>er</w:t>
      </w:r>
      <w:r w:rsidRPr="000E2C7E">
        <w:t xml:space="preserve"> septembre de chaque année pour toute la durée de l’</w:t>
      </w:r>
      <w:r w:rsidR="00713060" w:rsidRPr="000E2C7E">
        <w:t>année</w:t>
      </w:r>
      <w:r w:rsidRPr="000E2C7E">
        <w:t xml:space="preserve"> scolaire.</w:t>
      </w:r>
    </w:p>
    <w:p w14:paraId="4C8CA6D0" w14:textId="0A301213" w:rsidR="00E065F4" w:rsidRPr="000E2C7E" w:rsidRDefault="00E065F4" w:rsidP="00B67319">
      <w:pPr>
        <w:pStyle w:val="Paragraphedeliste"/>
        <w:numPr>
          <w:ilvl w:val="0"/>
          <w:numId w:val="4"/>
        </w:numPr>
        <w:suppressAutoHyphens/>
        <w:spacing w:before="240" w:line="240" w:lineRule="auto"/>
      </w:pPr>
      <w:r w:rsidRPr="000E2C7E">
        <w:t>Ce tarif comprend :</w:t>
      </w:r>
    </w:p>
    <w:p w14:paraId="4AE85965" w14:textId="77777777" w:rsidR="00E065F4" w:rsidRPr="000E2C7E" w:rsidRDefault="00E065F4" w:rsidP="00656CFE">
      <w:pPr>
        <w:pStyle w:val="Paragraphedeliste"/>
        <w:suppressAutoHyphens/>
        <w:spacing w:before="240" w:line="240" w:lineRule="auto"/>
        <w:ind w:left="360"/>
      </w:pPr>
      <w:r w:rsidRPr="000E2C7E">
        <w:t>La fourniture du repas</w:t>
      </w:r>
    </w:p>
    <w:p w14:paraId="4EBA5DBE" w14:textId="77777777" w:rsidR="00E065F4" w:rsidRPr="000E2C7E" w:rsidRDefault="00E065F4" w:rsidP="00656CFE">
      <w:pPr>
        <w:pStyle w:val="Paragraphedeliste"/>
        <w:suppressAutoHyphens/>
        <w:spacing w:before="240" w:line="240" w:lineRule="auto"/>
        <w:ind w:left="360"/>
      </w:pPr>
      <w:r w:rsidRPr="000E2C7E">
        <w:t xml:space="preserve">L’accompagnement au restaurant scolaire et le retour </w:t>
      </w:r>
      <w:r w:rsidR="00713060" w:rsidRPr="000E2C7E">
        <w:t>à</w:t>
      </w:r>
      <w:r w:rsidRPr="000E2C7E">
        <w:t xml:space="preserve"> l’</w:t>
      </w:r>
      <w:r w:rsidR="00713060" w:rsidRPr="000E2C7E">
        <w:t>école</w:t>
      </w:r>
    </w:p>
    <w:p w14:paraId="5EAB2AFF" w14:textId="68BFCAEE" w:rsidR="00880D05" w:rsidRPr="000E2C7E" w:rsidRDefault="00E065F4" w:rsidP="00656CFE">
      <w:pPr>
        <w:pStyle w:val="Paragraphedeliste"/>
        <w:suppressAutoHyphens/>
        <w:spacing w:before="240" w:line="240" w:lineRule="auto"/>
        <w:ind w:left="360"/>
      </w:pPr>
      <w:r w:rsidRPr="000E2C7E">
        <w:t xml:space="preserve">La surveillance et l’animation pendant la pause </w:t>
      </w:r>
      <w:r w:rsidR="00713060" w:rsidRPr="000E2C7E">
        <w:t>méridienne</w:t>
      </w:r>
      <w:r w:rsidRPr="000E2C7E">
        <w:t xml:space="preserve"> entre 11h</w:t>
      </w:r>
      <w:r w:rsidR="00665679" w:rsidRPr="000E2C7E">
        <w:t>25</w:t>
      </w:r>
      <w:r w:rsidRPr="000E2C7E">
        <w:t xml:space="preserve"> et 13h</w:t>
      </w:r>
      <w:r w:rsidR="00665679" w:rsidRPr="000E2C7E">
        <w:t>20</w:t>
      </w:r>
      <w:r w:rsidRPr="000E2C7E">
        <w:t>.</w:t>
      </w:r>
    </w:p>
    <w:p w14:paraId="679D64D5" w14:textId="77777777" w:rsidR="00AA3652" w:rsidRPr="000E2C7E" w:rsidRDefault="00611807" w:rsidP="00B67319">
      <w:pPr>
        <w:pStyle w:val="Paragraphedeliste"/>
        <w:numPr>
          <w:ilvl w:val="0"/>
          <w:numId w:val="4"/>
        </w:numPr>
        <w:suppressAutoHyphens/>
        <w:spacing w:before="240" w:line="240" w:lineRule="auto"/>
      </w:pPr>
      <w:r w:rsidRPr="000E2C7E">
        <w:t xml:space="preserve">Les </w:t>
      </w:r>
      <w:r w:rsidR="00713060" w:rsidRPr="000E2C7E">
        <w:t>différents</w:t>
      </w:r>
      <w:r w:rsidRPr="000E2C7E">
        <w:t xml:space="preserve"> des tarifs</w:t>
      </w:r>
    </w:p>
    <w:p w14:paraId="1C32244F" w14:textId="77777777" w:rsidR="00611807" w:rsidRPr="000E2C7E" w:rsidRDefault="00611807" w:rsidP="00656CFE">
      <w:pPr>
        <w:pStyle w:val="Paragraphedeliste"/>
        <w:suppressAutoHyphens/>
        <w:spacing w:before="240" w:line="240" w:lineRule="auto"/>
        <w:ind w:left="360"/>
      </w:pPr>
      <w:r w:rsidRPr="000E2C7E">
        <w:t>Les enfants de maternelles et primaires, ont un tarif fixé en fonction du quotient familial.</w:t>
      </w:r>
    </w:p>
    <w:p w14:paraId="4AA7B7E0" w14:textId="77777777" w:rsidR="00F13B56" w:rsidRDefault="00611807" w:rsidP="00656CFE">
      <w:pPr>
        <w:pStyle w:val="Paragraphedeliste"/>
        <w:suppressAutoHyphens/>
        <w:spacing w:before="240" w:line="240" w:lineRule="auto"/>
        <w:ind w:left="360"/>
      </w:pPr>
      <w:r w:rsidRPr="000E2C7E">
        <w:t xml:space="preserve">Les enfants soumis </w:t>
      </w:r>
      <w:r w:rsidR="00713060" w:rsidRPr="000E2C7E">
        <w:t>à</w:t>
      </w:r>
      <w:r w:rsidRPr="000E2C7E">
        <w:t xml:space="preserve"> un PAI (projet d’accueil individualisé), fournissant leur repas, ne sont facturés qu’</w:t>
      </w:r>
      <w:r w:rsidR="00713060" w:rsidRPr="000E2C7E">
        <w:t>à</w:t>
      </w:r>
      <w:r w:rsidRPr="000E2C7E">
        <w:t xml:space="preserve"> hauteur de 70% du tarif du quotient familial, car seul le temps de surveillance sera facturé.</w:t>
      </w:r>
    </w:p>
    <w:p w14:paraId="2D1754A0" w14:textId="77777777" w:rsidR="00B67319" w:rsidRPr="000E2C7E" w:rsidRDefault="00B67319" w:rsidP="00656CFE">
      <w:pPr>
        <w:pStyle w:val="Paragraphedeliste"/>
        <w:suppressAutoHyphens/>
        <w:spacing w:before="240" w:line="240" w:lineRule="auto"/>
        <w:ind w:left="360"/>
      </w:pPr>
    </w:p>
    <w:p w14:paraId="1F45E9AA" w14:textId="286B52F0" w:rsidR="00880D05" w:rsidRPr="000E2C7E" w:rsidRDefault="00F13B56" w:rsidP="00B67319">
      <w:pPr>
        <w:pStyle w:val="Paragraphedeliste"/>
        <w:numPr>
          <w:ilvl w:val="0"/>
          <w:numId w:val="4"/>
        </w:numPr>
        <w:suppressAutoHyphens/>
        <w:spacing w:before="240" w:line="240" w:lineRule="auto"/>
      </w:pPr>
      <w:r w:rsidRPr="000E2C7E">
        <w:t xml:space="preserve">Application d’un tarif </w:t>
      </w:r>
      <w:r w:rsidR="006C3D18" w:rsidRPr="000E2C7E">
        <w:t>spécifique</w:t>
      </w:r>
      <w:r w:rsidRPr="000E2C7E">
        <w:t xml:space="preserve"> en cas de</w:t>
      </w:r>
      <w:r w:rsidR="005F4518">
        <w:t xml:space="preserve"> </w:t>
      </w:r>
      <w:proofErr w:type="spellStart"/>
      <w:proofErr w:type="gramStart"/>
      <w:r w:rsidR="005F4518">
        <w:t>non</w:t>
      </w:r>
      <w:r w:rsidRPr="000E2C7E">
        <w:t xml:space="preserve"> respect</w:t>
      </w:r>
      <w:proofErr w:type="spellEnd"/>
      <w:proofErr w:type="gramEnd"/>
      <w:r w:rsidRPr="000E2C7E">
        <w:t xml:space="preserve"> des délais </w:t>
      </w:r>
      <w:r w:rsidR="006C3D18" w:rsidRPr="000E2C7E">
        <w:t>d’inscription.</w:t>
      </w:r>
    </w:p>
    <w:p w14:paraId="2F8EF555" w14:textId="77777777" w:rsidR="00891FF4" w:rsidRPr="000E2C7E" w:rsidRDefault="00891FF4" w:rsidP="001540A2">
      <w:pPr>
        <w:pStyle w:val="Paragraphedeliste"/>
        <w:suppressAutoHyphens/>
        <w:spacing w:before="240" w:line="240" w:lineRule="auto"/>
        <w:ind w:left="1800"/>
      </w:pPr>
    </w:p>
    <w:p w14:paraId="5821D7B4" w14:textId="035F2115" w:rsidR="00713060" w:rsidRPr="000E2C7E" w:rsidRDefault="00713060" w:rsidP="00B67319">
      <w:pPr>
        <w:pStyle w:val="Paragraphedeliste"/>
        <w:numPr>
          <w:ilvl w:val="0"/>
          <w:numId w:val="4"/>
        </w:numPr>
        <w:suppressAutoHyphens/>
        <w:spacing w:before="240" w:line="240" w:lineRule="auto"/>
      </w:pPr>
      <w:r w:rsidRPr="000E2C7E">
        <w:t>Les factures</w:t>
      </w:r>
    </w:p>
    <w:p w14:paraId="51746388" w14:textId="2C76F78C" w:rsidR="00D74B4F" w:rsidRPr="000E2C7E" w:rsidRDefault="00713060" w:rsidP="00B67319">
      <w:pPr>
        <w:pStyle w:val="Paragraphedeliste"/>
        <w:suppressAutoHyphens/>
        <w:spacing w:before="240" w:line="240" w:lineRule="auto"/>
        <w:ind w:left="360"/>
      </w:pPr>
      <w:r w:rsidRPr="000E2C7E">
        <w:t>Une seule facture mensuelle récapitulative par famille de prestations sera établie par le service financier municipal</w:t>
      </w:r>
      <w:r w:rsidR="00B61B36" w:rsidRPr="000E2C7E">
        <w:t xml:space="preserve">. Et sera disponible sur le site </w:t>
      </w:r>
      <w:hyperlink r:id="rId14" w:history="1">
        <w:r w:rsidR="00B61B36" w:rsidRPr="000E2C7E">
          <w:rPr>
            <w:rStyle w:val="Lienhypertexte"/>
          </w:rPr>
          <w:t>https://croissy-beaubourg.les-parents-services.com/</w:t>
        </w:r>
      </w:hyperlink>
    </w:p>
    <w:p w14:paraId="351CC20A" w14:textId="77777777" w:rsidR="00656CFE" w:rsidRDefault="00713060" w:rsidP="00B67319">
      <w:pPr>
        <w:pStyle w:val="Paragraphedeliste"/>
        <w:suppressAutoHyphens/>
        <w:spacing w:before="240" w:line="240" w:lineRule="auto"/>
        <w:ind w:left="360"/>
      </w:pPr>
      <w:r w:rsidRPr="000E2C7E">
        <w:t xml:space="preserve">Lors de l’inscription, il devra </w:t>
      </w:r>
      <w:r w:rsidR="008D0777" w:rsidRPr="000E2C7E">
        <w:t>être</w:t>
      </w:r>
      <w:r w:rsidRPr="000E2C7E">
        <w:t xml:space="preserve"> indiqué le nom de l’unique p</w:t>
      </w:r>
      <w:r w:rsidR="008D0777" w:rsidRPr="000E2C7E">
        <w:t>ersonne responsable du paiement de l’intégralité de la facture (en aucun cas ne sera établi une facture séparée).</w:t>
      </w:r>
    </w:p>
    <w:p w14:paraId="390EA95D" w14:textId="77777777" w:rsidR="00B67319" w:rsidRDefault="00B67319" w:rsidP="00B67319">
      <w:pPr>
        <w:pStyle w:val="Paragraphedeliste"/>
        <w:suppressAutoHyphens/>
        <w:spacing w:before="240" w:line="240" w:lineRule="auto"/>
        <w:ind w:left="360"/>
      </w:pPr>
    </w:p>
    <w:p w14:paraId="034C1594" w14:textId="208F50D5" w:rsidR="00611807" w:rsidRDefault="00611807" w:rsidP="00B67319">
      <w:pPr>
        <w:pStyle w:val="Paragraphedeliste"/>
        <w:numPr>
          <w:ilvl w:val="0"/>
          <w:numId w:val="4"/>
        </w:numPr>
        <w:suppressAutoHyphens/>
        <w:spacing w:before="240" w:line="240" w:lineRule="auto"/>
      </w:pPr>
      <w:r w:rsidRPr="000E2C7E">
        <w:t xml:space="preserve">Le </w:t>
      </w:r>
      <w:r w:rsidR="00E8424B" w:rsidRPr="000E2C7E">
        <w:t>règlement</w:t>
      </w:r>
      <w:r w:rsidR="00F65B05">
        <w:t xml:space="preserve"> peut se </w:t>
      </w:r>
      <w:r w:rsidR="00656CFE">
        <w:t>faire</w:t>
      </w:r>
      <w:r w:rsidRPr="000E2C7E">
        <w:t xml:space="preserve"> par internet</w:t>
      </w:r>
      <w:r w:rsidR="00D74B4F" w:rsidRPr="000E2C7E">
        <w:t xml:space="preserve">. </w:t>
      </w:r>
      <w:hyperlink r:id="rId15" w:history="1">
        <w:r w:rsidR="00D74B4F" w:rsidRPr="000E2C7E">
          <w:rPr>
            <w:rStyle w:val="Lienhypertexte"/>
          </w:rPr>
          <w:t>https://croissy-beaubourg.les-parents-services.com/</w:t>
        </w:r>
      </w:hyperlink>
      <w:r w:rsidR="000B391C" w:rsidRPr="00656CFE">
        <w:rPr>
          <w:rStyle w:val="Lienhypertexte"/>
          <w:u w:val="none"/>
        </w:rPr>
        <w:tab/>
      </w:r>
      <w:r w:rsidR="000B391C" w:rsidRPr="000E2C7E">
        <w:t>ou bien en Mairie (</w:t>
      </w:r>
      <w:proofErr w:type="spellStart"/>
      <w:proofErr w:type="gramStart"/>
      <w:r w:rsidR="000B391C" w:rsidRPr="000E2C7E">
        <w:t>chèque</w:t>
      </w:r>
      <w:r w:rsidR="000E2C7E" w:rsidRPr="000E2C7E">
        <w:t>,</w:t>
      </w:r>
      <w:r w:rsidR="000B391C" w:rsidRPr="000E2C7E">
        <w:t>espèces</w:t>
      </w:r>
      <w:proofErr w:type="spellEnd"/>
      <w:proofErr w:type="gramEnd"/>
      <w:r w:rsidR="000B391C" w:rsidRPr="000E2C7E">
        <w:t xml:space="preserve"> et CESU)</w:t>
      </w:r>
    </w:p>
    <w:p w14:paraId="2265542A" w14:textId="77777777" w:rsidR="00B67319" w:rsidRPr="000E2C7E" w:rsidRDefault="00B67319" w:rsidP="00B67319">
      <w:pPr>
        <w:pStyle w:val="Paragraphedeliste"/>
        <w:suppressAutoHyphens/>
        <w:spacing w:before="240" w:line="240" w:lineRule="auto"/>
        <w:ind w:left="360"/>
      </w:pPr>
    </w:p>
    <w:p w14:paraId="18E47FB2" w14:textId="7F43E29A" w:rsidR="008D0777" w:rsidRPr="000E2C7E" w:rsidRDefault="008D0777" w:rsidP="00B67319">
      <w:pPr>
        <w:pStyle w:val="Paragraphedeliste"/>
        <w:numPr>
          <w:ilvl w:val="0"/>
          <w:numId w:val="4"/>
        </w:numPr>
        <w:suppressAutoHyphens/>
        <w:spacing w:before="240" w:line="240" w:lineRule="auto"/>
      </w:pPr>
      <w:r w:rsidRPr="000E2C7E">
        <w:t>Un calendrier des dates de paiements vous sera remis. De ce fait, toute facture non réglée dans les délais sera transmise au Trésor Public pour recouvrement. Les paiements reçus en mairie après le délai indiqué, sera retourn</w:t>
      </w:r>
      <w:r w:rsidR="00D74B4F" w:rsidRPr="000E2C7E">
        <w:t>é</w:t>
      </w:r>
      <w:r w:rsidRPr="000E2C7E">
        <w:t xml:space="preserve"> à l’expéditeur.</w:t>
      </w:r>
    </w:p>
    <w:p w14:paraId="11039A99" w14:textId="77777777" w:rsidR="00E8424B" w:rsidRDefault="00E8424B" w:rsidP="00B67319">
      <w:pPr>
        <w:pStyle w:val="Paragraphedeliste"/>
        <w:numPr>
          <w:ilvl w:val="0"/>
          <w:numId w:val="4"/>
        </w:numPr>
        <w:suppressAutoHyphens/>
        <w:spacing w:before="240" w:line="240" w:lineRule="auto"/>
      </w:pPr>
      <w:r w:rsidRPr="000E2C7E">
        <w:t xml:space="preserve">Pour le </w:t>
      </w:r>
      <w:r w:rsidR="0026431E" w:rsidRPr="000E2C7E">
        <w:t>règlement</w:t>
      </w:r>
      <w:r w:rsidRPr="000E2C7E">
        <w:t xml:space="preserve"> par </w:t>
      </w:r>
      <w:r w:rsidR="0026431E" w:rsidRPr="000E2C7E">
        <w:t>chèques</w:t>
      </w:r>
      <w:r w:rsidRPr="000E2C7E">
        <w:t xml:space="preserve">, ils sont </w:t>
      </w:r>
      <w:r w:rsidR="0026431E" w:rsidRPr="000E2C7E">
        <w:t>à</w:t>
      </w:r>
      <w:r w:rsidRPr="000E2C7E">
        <w:t xml:space="preserve"> mettre </w:t>
      </w:r>
      <w:r w:rsidR="0026431E" w:rsidRPr="000E2C7E">
        <w:t>à</w:t>
      </w:r>
      <w:r w:rsidRPr="000E2C7E">
        <w:t xml:space="preserve"> l’ordre de RRCR Centralisé </w:t>
      </w:r>
      <w:r w:rsidR="0026431E" w:rsidRPr="000E2C7E">
        <w:t>(merci</w:t>
      </w:r>
      <w:r w:rsidRPr="000E2C7E">
        <w:t xml:space="preserve"> de joindre le coupon situe au bas de la facture).</w:t>
      </w:r>
    </w:p>
    <w:p w14:paraId="36533B68" w14:textId="77777777" w:rsidR="00B67319" w:rsidRPr="000E2C7E" w:rsidRDefault="00B67319" w:rsidP="00B67319">
      <w:pPr>
        <w:pStyle w:val="Paragraphedeliste"/>
        <w:suppressAutoHyphens/>
        <w:spacing w:before="240" w:line="240" w:lineRule="auto"/>
        <w:ind w:left="360"/>
      </w:pPr>
    </w:p>
    <w:p w14:paraId="4416ED48" w14:textId="77777777" w:rsidR="00665679" w:rsidRDefault="00E8424B" w:rsidP="00B67319">
      <w:pPr>
        <w:pStyle w:val="Paragraphedeliste"/>
        <w:numPr>
          <w:ilvl w:val="0"/>
          <w:numId w:val="4"/>
        </w:numPr>
        <w:suppressAutoHyphens/>
        <w:spacing w:before="240" w:line="240" w:lineRule="auto"/>
        <w:rPr>
          <w:color w:val="FF0000"/>
        </w:rPr>
      </w:pPr>
      <w:r w:rsidRPr="00B67319">
        <w:t xml:space="preserve">Pour le </w:t>
      </w:r>
      <w:r w:rsidR="0026431E" w:rsidRPr="00B67319">
        <w:t>règlement</w:t>
      </w:r>
      <w:r w:rsidRPr="00B67319">
        <w:t xml:space="preserve"> en </w:t>
      </w:r>
      <w:r w:rsidR="0026431E" w:rsidRPr="00B67319">
        <w:t>espèces</w:t>
      </w:r>
      <w:r w:rsidRPr="00B67319">
        <w:t xml:space="preserve">, seul le </w:t>
      </w:r>
      <w:r w:rsidR="0026431E" w:rsidRPr="00B67319">
        <w:t>régisseur</w:t>
      </w:r>
      <w:r w:rsidRPr="00B67319">
        <w:t xml:space="preserve"> en Mairie est habilité </w:t>
      </w:r>
      <w:r w:rsidR="0026431E" w:rsidRPr="00B67319">
        <w:t>à</w:t>
      </w:r>
      <w:r w:rsidRPr="00B67319">
        <w:t xml:space="preserve"> percevoir les paiements en </w:t>
      </w:r>
      <w:r w:rsidR="0026431E" w:rsidRPr="000E2C7E">
        <w:t>espèces</w:t>
      </w:r>
      <w:r w:rsidRPr="000E2C7E">
        <w:t xml:space="preserve">. Le montant exact qui est dû doit lui </w:t>
      </w:r>
      <w:r w:rsidR="0026431E" w:rsidRPr="000E2C7E">
        <w:t>être</w:t>
      </w:r>
      <w:r w:rsidRPr="000E2C7E">
        <w:t xml:space="preserve"> remis en mairie </w:t>
      </w:r>
      <w:r w:rsidR="0026431E" w:rsidRPr="000E2C7E">
        <w:t>(du</w:t>
      </w:r>
      <w:r w:rsidRPr="000E2C7E">
        <w:t xml:space="preserve"> mardi au samedi suivant les horaires de la mairie). </w:t>
      </w:r>
      <w:r w:rsidRPr="00656CFE">
        <w:rPr>
          <w:color w:val="FF0000"/>
        </w:rPr>
        <w:t xml:space="preserve">Attention : la mairie ne sera responsable, d’aucun </w:t>
      </w:r>
      <w:r w:rsidR="0026431E" w:rsidRPr="00656CFE">
        <w:rPr>
          <w:color w:val="FF0000"/>
        </w:rPr>
        <w:t>dépôt</w:t>
      </w:r>
      <w:r w:rsidRPr="00656CFE">
        <w:rPr>
          <w:color w:val="FF0000"/>
        </w:rPr>
        <w:t xml:space="preserve"> en </w:t>
      </w:r>
      <w:r w:rsidR="0026431E" w:rsidRPr="00656CFE">
        <w:rPr>
          <w:color w:val="FF0000"/>
        </w:rPr>
        <w:t>espèces</w:t>
      </w:r>
      <w:r w:rsidRPr="00656CFE">
        <w:rPr>
          <w:color w:val="FF0000"/>
        </w:rPr>
        <w:t xml:space="preserve"> dans la boite </w:t>
      </w:r>
      <w:r w:rsidR="0026431E" w:rsidRPr="00656CFE">
        <w:rPr>
          <w:color w:val="FF0000"/>
        </w:rPr>
        <w:t>aux</w:t>
      </w:r>
      <w:r w:rsidRPr="00656CFE">
        <w:rPr>
          <w:color w:val="FF0000"/>
        </w:rPr>
        <w:t xml:space="preserve"> lettres.</w:t>
      </w:r>
    </w:p>
    <w:p w14:paraId="3F7E33D3" w14:textId="77777777" w:rsidR="00B67319" w:rsidRPr="00B67319" w:rsidRDefault="00B67319" w:rsidP="00B67319">
      <w:pPr>
        <w:pStyle w:val="Paragraphedeliste"/>
        <w:rPr>
          <w:color w:val="FF0000"/>
        </w:rPr>
      </w:pPr>
    </w:p>
    <w:p w14:paraId="47A27C0F" w14:textId="77777777" w:rsidR="00B67319" w:rsidRPr="00656CFE" w:rsidRDefault="00B67319" w:rsidP="00B67319">
      <w:pPr>
        <w:pStyle w:val="Paragraphedeliste"/>
        <w:suppressAutoHyphens/>
        <w:spacing w:before="240" w:line="240" w:lineRule="auto"/>
        <w:ind w:left="360"/>
        <w:rPr>
          <w:color w:val="FF0000"/>
        </w:rPr>
      </w:pPr>
    </w:p>
    <w:p w14:paraId="53A15BD5" w14:textId="3DD348EE" w:rsidR="008D0777" w:rsidRPr="000E2C7E" w:rsidRDefault="008D0777" w:rsidP="00B67319">
      <w:pPr>
        <w:pStyle w:val="Paragraphedeliste"/>
        <w:numPr>
          <w:ilvl w:val="0"/>
          <w:numId w:val="4"/>
        </w:numPr>
        <w:suppressAutoHyphens/>
        <w:spacing w:before="240" w:line="240" w:lineRule="auto"/>
      </w:pPr>
      <w:r w:rsidRPr="000E2C7E">
        <w:t>Les quotients familiaux sont révisés courant novembre/décembre. Dès lors les nouveaux quotients sont appliqués pour la facturation de janvier et jusque-là fin de l’année civile.</w:t>
      </w:r>
    </w:p>
    <w:p w14:paraId="704CE167" w14:textId="77777777" w:rsidR="00880D05" w:rsidRPr="000E2C7E" w:rsidRDefault="008D0777" w:rsidP="00B67319">
      <w:pPr>
        <w:pStyle w:val="Paragraphedeliste"/>
        <w:suppressAutoHyphens/>
        <w:spacing w:before="240" w:line="240" w:lineRule="auto"/>
        <w:ind w:left="360"/>
      </w:pPr>
      <w:r w:rsidRPr="000E2C7E">
        <w:t>Attention en cas de non-révision du quotient familial, la tarification maximale sera appliquée.</w:t>
      </w:r>
    </w:p>
    <w:p w14:paraId="50702341" w14:textId="77777777" w:rsidR="00C94A87" w:rsidRPr="000E2C7E" w:rsidRDefault="00C94A87" w:rsidP="006B450A">
      <w:pPr>
        <w:suppressAutoHyphens/>
        <w:spacing w:before="240" w:line="240" w:lineRule="auto"/>
      </w:pPr>
    </w:p>
    <w:p w14:paraId="4F91A06C" w14:textId="77777777" w:rsidR="00B67319" w:rsidRDefault="00B67319" w:rsidP="00B67319">
      <w:pPr>
        <w:pStyle w:val="Paragraphedeliste"/>
        <w:suppressAutoHyphens/>
        <w:spacing w:before="240" w:line="240" w:lineRule="auto"/>
        <w:rPr>
          <w:b/>
          <w:bCs/>
        </w:rPr>
      </w:pPr>
      <w:bookmarkStart w:id="1" w:name="_Hlk479938737"/>
    </w:p>
    <w:p w14:paraId="35FF059C" w14:textId="77777777" w:rsidR="00B67319" w:rsidRDefault="00B67319" w:rsidP="00B67319">
      <w:pPr>
        <w:pStyle w:val="Paragraphedeliste"/>
        <w:suppressAutoHyphens/>
        <w:spacing w:before="240" w:line="240" w:lineRule="auto"/>
        <w:rPr>
          <w:b/>
          <w:bCs/>
        </w:rPr>
      </w:pPr>
    </w:p>
    <w:p w14:paraId="3B845849" w14:textId="77777777" w:rsidR="00B67319" w:rsidRDefault="00B67319" w:rsidP="00B67319">
      <w:pPr>
        <w:pStyle w:val="Paragraphedeliste"/>
        <w:suppressAutoHyphens/>
        <w:spacing w:before="240" w:line="240" w:lineRule="auto"/>
        <w:rPr>
          <w:b/>
          <w:bCs/>
        </w:rPr>
      </w:pPr>
    </w:p>
    <w:p w14:paraId="1023B18C" w14:textId="77777777" w:rsidR="00B67319" w:rsidRDefault="00B67319" w:rsidP="00B67319">
      <w:pPr>
        <w:pStyle w:val="Paragraphedeliste"/>
        <w:suppressAutoHyphens/>
        <w:spacing w:before="240" w:line="240" w:lineRule="auto"/>
        <w:rPr>
          <w:b/>
          <w:bCs/>
        </w:rPr>
      </w:pPr>
    </w:p>
    <w:p w14:paraId="60CB2B25" w14:textId="77777777" w:rsidR="005F4518" w:rsidRDefault="005F4518" w:rsidP="00B67319">
      <w:pPr>
        <w:pStyle w:val="Paragraphedeliste"/>
        <w:suppressAutoHyphens/>
        <w:spacing w:before="240" w:line="240" w:lineRule="auto"/>
        <w:rPr>
          <w:b/>
          <w:bCs/>
        </w:rPr>
      </w:pPr>
    </w:p>
    <w:p w14:paraId="0E6EFACB" w14:textId="77777777" w:rsidR="00B67319" w:rsidRDefault="00B67319" w:rsidP="00B67319">
      <w:pPr>
        <w:pStyle w:val="Paragraphedeliste"/>
        <w:suppressAutoHyphens/>
        <w:spacing w:before="240" w:line="240" w:lineRule="auto"/>
        <w:rPr>
          <w:b/>
          <w:bCs/>
        </w:rPr>
      </w:pPr>
    </w:p>
    <w:p w14:paraId="2910F4C3" w14:textId="77777777" w:rsidR="00B67319" w:rsidRDefault="00B67319" w:rsidP="00B67319">
      <w:pPr>
        <w:pStyle w:val="Paragraphedeliste"/>
        <w:suppressAutoHyphens/>
        <w:spacing w:before="240" w:line="240" w:lineRule="auto"/>
        <w:rPr>
          <w:b/>
          <w:bCs/>
        </w:rPr>
      </w:pPr>
    </w:p>
    <w:p w14:paraId="0358E7E0" w14:textId="77777777" w:rsidR="00B67319" w:rsidRDefault="00B67319" w:rsidP="00B67319">
      <w:pPr>
        <w:pStyle w:val="Paragraphedeliste"/>
        <w:suppressAutoHyphens/>
        <w:spacing w:before="240" w:line="240" w:lineRule="auto"/>
        <w:rPr>
          <w:b/>
          <w:bCs/>
        </w:rPr>
      </w:pPr>
    </w:p>
    <w:p w14:paraId="73C32301" w14:textId="77777777" w:rsidR="00B67319" w:rsidRDefault="00B67319" w:rsidP="00B67319">
      <w:pPr>
        <w:pStyle w:val="Paragraphedeliste"/>
        <w:suppressAutoHyphens/>
        <w:spacing w:before="240" w:line="240" w:lineRule="auto"/>
        <w:rPr>
          <w:b/>
          <w:bCs/>
        </w:rPr>
      </w:pPr>
    </w:p>
    <w:p w14:paraId="73F41CEC" w14:textId="77777777" w:rsidR="00B67319" w:rsidRDefault="00B67319" w:rsidP="00B67319">
      <w:pPr>
        <w:pStyle w:val="Paragraphedeliste"/>
        <w:suppressAutoHyphens/>
        <w:spacing w:before="240" w:line="240" w:lineRule="auto"/>
        <w:rPr>
          <w:b/>
          <w:bCs/>
        </w:rPr>
      </w:pPr>
    </w:p>
    <w:p w14:paraId="4D741590" w14:textId="77777777" w:rsidR="00B67319" w:rsidRDefault="00B67319" w:rsidP="00B67319">
      <w:pPr>
        <w:pStyle w:val="Paragraphedeliste"/>
        <w:suppressAutoHyphens/>
        <w:spacing w:before="240" w:line="240" w:lineRule="auto"/>
        <w:rPr>
          <w:b/>
          <w:bCs/>
        </w:rPr>
      </w:pPr>
    </w:p>
    <w:p w14:paraId="41601EE9" w14:textId="77777777" w:rsidR="00B67319" w:rsidRDefault="00B67319" w:rsidP="00B67319">
      <w:pPr>
        <w:pStyle w:val="Paragraphedeliste"/>
        <w:suppressAutoHyphens/>
        <w:spacing w:before="240" w:line="240" w:lineRule="auto"/>
        <w:rPr>
          <w:b/>
          <w:bCs/>
        </w:rPr>
      </w:pPr>
    </w:p>
    <w:p w14:paraId="3D85BBDC" w14:textId="77777777" w:rsidR="00B67319" w:rsidRDefault="00B67319" w:rsidP="00B67319">
      <w:pPr>
        <w:pStyle w:val="Paragraphedeliste"/>
        <w:suppressAutoHyphens/>
        <w:spacing w:before="240" w:line="240" w:lineRule="auto"/>
        <w:rPr>
          <w:b/>
          <w:bCs/>
        </w:rPr>
      </w:pPr>
    </w:p>
    <w:p w14:paraId="553D1203" w14:textId="77777777" w:rsidR="00B67319" w:rsidRDefault="00B67319" w:rsidP="00B67319">
      <w:pPr>
        <w:pStyle w:val="Paragraphedeliste"/>
        <w:suppressAutoHyphens/>
        <w:spacing w:before="240" w:line="240" w:lineRule="auto"/>
        <w:rPr>
          <w:b/>
          <w:bCs/>
        </w:rPr>
      </w:pPr>
    </w:p>
    <w:p w14:paraId="5ACC2BA6" w14:textId="77777777" w:rsidR="00B67319" w:rsidRDefault="00B67319" w:rsidP="00B67319">
      <w:pPr>
        <w:pStyle w:val="Paragraphedeliste"/>
        <w:suppressAutoHyphens/>
        <w:spacing w:before="240" w:line="240" w:lineRule="auto"/>
        <w:rPr>
          <w:b/>
          <w:bCs/>
        </w:rPr>
      </w:pPr>
    </w:p>
    <w:p w14:paraId="2C3074F6" w14:textId="77777777" w:rsidR="00B67319" w:rsidRDefault="00B67319" w:rsidP="00B67319">
      <w:pPr>
        <w:pStyle w:val="Paragraphedeliste"/>
        <w:suppressAutoHyphens/>
        <w:spacing w:before="240" w:line="240" w:lineRule="auto"/>
        <w:rPr>
          <w:b/>
          <w:bCs/>
        </w:rPr>
      </w:pPr>
    </w:p>
    <w:p w14:paraId="5D42FCDC" w14:textId="77777777" w:rsidR="00B67319" w:rsidRDefault="00B67319" w:rsidP="00B67319">
      <w:pPr>
        <w:pStyle w:val="Paragraphedeliste"/>
        <w:suppressAutoHyphens/>
        <w:spacing w:before="240" w:line="240" w:lineRule="auto"/>
        <w:rPr>
          <w:b/>
          <w:bCs/>
        </w:rPr>
      </w:pPr>
    </w:p>
    <w:p w14:paraId="7D38E850" w14:textId="77777777" w:rsidR="00B67319" w:rsidRPr="00B67319" w:rsidRDefault="00B67319" w:rsidP="00B67319">
      <w:pPr>
        <w:pStyle w:val="Paragraphedeliste"/>
        <w:suppressAutoHyphens/>
        <w:spacing w:before="240" w:line="240" w:lineRule="auto"/>
        <w:rPr>
          <w:b/>
          <w:bCs/>
        </w:rPr>
      </w:pPr>
    </w:p>
    <w:p w14:paraId="2EC6CE1C" w14:textId="77777777" w:rsidR="00656CFE" w:rsidRPr="00656CFE" w:rsidRDefault="00656CFE" w:rsidP="00656CFE">
      <w:pPr>
        <w:rPr>
          <w:b/>
          <w:bCs/>
          <w:kern w:val="2"/>
          <w:sz w:val="28"/>
          <w:szCs w:val="28"/>
          <w:u w:val="single"/>
          <w14:ligatures w14:val="standardContextual"/>
        </w:rPr>
      </w:pPr>
      <w:r w:rsidRPr="00656CFE">
        <w:rPr>
          <w:kern w:val="2"/>
          <w14:ligatures w14:val="standardContextual"/>
        </w:rPr>
        <w:t>4</w:t>
      </w:r>
      <w:r w:rsidRPr="00656CFE">
        <w:rPr>
          <w:kern w:val="2"/>
          <w:sz w:val="28"/>
          <w:szCs w:val="28"/>
          <w14:ligatures w14:val="standardContextual"/>
        </w:rPr>
        <w:t xml:space="preserve">. </w:t>
      </w:r>
      <w:r w:rsidRPr="00656CFE">
        <w:rPr>
          <w:b/>
          <w:bCs/>
          <w:kern w:val="2"/>
          <w:sz w:val="28"/>
          <w:szCs w:val="28"/>
          <w:u w:val="single"/>
          <w14:ligatures w14:val="standardContextual"/>
        </w:rPr>
        <w:t>Organisation/Encadrement/Comportement</w:t>
      </w:r>
    </w:p>
    <w:p w14:paraId="1BDDD9FF" w14:textId="77777777" w:rsidR="00656CFE" w:rsidRPr="00656CFE" w:rsidRDefault="00656CFE" w:rsidP="00B67319">
      <w:pPr>
        <w:numPr>
          <w:ilvl w:val="0"/>
          <w:numId w:val="6"/>
        </w:numPr>
        <w:contextualSpacing/>
        <w:rPr>
          <w:kern w:val="2"/>
          <w:sz w:val="24"/>
          <w:szCs w:val="24"/>
          <w14:ligatures w14:val="standardContextual"/>
        </w:rPr>
      </w:pPr>
      <w:r w:rsidRPr="00656CFE">
        <w:rPr>
          <w:kern w:val="2"/>
          <w:sz w:val="24"/>
          <w:szCs w:val="24"/>
          <w14:ligatures w14:val="standardContextual"/>
        </w:rPr>
        <w:t>Encadrement</w:t>
      </w:r>
    </w:p>
    <w:p w14:paraId="2900CC9A"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L’encadrement des enfants est assuré par les animateurs du centre de loisirs, les ATSEM et les animateurs vacataires.  </w:t>
      </w:r>
    </w:p>
    <w:p w14:paraId="1EB5F5EE"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Leur rôle est avant tout d’assurer la sécurité Physique/Morale/Affective du public. Mais, ils jouent aussi un rôle pédagogique en favorisant l’écoute, la communication et le développement des relations entre tous les acteurs de ce temps.</w:t>
      </w:r>
    </w:p>
    <w:p w14:paraId="45A877F6" w14:textId="77777777" w:rsidR="00656CFE" w:rsidRPr="00656CFE" w:rsidRDefault="00656CFE" w:rsidP="00656CFE">
      <w:pPr>
        <w:rPr>
          <w:kern w:val="2"/>
          <w:sz w:val="24"/>
          <w:szCs w:val="24"/>
          <w14:ligatures w14:val="standardContextual"/>
        </w:rPr>
      </w:pPr>
      <w:r w:rsidRPr="00656CFE">
        <w:rPr>
          <w:b/>
          <w:bCs/>
          <w:kern w:val="2"/>
          <w:sz w:val="24"/>
          <w:szCs w:val="24"/>
          <w:u w:val="single"/>
          <w14:ligatures w14:val="standardContextual"/>
        </w:rPr>
        <w:t>DIRECTION :</w:t>
      </w:r>
      <w:r w:rsidRPr="00656CFE">
        <w:rPr>
          <w:kern w:val="2"/>
          <w:sz w:val="24"/>
          <w:szCs w:val="24"/>
          <w14:ligatures w14:val="standardContextual"/>
        </w:rPr>
        <w:t xml:space="preserve"> Mme Touati Pauline (Responsable), Mr Bernard/Mme Jay (Adjoint)</w:t>
      </w:r>
    </w:p>
    <w:p w14:paraId="6B0F03AA"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Tel : </w:t>
      </w:r>
      <w:r w:rsidRPr="00656CFE">
        <w:rPr>
          <w:color w:val="0070C0"/>
          <w:kern w:val="2"/>
          <w:sz w:val="24"/>
          <w:szCs w:val="24"/>
          <w14:ligatures w14:val="standardContextual"/>
        </w:rPr>
        <w:t>01.60.05.73.31</w:t>
      </w:r>
    </w:p>
    <w:p w14:paraId="3A0C6ECB" w14:textId="77777777" w:rsidR="00656CFE" w:rsidRPr="00656CFE" w:rsidRDefault="00656CFE" w:rsidP="00656CFE">
      <w:pPr>
        <w:rPr>
          <w:color w:val="0070C0"/>
          <w:kern w:val="2"/>
          <w:sz w:val="24"/>
          <w:szCs w:val="24"/>
          <w14:ligatures w14:val="standardContextual"/>
        </w:rPr>
      </w:pPr>
      <w:r w:rsidRPr="00656CFE">
        <w:rPr>
          <w:kern w:val="2"/>
          <w:sz w:val="24"/>
          <w:szCs w:val="24"/>
          <w14:ligatures w14:val="standardContextual"/>
        </w:rPr>
        <w:t xml:space="preserve">Mail : </w:t>
      </w:r>
      <w:hyperlink r:id="rId16" w:history="1">
        <w:r w:rsidRPr="00656CFE">
          <w:rPr>
            <w:color w:val="0563C1" w:themeColor="hyperlink"/>
            <w:kern w:val="2"/>
            <w:sz w:val="24"/>
            <w:szCs w:val="24"/>
            <w:u w:val="single"/>
            <w14:ligatures w14:val="standardContextual"/>
          </w:rPr>
          <w:t>animationrestauration@croissy-beaubourg.fr</w:t>
        </w:r>
      </w:hyperlink>
    </w:p>
    <w:p w14:paraId="0A033A17" w14:textId="77777777" w:rsidR="00656CFE" w:rsidRPr="00656CFE" w:rsidRDefault="00656CFE" w:rsidP="00656CFE">
      <w:pPr>
        <w:rPr>
          <w:kern w:val="2"/>
          <w:sz w:val="24"/>
          <w:szCs w:val="24"/>
          <w14:ligatures w14:val="standardContextual"/>
        </w:rPr>
      </w:pPr>
    </w:p>
    <w:p w14:paraId="38D83DC0" w14:textId="77777777" w:rsidR="00656CFE" w:rsidRPr="00656CFE" w:rsidRDefault="00656CFE" w:rsidP="00B67319">
      <w:pPr>
        <w:numPr>
          <w:ilvl w:val="0"/>
          <w:numId w:val="7"/>
        </w:numPr>
        <w:contextualSpacing/>
        <w:rPr>
          <w:kern w:val="2"/>
          <w:sz w:val="24"/>
          <w:szCs w:val="24"/>
          <w14:ligatures w14:val="standardContextual"/>
        </w:rPr>
      </w:pPr>
      <w:r w:rsidRPr="00656CFE">
        <w:rPr>
          <w:kern w:val="2"/>
          <w:sz w:val="24"/>
          <w:szCs w:val="24"/>
          <w14:ligatures w14:val="standardContextual"/>
        </w:rPr>
        <w:t xml:space="preserve">Organisation : </w:t>
      </w:r>
    </w:p>
    <w:p w14:paraId="5AC5CDD5" w14:textId="77777777" w:rsidR="00656CFE" w:rsidRPr="00656CFE" w:rsidRDefault="00656CFE" w:rsidP="00656CFE">
      <w:pPr>
        <w:rPr>
          <w:b/>
          <w:bCs/>
          <w:kern w:val="2"/>
          <w:u w:val="single"/>
          <w14:ligatures w14:val="standardContextual"/>
        </w:rPr>
      </w:pPr>
      <w:r w:rsidRPr="00656CFE">
        <w:rPr>
          <w:b/>
          <w:bCs/>
          <w:kern w:val="2"/>
          <w:u w:val="single"/>
          <w14:ligatures w14:val="standardContextual"/>
        </w:rPr>
        <w:t>ORGANISATION PAUSE MERIDIENNE DES MATERNELS</w:t>
      </w:r>
    </w:p>
    <w:p w14:paraId="71765179" w14:textId="77777777" w:rsidR="00656CFE" w:rsidRPr="00656CFE" w:rsidRDefault="00656CFE" w:rsidP="00656CFE">
      <w:pPr>
        <w:rPr>
          <w:kern w:val="2"/>
          <w14:ligatures w14:val="standardContextual"/>
        </w:rPr>
      </w:pPr>
      <w:r w:rsidRPr="00656CFE">
        <w:rPr>
          <w:b/>
          <w:bCs/>
          <w:kern w:val="2"/>
          <w14:ligatures w14:val="standardContextual"/>
        </w:rPr>
        <w:t>HORAIRES</w:t>
      </w:r>
      <w:r w:rsidRPr="00656CFE">
        <w:rPr>
          <w:kern w:val="2"/>
          <w14:ligatures w14:val="standardContextual"/>
        </w:rPr>
        <w:t> : 11H25-13H15</w:t>
      </w:r>
    </w:p>
    <w:p w14:paraId="63207AC7" w14:textId="77777777" w:rsidR="00656CFE" w:rsidRPr="00656CFE" w:rsidRDefault="00656CFE" w:rsidP="00656CFE">
      <w:pPr>
        <w:rPr>
          <w:kern w:val="2"/>
          <w14:ligatures w14:val="standardContextual"/>
        </w:rPr>
      </w:pPr>
      <w:r w:rsidRPr="00656CFE">
        <w:rPr>
          <w:b/>
          <w:bCs/>
          <w:kern w:val="2"/>
          <w14:ligatures w14:val="standardContextual"/>
        </w:rPr>
        <w:t>LIEU</w:t>
      </w:r>
      <w:r w:rsidRPr="00656CFE">
        <w:rPr>
          <w:kern w:val="2"/>
          <w14:ligatures w14:val="standardContextual"/>
        </w:rPr>
        <w:t> : ECOLE MATERNELLE/CANTINE/CENTRE DE LOISIRS</w:t>
      </w:r>
    </w:p>
    <w:p w14:paraId="70130CD1" w14:textId="77777777" w:rsidR="00656CFE" w:rsidRPr="00656CFE" w:rsidRDefault="00656CFE" w:rsidP="00656CFE">
      <w:pPr>
        <w:rPr>
          <w:kern w:val="2"/>
          <w14:ligatures w14:val="standardContextual"/>
        </w:rPr>
      </w:pPr>
      <w:r w:rsidRPr="00656CFE">
        <w:rPr>
          <w:kern w:val="2"/>
          <w14:ligatures w14:val="standardContextual"/>
        </w:rPr>
        <w:t xml:space="preserve">Trois ATSEM, Six animateurs. </w:t>
      </w:r>
    </w:p>
    <w:tbl>
      <w:tblPr>
        <w:tblStyle w:val="Grilledutableau1"/>
        <w:tblW w:w="0" w:type="auto"/>
        <w:tblLook w:val="04A0" w:firstRow="1" w:lastRow="0" w:firstColumn="1" w:lastColumn="0" w:noHBand="0" w:noVBand="1"/>
      </w:tblPr>
      <w:tblGrid>
        <w:gridCol w:w="4531"/>
        <w:gridCol w:w="4531"/>
      </w:tblGrid>
      <w:tr w:rsidR="00656CFE" w:rsidRPr="00656CFE" w14:paraId="718FE9BF" w14:textId="77777777" w:rsidTr="00A959ED">
        <w:tc>
          <w:tcPr>
            <w:tcW w:w="4531" w:type="dxa"/>
          </w:tcPr>
          <w:p w14:paraId="25DF96AD" w14:textId="77777777" w:rsidR="00656CFE" w:rsidRPr="00656CFE" w:rsidRDefault="00656CFE" w:rsidP="00656CFE">
            <w:r w:rsidRPr="00656CFE">
              <w:t>1</w:t>
            </w:r>
            <w:r w:rsidRPr="00656CFE">
              <w:rPr>
                <w:vertAlign w:val="superscript"/>
              </w:rPr>
              <w:t>ER</w:t>
            </w:r>
            <w:r w:rsidRPr="00656CFE">
              <w:t xml:space="preserve"> SERVICE</w:t>
            </w:r>
          </w:p>
        </w:tc>
        <w:tc>
          <w:tcPr>
            <w:tcW w:w="4531" w:type="dxa"/>
          </w:tcPr>
          <w:p w14:paraId="0DA4424B" w14:textId="77777777" w:rsidR="00656CFE" w:rsidRPr="00656CFE" w:rsidRDefault="00656CFE" w:rsidP="00656CFE">
            <w:r w:rsidRPr="00656CFE">
              <w:t>2EME SERVICE</w:t>
            </w:r>
          </w:p>
        </w:tc>
      </w:tr>
      <w:tr w:rsidR="00656CFE" w:rsidRPr="00656CFE" w14:paraId="42D213C8" w14:textId="77777777" w:rsidTr="00A959ED">
        <w:tc>
          <w:tcPr>
            <w:tcW w:w="4531" w:type="dxa"/>
          </w:tcPr>
          <w:p w14:paraId="39072E90" w14:textId="77777777" w:rsidR="00656CFE" w:rsidRPr="00656CFE" w:rsidRDefault="00656CFE" w:rsidP="00656CFE"/>
          <w:p w14:paraId="63920C9F" w14:textId="77777777" w:rsidR="00656CFE" w:rsidRPr="00656CFE" w:rsidRDefault="00656CFE" w:rsidP="00B67319">
            <w:pPr>
              <w:numPr>
                <w:ilvl w:val="0"/>
                <w:numId w:val="5"/>
              </w:numPr>
              <w:contextualSpacing/>
            </w:pPr>
            <w:r w:rsidRPr="00656CFE">
              <w:t>Appel dans les classes</w:t>
            </w:r>
          </w:p>
          <w:p w14:paraId="74FB2672" w14:textId="77777777" w:rsidR="00656CFE" w:rsidRPr="00656CFE" w:rsidRDefault="00656CFE" w:rsidP="00B67319">
            <w:pPr>
              <w:numPr>
                <w:ilvl w:val="0"/>
                <w:numId w:val="5"/>
              </w:numPr>
              <w:contextualSpacing/>
            </w:pPr>
            <w:r w:rsidRPr="00656CFE">
              <w:t>Passage aux WC</w:t>
            </w:r>
          </w:p>
          <w:p w14:paraId="61FED8D3" w14:textId="77777777" w:rsidR="00656CFE" w:rsidRPr="00656CFE" w:rsidRDefault="00656CFE" w:rsidP="00B67319">
            <w:pPr>
              <w:numPr>
                <w:ilvl w:val="0"/>
                <w:numId w:val="5"/>
              </w:numPr>
              <w:contextualSpacing/>
            </w:pPr>
            <w:r w:rsidRPr="00656CFE">
              <w:t xml:space="preserve">Temps de restauration, les animateurs/ATSEM sont présents pour accompagner les enfants lors du repas. </w:t>
            </w:r>
          </w:p>
          <w:p w14:paraId="08D108C6" w14:textId="77777777" w:rsidR="00656CFE" w:rsidRPr="00656CFE" w:rsidRDefault="00656CFE" w:rsidP="00B67319">
            <w:pPr>
              <w:numPr>
                <w:ilvl w:val="0"/>
                <w:numId w:val="5"/>
              </w:numPr>
              <w:contextualSpacing/>
            </w:pPr>
            <w:r w:rsidRPr="00656CFE">
              <w:t>Passage aux WC</w:t>
            </w:r>
          </w:p>
          <w:p w14:paraId="564A398B" w14:textId="77777777" w:rsidR="00656CFE" w:rsidRPr="00656CFE" w:rsidRDefault="00656CFE" w:rsidP="00B67319">
            <w:pPr>
              <w:numPr>
                <w:ilvl w:val="0"/>
                <w:numId w:val="5"/>
              </w:numPr>
              <w:contextualSpacing/>
            </w:pPr>
            <w:r w:rsidRPr="00656CFE">
              <w:t>Temps de jeux</w:t>
            </w:r>
          </w:p>
          <w:p w14:paraId="788E6A60" w14:textId="77777777" w:rsidR="00656CFE" w:rsidRPr="00656CFE" w:rsidRDefault="00656CFE" w:rsidP="00B67319">
            <w:pPr>
              <w:numPr>
                <w:ilvl w:val="0"/>
                <w:numId w:val="5"/>
              </w:numPr>
              <w:contextualSpacing/>
            </w:pPr>
            <w:r w:rsidRPr="00656CFE">
              <w:t>Passage aux WC</w:t>
            </w:r>
          </w:p>
          <w:p w14:paraId="0A93DFC3" w14:textId="77777777" w:rsidR="00656CFE" w:rsidRPr="00656CFE" w:rsidRDefault="00656CFE" w:rsidP="00B67319">
            <w:pPr>
              <w:numPr>
                <w:ilvl w:val="0"/>
                <w:numId w:val="5"/>
              </w:numPr>
              <w:contextualSpacing/>
            </w:pPr>
            <w:r w:rsidRPr="00656CFE">
              <w:t>Dortoir/sieste</w:t>
            </w:r>
          </w:p>
        </w:tc>
        <w:tc>
          <w:tcPr>
            <w:tcW w:w="4531" w:type="dxa"/>
          </w:tcPr>
          <w:p w14:paraId="65FBEB1E" w14:textId="77777777" w:rsidR="00656CFE" w:rsidRPr="00656CFE" w:rsidRDefault="00656CFE" w:rsidP="00656CFE"/>
          <w:p w14:paraId="0C77CF58" w14:textId="77777777" w:rsidR="00656CFE" w:rsidRPr="00656CFE" w:rsidRDefault="00656CFE" w:rsidP="00B67319">
            <w:pPr>
              <w:numPr>
                <w:ilvl w:val="0"/>
                <w:numId w:val="5"/>
              </w:numPr>
              <w:contextualSpacing/>
            </w:pPr>
            <w:r w:rsidRPr="00656CFE">
              <w:t>Appel dans les classes</w:t>
            </w:r>
          </w:p>
          <w:p w14:paraId="6B5A1698" w14:textId="77777777" w:rsidR="00656CFE" w:rsidRPr="00656CFE" w:rsidRDefault="00656CFE" w:rsidP="00B67319">
            <w:pPr>
              <w:numPr>
                <w:ilvl w:val="0"/>
                <w:numId w:val="5"/>
              </w:numPr>
              <w:contextualSpacing/>
            </w:pPr>
            <w:r w:rsidRPr="00656CFE">
              <w:t>Passages aux WC</w:t>
            </w:r>
          </w:p>
          <w:p w14:paraId="7A21A4D3" w14:textId="77777777" w:rsidR="00656CFE" w:rsidRPr="00656CFE" w:rsidRDefault="00656CFE" w:rsidP="00B67319">
            <w:pPr>
              <w:numPr>
                <w:ilvl w:val="0"/>
                <w:numId w:val="5"/>
              </w:numPr>
              <w:contextualSpacing/>
            </w:pPr>
            <w:r w:rsidRPr="00656CFE">
              <w:t>Temps de jeux</w:t>
            </w:r>
          </w:p>
          <w:p w14:paraId="77BD2A29" w14:textId="77777777" w:rsidR="00656CFE" w:rsidRPr="00656CFE" w:rsidRDefault="00656CFE" w:rsidP="00B67319">
            <w:pPr>
              <w:numPr>
                <w:ilvl w:val="0"/>
                <w:numId w:val="5"/>
              </w:numPr>
              <w:contextualSpacing/>
            </w:pPr>
            <w:r w:rsidRPr="00656CFE">
              <w:t>Passage aux WC</w:t>
            </w:r>
          </w:p>
          <w:p w14:paraId="2F075C4F" w14:textId="77777777" w:rsidR="00656CFE" w:rsidRPr="00656CFE" w:rsidRDefault="00656CFE" w:rsidP="00B67319">
            <w:pPr>
              <w:numPr>
                <w:ilvl w:val="0"/>
                <w:numId w:val="5"/>
              </w:numPr>
              <w:contextualSpacing/>
            </w:pPr>
            <w:r w:rsidRPr="00656CFE">
              <w:t xml:space="preserve">Temps de restauration les animateurs/ATSEM sont présents pour accompagner les enfants lors du repas. </w:t>
            </w:r>
          </w:p>
          <w:p w14:paraId="486D0E74" w14:textId="77777777" w:rsidR="00656CFE" w:rsidRPr="00656CFE" w:rsidRDefault="00656CFE" w:rsidP="00B67319">
            <w:pPr>
              <w:numPr>
                <w:ilvl w:val="0"/>
                <w:numId w:val="5"/>
              </w:numPr>
              <w:contextualSpacing/>
            </w:pPr>
            <w:r w:rsidRPr="00656CFE">
              <w:t>Passage aux WC</w:t>
            </w:r>
          </w:p>
          <w:p w14:paraId="1AD0441F" w14:textId="77777777" w:rsidR="00656CFE" w:rsidRPr="00656CFE" w:rsidRDefault="00656CFE" w:rsidP="00B67319">
            <w:pPr>
              <w:numPr>
                <w:ilvl w:val="0"/>
                <w:numId w:val="5"/>
              </w:numPr>
              <w:contextualSpacing/>
            </w:pPr>
            <w:r w:rsidRPr="00656CFE">
              <w:t>Temps de jeux jusqu’à 13h15, passation avec les maitresses</w:t>
            </w:r>
          </w:p>
        </w:tc>
      </w:tr>
    </w:tbl>
    <w:p w14:paraId="104DB42E" w14:textId="77777777" w:rsidR="00656CFE" w:rsidRPr="00656CFE" w:rsidRDefault="00656CFE" w:rsidP="00656CFE">
      <w:pPr>
        <w:rPr>
          <w:kern w:val="2"/>
          <w:sz w:val="24"/>
          <w:szCs w:val="24"/>
          <w14:ligatures w14:val="standardContextual"/>
        </w:rPr>
      </w:pPr>
    </w:p>
    <w:p w14:paraId="1005F7FE"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Roulement centre de loisirs : </w:t>
      </w:r>
    </w:p>
    <w:tbl>
      <w:tblPr>
        <w:tblpPr w:leftFromText="141" w:rightFromText="141" w:vertAnchor="text" w:horzAnchor="margin" w:tblpXSpec="center" w:tblpY="16"/>
        <w:tblW w:w="7520" w:type="dxa"/>
        <w:tblCellMar>
          <w:left w:w="70" w:type="dxa"/>
          <w:right w:w="70" w:type="dxa"/>
        </w:tblCellMar>
        <w:tblLook w:val="04A0" w:firstRow="1" w:lastRow="0" w:firstColumn="1" w:lastColumn="0" w:noHBand="0" w:noVBand="1"/>
      </w:tblPr>
      <w:tblGrid>
        <w:gridCol w:w="3760"/>
        <w:gridCol w:w="3760"/>
      </w:tblGrid>
      <w:tr w:rsidR="00656CFE" w:rsidRPr="00656CFE" w14:paraId="362F1D2F" w14:textId="77777777" w:rsidTr="00A959ED">
        <w:trPr>
          <w:trHeight w:val="499"/>
        </w:trPr>
        <w:tc>
          <w:tcPr>
            <w:tcW w:w="37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07965A" w14:textId="77777777" w:rsidR="00656CFE" w:rsidRPr="00656CFE" w:rsidRDefault="00656CFE" w:rsidP="00656CFE">
            <w:pPr>
              <w:spacing w:after="0" w:line="240" w:lineRule="auto"/>
              <w:jc w:val="center"/>
              <w:rPr>
                <w:rFonts w:ascii="Calibri" w:eastAsia="Times New Roman" w:hAnsi="Calibri" w:cs="Calibri"/>
                <w:b/>
                <w:bCs/>
                <w:color w:val="404040"/>
                <w:sz w:val="28"/>
                <w:szCs w:val="28"/>
                <w:lang w:eastAsia="fr-FR"/>
              </w:rPr>
            </w:pPr>
            <w:r w:rsidRPr="00656CFE">
              <w:rPr>
                <w:rFonts w:ascii="Calibri" w:eastAsia="Times New Roman" w:hAnsi="Calibri" w:cs="Calibri"/>
                <w:b/>
                <w:bCs/>
                <w:color w:val="404040"/>
                <w:sz w:val="28"/>
                <w:szCs w:val="28"/>
                <w:lang w:eastAsia="fr-FR"/>
              </w:rPr>
              <w:t>Services maternels</w:t>
            </w:r>
          </w:p>
        </w:tc>
        <w:tc>
          <w:tcPr>
            <w:tcW w:w="37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1FD4AF" w14:textId="77777777" w:rsidR="00656CFE" w:rsidRPr="00656CFE" w:rsidRDefault="00656CFE" w:rsidP="00656CFE">
            <w:pPr>
              <w:spacing w:after="0" w:line="240" w:lineRule="auto"/>
              <w:jc w:val="center"/>
              <w:rPr>
                <w:rFonts w:ascii="Calibri" w:eastAsia="Times New Roman" w:hAnsi="Calibri" w:cs="Calibri"/>
                <w:b/>
                <w:bCs/>
                <w:color w:val="404040"/>
                <w:sz w:val="28"/>
                <w:szCs w:val="28"/>
                <w:lang w:eastAsia="fr-FR"/>
              </w:rPr>
            </w:pPr>
            <w:r w:rsidRPr="00656CFE">
              <w:rPr>
                <w:rFonts w:ascii="Calibri" w:eastAsia="Times New Roman" w:hAnsi="Calibri" w:cs="Calibri"/>
                <w:b/>
                <w:bCs/>
                <w:color w:val="404040"/>
                <w:sz w:val="28"/>
                <w:szCs w:val="28"/>
                <w:lang w:eastAsia="fr-FR"/>
              </w:rPr>
              <w:t>Jours salle centre de loisirs</w:t>
            </w:r>
          </w:p>
        </w:tc>
      </w:tr>
      <w:tr w:rsidR="00656CFE" w:rsidRPr="00656CFE" w14:paraId="71B5A048" w14:textId="77777777" w:rsidTr="00A959ED">
        <w:trPr>
          <w:trHeight w:val="134"/>
        </w:trPr>
        <w:tc>
          <w:tcPr>
            <w:tcW w:w="376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87F6539" w14:textId="77777777" w:rsidR="00656CFE" w:rsidRPr="00656CFE" w:rsidRDefault="00656CFE" w:rsidP="00656CFE">
            <w:pPr>
              <w:spacing w:after="0" w:line="240" w:lineRule="auto"/>
              <w:jc w:val="center"/>
              <w:rPr>
                <w:rFonts w:ascii="Calibri" w:eastAsia="Times New Roman" w:hAnsi="Calibri" w:cs="Calibri"/>
                <w:color w:val="FFFFFF"/>
                <w:sz w:val="28"/>
                <w:szCs w:val="28"/>
                <w:lang w:eastAsia="fr-FR"/>
              </w:rPr>
            </w:pPr>
            <w:r w:rsidRPr="00656CFE">
              <w:rPr>
                <w:rFonts w:ascii="Calibri" w:eastAsia="Times New Roman" w:hAnsi="Calibri" w:cs="Calibri"/>
                <w:color w:val="FFFFFF"/>
                <w:sz w:val="28"/>
                <w:szCs w:val="28"/>
                <w:lang w:eastAsia="fr-FR"/>
              </w:rPr>
              <w:t>1er service</w:t>
            </w:r>
          </w:p>
        </w:tc>
        <w:tc>
          <w:tcPr>
            <w:tcW w:w="376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A5B0AAE" w14:textId="77777777" w:rsidR="00656CFE" w:rsidRPr="00656CFE" w:rsidRDefault="00656CFE" w:rsidP="00656CFE">
            <w:pPr>
              <w:spacing w:after="0" w:line="240" w:lineRule="auto"/>
              <w:jc w:val="center"/>
              <w:rPr>
                <w:rFonts w:ascii="Calibri" w:eastAsia="Times New Roman" w:hAnsi="Calibri" w:cs="Calibri"/>
                <w:color w:val="FFFFFF"/>
                <w:sz w:val="28"/>
                <w:szCs w:val="28"/>
                <w:lang w:eastAsia="fr-FR"/>
              </w:rPr>
            </w:pPr>
            <w:proofErr w:type="gramStart"/>
            <w:r w:rsidRPr="00656CFE">
              <w:rPr>
                <w:rFonts w:ascii="Calibri" w:eastAsia="Times New Roman" w:hAnsi="Calibri" w:cs="Calibri"/>
                <w:color w:val="FFFFFF"/>
                <w:sz w:val="28"/>
                <w:szCs w:val="28"/>
                <w:lang w:eastAsia="fr-FR"/>
              </w:rPr>
              <w:t>lundi</w:t>
            </w:r>
            <w:proofErr w:type="gramEnd"/>
            <w:r w:rsidRPr="00656CFE">
              <w:rPr>
                <w:rFonts w:ascii="Calibri" w:eastAsia="Times New Roman" w:hAnsi="Calibri" w:cs="Calibri"/>
                <w:color w:val="FFFFFF"/>
                <w:sz w:val="28"/>
                <w:szCs w:val="28"/>
                <w:lang w:eastAsia="fr-FR"/>
              </w:rPr>
              <w:t>/jeudi</w:t>
            </w:r>
          </w:p>
        </w:tc>
      </w:tr>
      <w:tr w:rsidR="00656CFE" w:rsidRPr="00656CFE" w14:paraId="60C23D7D" w14:textId="77777777" w:rsidTr="00A959ED">
        <w:trPr>
          <w:trHeight w:val="210"/>
        </w:trPr>
        <w:tc>
          <w:tcPr>
            <w:tcW w:w="376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5FD2D9A6" w14:textId="77777777" w:rsidR="00656CFE" w:rsidRPr="00656CFE" w:rsidRDefault="00656CFE" w:rsidP="00656CFE">
            <w:pPr>
              <w:spacing w:after="0" w:line="240" w:lineRule="auto"/>
              <w:jc w:val="center"/>
              <w:rPr>
                <w:rFonts w:ascii="Calibri" w:eastAsia="Times New Roman" w:hAnsi="Calibri" w:cs="Calibri"/>
                <w:color w:val="FFFFFF"/>
                <w:sz w:val="28"/>
                <w:szCs w:val="28"/>
                <w:lang w:eastAsia="fr-FR"/>
              </w:rPr>
            </w:pPr>
            <w:r w:rsidRPr="00656CFE">
              <w:rPr>
                <w:rFonts w:ascii="Calibri" w:eastAsia="Times New Roman" w:hAnsi="Calibri" w:cs="Calibri"/>
                <w:color w:val="FFFFFF"/>
                <w:sz w:val="28"/>
                <w:szCs w:val="28"/>
                <w:lang w:eastAsia="fr-FR"/>
              </w:rPr>
              <w:t>2eme service</w:t>
            </w:r>
          </w:p>
        </w:tc>
        <w:tc>
          <w:tcPr>
            <w:tcW w:w="376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6F499EF" w14:textId="77777777" w:rsidR="00656CFE" w:rsidRPr="00656CFE" w:rsidRDefault="00656CFE" w:rsidP="00656CFE">
            <w:pPr>
              <w:spacing w:after="0" w:line="240" w:lineRule="auto"/>
              <w:jc w:val="center"/>
              <w:rPr>
                <w:rFonts w:ascii="Calibri" w:eastAsia="Times New Roman" w:hAnsi="Calibri" w:cs="Calibri"/>
                <w:color w:val="FFFFFF"/>
                <w:sz w:val="28"/>
                <w:szCs w:val="28"/>
                <w:lang w:eastAsia="fr-FR"/>
              </w:rPr>
            </w:pPr>
            <w:r w:rsidRPr="00656CFE">
              <w:rPr>
                <w:rFonts w:ascii="Calibri" w:eastAsia="Times New Roman" w:hAnsi="Calibri" w:cs="Calibri"/>
                <w:color w:val="FFFFFF"/>
                <w:sz w:val="28"/>
                <w:szCs w:val="28"/>
                <w:lang w:eastAsia="fr-FR"/>
              </w:rPr>
              <w:t>Mardi/Vendredi</w:t>
            </w:r>
          </w:p>
        </w:tc>
      </w:tr>
    </w:tbl>
    <w:p w14:paraId="16BDD22F" w14:textId="77777777" w:rsidR="00656CFE" w:rsidRPr="00656CFE" w:rsidRDefault="00656CFE" w:rsidP="00656CFE">
      <w:pPr>
        <w:rPr>
          <w:kern w:val="2"/>
          <w:sz w:val="24"/>
          <w:szCs w:val="24"/>
          <w14:ligatures w14:val="standardContextual"/>
        </w:rPr>
      </w:pPr>
    </w:p>
    <w:p w14:paraId="0B350C86" w14:textId="77777777" w:rsidR="00656CFE" w:rsidRPr="00656CFE" w:rsidRDefault="00656CFE" w:rsidP="00656CFE">
      <w:pPr>
        <w:rPr>
          <w:kern w:val="2"/>
          <w:sz w:val="24"/>
          <w:szCs w:val="24"/>
          <w14:ligatures w14:val="standardContextual"/>
        </w:rPr>
      </w:pPr>
    </w:p>
    <w:p w14:paraId="0D2E340B" w14:textId="77777777" w:rsidR="00656CFE" w:rsidRPr="00656CFE" w:rsidRDefault="00656CFE" w:rsidP="00656CFE">
      <w:pPr>
        <w:rPr>
          <w:kern w:val="2"/>
          <w:sz w:val="24"/>
          <w:szCs w:val="24"/>
          <w14:ligatures w14:val="standardContextual"/>
        </w:rPr>
      </w:pPr>
    </w:p>
    <w:p w14:paraId="408F48C9" w14:textId="77777777" w:rsidR="00656CFE" w:rsidRPr="00656CFE" w:rsidRDefault="00656CFE" w:rsidP="00656CFE">
      <w:pPr>
        <w:rPr>
          <w:kern w:val="2"/>
          <w:sz w:val="24"/>
          <w:szCs w:val="24"/>
          <w14:ligatures w14:val="standardContextual"/>
        </w:rPr>
      </w:pPr>
    </w:p>
    <w:p w14:paraId="53E8291A" w14:textId="77777777" w:rsidR="00656CFE" w:rsidRPr="00656CFE" w:rsidRDefault="00656CFE" w:rsidP="00656CFE">
      <w:pPr>
        <w:rPr>
          <w:kern w:val="2"/>
          <w:sz w:val="24"/>
          <w:szCs w:val="24"/>
          <w14:ligatures w14:val="standardContextual"/>
        </w:rPr>
      </w:pPr>
    </w:p>
    <w:p w14:paraId="0C7D9B5F" w14:textId="77777777" w:rsidR="00656CFE" w:rsidRPr="00656CFE" w:rsidRDefault="00656CFE" w:rsidP="00656CFE">
      <w:pPr>
        <w:rPr>
          <w:kern w:val="2"/>
          <w:sz w:val="24"/>
          <w:szCs w:val="24"/>
          <w14:ligatures w14:val="standardContextual"/>
        </w:rPr>
      </w:pPr>
    </w:p>
    <w:p w14:paraId="49BE4595" w14:textId="77777777" w:rsidR="00656CFE" w:rsidRPr="00656CFE" w:rsidRDefault="00656CFE" w:rsidP="00656CFE">
      <w:pPr>
        <w:rPr>
          <w:kern w:val="2"/>
          <w:sz w:val="24"/>
          <w:szCs w:val="24"/>
          <w14:ligatures w14:val="standardContextual"/>
        </w:rPr>
      </w:pPr>
    </w:p>
    <w:p w14:paraId="23803634" w14:textId="77777777" w:rsidR="00656CFE" w:rsidRPr="00656CFE" w:rsidRDefault="00656CFE" w:rsidP="00656CFE">
      <w:pPr>
        <w:rPr>
          <w:b/>
          <w:bCs/>
          <w:kern w:val="2"/>
          <w:u w:val="single"/>
          <w14:ligatures w14:val="standardContextual"/>
        </w:rPr>
      </w:pPr>
      <w:r w:rsidRPr="00656CFE">
        <w:rPr>
          <w:b/>
          <w:bCs/>
          <w:kern w:val="2"/>
          <w:u w:val="single"/>
          <w14:ligatures w14:val="standardContextual"/>
        </w:rPr>
        <w:t>ORGANISATION PAUSE MERIDIENNE DES ELEMENTAIRES</w:t>
      </w:r>
    </w:p>
    <w:p w14:paraId="08AC30E7" w14:textId="77777777" w:rsidR="00656CFE" w:rsidRPr="00656CFE" w:rsidRDefault="00656CFE" w:rsidP="00656CFE">
      <w:pPr>
        <w:rPr>
          <w:kern w:val="2"/>
          <w14:ligatures w14:val="standardContextual"/>
        </w:rPr>
      </w:pPr>
      <w:r w:rsidRPr="00656CFE">
        <w:rPr>
          <w:b/>
          <w:bCs/>
          <w:kern w:val="2"/>
          <w14:ligatures w14:val="standardContextual"/>
        </w:rPr>
        <w:t>HORAIRES</w:t>
      </w:r>
      <w:r w:rsidRPr="00656CFE">
        <w:rPr>
          <w:kern w:val="2"/>
          <w14:ligatures w14:val="standardContextual"/>
        </w:rPr>
        <w:t> : 11H25-13H20</w:t>
      </w:r>
    </w:p>
    <w:p w14:paraId="50DCB062" w14:textId="77777777" w:rsidR="00656CFE" w:rsidRPr="00656CFE" w:rsidRDefault="00656CFE" w:rsidP="00656CFE">
      <w:pPr>
        <w:rPr>
          <w:kern w:val="2"/>
          <w14:ligatures w14:val="standardContextual"/>
        </w:rPr>
      </w:pPr>
      <w:r w:rsidRPr="00656CFE">
        <w:rPr>
          <w:b/>
          <w:bCs/>
          <w:kern w:val="2"/>
          <w14:ligatures w14:val="standardContextual"/>
        </w:rPr>
        <w:t>LIEU</w:t>
      </w:r>
      <w:r w:rsidRPr="00656CFE">
        <w:rPr>
          <w:kern w:val="2"/>
          <w14:ligatures w14:val="standardContextual"/>
        </w:rPr>
        <w:t> : CANTINE/CENTRE DE LOISIRS</w:t>
      </w:r>
    </w:p>
    <w:p w14:paraId="3D678EB8" w14:textId="77777777" w:rsidR="00656CFE" w:rsidRPr="00656CFE" w:rsidRDefault="00656CFE" w:rsidP="00656CFE">
      <w:pPr>
        <w:rPr>
          <w:kern w:val="2"/>
          <w14:ligatures w14:val="standardContextual"/>
        </w:rPr>
      </w:pPr>
      <w:r w:rsidRPr="00656CFE">
        <w:rPr>
          <w:kern w:val="2"/>
          <w14:ligatures w14:val="standardContextual"/>
        </w:rPr>
        <w:t xml:space="preserve">Un animateur est attribué à une classe et aussi une section. </w:t>
      </w:r>
    </w:p>
    <w:p w14:paraId="48DB10FE" w14:textId="77777777" w:rsidR="00656CFE" w:rsidRPr="00656CFE" w:rsidRDefault="00656CFE" w:rsidP="00656CFE">
      <w:pPr>
        <w:rPr>
          <w:kern w:val="2"/>
          <w14:ligatures w14:val="standardContextual"/>
        </w:rPr>
      </w:pPr>
      <w:r w:rsidRPr="00656CFE">
        <w:rPr>
          <w:kern w:val="2"/>
          <w14:ligatures w14:val="standardContextual"/>
        </w:rPr>
        <w:t xml:space="preserve">Six Animateurs, un par classe. </w:t>
      </w:r>
    </w:p>
    <w:p w14:paraId="1727CC8C" w14:textId="77777777" w:rsidR="00656CFE" w:rsidRPr="00656CFE" w:rsidRDefault="00656CFE" w:rsidP="00656CFE">
      <w:pPr>
        <w:rPr>
          <w:kern w:val="2"/>
          <w14:ligatures w14:val="standardContextual"/>
        </w:rPr>
      </w:pPr>
      <w:r w:rsidRPr="00656CFE">
        <w:rPr>
          <w:kern w:val="2"/>
          <w14:ligatures w14:val="standardContextual"/>
        </w:rPr>
        <w:t>Un Animateur par section (</w:t>
      </w:r>
      <w:proofErr w:type="spellStart"/>
      <w:r w:rsidRPr="00656CFE">
        <w:rPr>
          <w:kern w:val="2"/>
          <w14:ligatures w14:val="standardContextual"/>
        </w:rPr>
        <w:t>cp</w:t>
      </w:r>
      <w:proofErr w:type="spellEnd"/>
      <w:r w:rsidRPr="00656CFE">
        <w:rPr>
          <w:kern w:val="2"/>
          <w14:ligatures w14:val="standardContextual"/>
        </w:rPr>
        <w:t xml:space="preserve">, ce1, ce2, cm1, cm2). Un animateur en renfort avec les </w:t>
      </w:r>
      <w:proofErr w:type="spellStart"/>
      <w:r w:rsidRPr="00656CFE">
        <w:rPr>
          <w:kern w:val="2"/>
          <w14:ligatures w14:val="standardContextual"/>
        </w:rPr>
        <w:t>cp</w:t>
      </w:r>
      <w:proofErr w:type="spellEnd"/>
      <w:r w:rsidRPr="00656CFE">
        <w:rPr>
          <w:kern w:val="2"/>
          <w14:ligatures w14:val="standardContextual"/>
        </w:rPr>
        <w:t>.</w:t>
      </w:r>
    </w:p>
    <w:tbl>
      <w:tblPr>
        <w:tblStyle w:val="Grilledutableau1"/>
        <w:tblW w:w="0" w:type="auto"/>
        <w:tblLook w:val="04A0" w:firstRow="1" w:lastRow="0" w:firstColumn="1" w:lastColumn="0" w:noHBand="0" w:noVBand="1"/>
      </w:tblPr>
      <w:tblGrid>
        <w:gridCol w:w="9062"/>
      </w:tblGrid>
      <w:tr w:rsidR="00656CFE" w:rsidRPr="00656CFE" w14:paraId="3AAD5808" w14:textId="77777777" w:rsidTr="00A959ED">
        <w:tc>
          <w:tcPr>
            <w:tcW w:w="9062" w:type="dxa"/>
          </w:tcPr>
          <w:p w14:paraId="6CDEDC64" w14:textId="77777777" w:rsidR="00656CFE" w:rsidRPr="00656CFE" w:rsidRDefault="00656CFE" w:rsidP="00B67319">
            <w:pPr>
              <w:numPr>
                <w:ilvl w:val="0"/>
                <w:numId w:val="5"/>
              </w:numPr>
              <w:contextualSpacing/>
            </w:pPr>
            <w:r w:rsidRPr="00656CFE">
              <w:t>Départ de l’Ecole élémentaire vers le centre de loisirs.</w:t>
            </w:r>
          </w:p>
          <w:p w14:paraId="3CB9D7BF" w14:textId="77777777" w:rsidR="00656CFE" w:rsidRPr="00656CFE" w:rsidRDefault="00656CFE" w:rsidP="00B67319">
            <w:pPr>
              <w:numPr>
                <w:ilvl w:val="0"/>
                <w:numId w:val="5"/>
              </w:numPr>
              <w:contextualSpacing/>
            </w:pPr>
            <w:r w:rsidRPr="00656CFE">
              <w:t>Les Cp accompagnés de deux animateurs se dirigent à la cantine.</w:t>
            </w:r>
          </w:p>
          <w:p w14:paraId="4096981F" w14:textId="77777777" w:rsidR="00656CFE" w:rsidRPr="00656CFE" w:rsidRDefault="00656CFE" w:rsidP="00B67319">
            <w:pPr>
              <w:numPr>
                <w:ilvl w:val="0"/>
                <w:numId w:val="5"/>
              </w:numPr>
              <w:contextualSpacing/>
            </w:pPr>
            <w:r w:rsidRPr="00656CFE">
              <w:t>Les autres sections attendent leur tour au centre de loisirs (se référer au tableau « roulement des classes).</w:t>
            </w:r>
          </w:p>
          <w:p w14:paraId="6C56C004" w14:textId="77777777" w:rsidR="00656CFE" w:rsidRPr="00656CFE" w:rsidRDefault="00656CFE" w:rsidP="00B67319">
            <w:pPr>
              <w:numPr>
                <w:ilvl w:val="0"/>
                <w:numId w:val="5"/>
              </w:numPr>
              <w:contextualSpacing/>
            </w:pPr>
            <w:r w:rsidRPr="00656CFE">
              <w:t xml:space="preserve">Les enfants sont libres de circuler dans la cour et les salles du centre de loisirs, à condition qu’il y ait un animateur dans la salle. </w:t>
            </w:r>
          </w:p>
          <w:p w14:paraId="571142BA" w14:textId="77777777" w:rsidR="00656CFE" w:rsidRPr="00656CFE" w:rsidRDefault="00656CFE" w:rsidP="00B67319">
            <w:pPr>
              <w:numPr>
                <w:ilvl w:val="0"/>
                <w:numId w:val="5"/>
              </w:numPr>
              <w:contextualSpacing/>
            </w:pPr>
            <w:r w:rsidRPr="00656CFE">
              <w:t xml:space="preserve">Les animateurs se placent de façon stratégique pour assurer la sécurité des enfants. </w:t>
            </w:r>
          </w:p>
          <w:p w14:paraId="4C39BB5A" w14:textId="77777777" w:rsidR="00656CFE" w:rsidRPr="00656CFE" w:rsidRDefault="00656CFE" w:rsidP="00B67319">
            <w:pPr>
              <w:numPr>
                <w:ilvl w:val="0"/>
                <w:numId w:val="5"/>
              </w:numPr>
              <w:contextualSpacing/>
            </w:pPr>
            <w:r w:rsidRPr="00656CFE">
              <w:t>Si les conditions climatiques ne permettent pas d’ouvrir la cour de récréation, les enfants sont (par section) envoyés dans une salle du centre de loisirs (voir le tableau « roulement des classes).</w:t>
            </w:r>
          </w:p>
          <w:p w14:paraId="5DD5471B" w14:textId="77777777" w:rsidR="00656CFE" w:rsidRPr="00656CFE" w:rsidRDefault="00656CFE" w:rsidP="00B67319">
            <w:pPr>
              <w:numPr>
                <w:ilvl w:val="0"/>
                <w:numId w:val="5"/>
              </w:numPr>
              <w:contextualSpacing/>
            </w:pPr>
            <w:r w:rsidRPr="00656CFE">
              <w:t>En restauration, les enfants ont 30 à 35 min pour le déjeuner.</w:t>
            </w:r>
          </w:p>
          <w:p w14:paraId="5A15C7B9" w14:textId="77777777" w:rsidR="00656CFE" w:rsidRPr="00656CFE" w:rsidRDefault="00656CFE" w:rsidP="00B67319">
            <w:pPr>
              <w:numPr>
                <w:ilvl w:val="0"/>
                <w:numId w:val="5"/>
              </w:numPr>
              <w:contextualSpacing/>
            </w:pPr>
            <w:r w:rsidRPr="00656CFE">
              <w:t>Les animateurs accompagnent les enfants lors du repas et mangent avec eux.</w:t>
            </w:r>
          </w:p>
          <w:p w14:paraId="109BFA26" w14:textId="77777777" w:rsidR="00656CFE" w:rsidRPr="00656CFE" w:rsidRDefault="00656CFE" w:rsidP="00B67319">
            <w:pPr>
              <w:numPr>
                <w:ilvl w:val="0"/>
                <w:numId w:val="5"/>
              </w:numPr>
              <w:contextualSpacing/>
            </w:pPr>
            <w:r w:rsidRPr="00656CFE">
              <w:t xml:space="preserve">A terme du repas, les enfants doivent attendre que leur animateur leur donne l’autorisation de débarrasser. </w:t>
            </w:r>
          </w:p>
          <w:p w14:paraId="4AD83389" w14:textId="77777777" w:rsidR="00656CFE" w:rsidRPr="00656CFE" w:rsidRDefault="00656CFE" w:rsidP="00B67319">
            <w:pPr>
              <w:numPr>
                <w:ilvl w:val="0"/>
                <w:numId w:val="5"/>
              </w:numPr>
              <w:contextualSpacing/>
            </w:pPr>
            <w:r w:rsidRPr="00656CFE">
              <w:t>Ils sont libres de rejoindre la cour du centre de loisirs après avoir débarrassés leur plateau.</w:t>
            </w:r>
          </w:p>
          <w:p w14:paraId="633DDD4B" w14:textId="77777777" w:rsidR="00656CFE" w:rsidRPr="00656CFE" w:rsidRDefault="00656CFE" w:rsidP="00B67319">
            <w:pPr>
              <w:numPr>
                <w:ilvl w:val="0"/>
                <w:numId w:val="5"/>
              </w:numPr>
              <w:contextualSpacing/>
            </w:pPr>
            <w:r w:rsidRPr="00656CFE">
              <w:t>A partir de 13h les animateurs récupèrent leur classe de départ.</w:t>
            </w:r>
          </w:p>
          <w:p w14:paraId="575F6DDF" w14:textId="77777777" w:rsidR="00656CFE" w:rsidRPr="00656CFE" w:rsidRDefault="00656CFE" w:rsidP="00B67319">
            <w:pPr>
              <w:numPr>
                <w:ilvl w:val="0"/>
                <w:numId w:val="5"/>
              </w:numPr>
              <w:contextualSpacing/>
            </w:pPr>
            <w:r w:rsidRPr="00656CFE">
              <w:t>Départ vers l’école élémentaire entre 13h05 et 13h20</w:t>
            </w:r>
          </w:p>
          <w:p w14:paraId="0306E5DF" w14:textId="77777777" w:rsidR="00656CFE" w:rsidRPr="00656CFE" w:rsidRDefault="00656CFE" w:rsidP="00656CFE">
            <w:pPr>
              <w:rPr>
                <w:sz w:val="24"/>
                <w:szCs w:val="24"/>
              </w:rPr>
            </w:pPr>
          </w:p>
        </w:tc>
      </w:tr>
    </w:tbl>
    <w:p w14:paraId="2716F158" w14:textId="77777777" w:rsidR="00656CFE" w:rsidRPr="00656CFE" w:rsidRDefault="00656CFE" w:rsidP="00656CFE">
      <w:pPr>
        <w:rPr>
          <w:kern w:val="2"/>
          <w:sz w:val="24"/>
          <w:szCs w:val="24"/>
          <w14:ligatures w14:val="standardContextual"/>
        </w:rPr>
      </w:pPr>
    </w:p>
    <w:p w14:paraId="36357D8F"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Roulement des classes »</w:t>
      </w:r>
    </w:p>
    <w:tbl>
      <w:tblPr>
        <w:tblW w:w="11015" w:type="dxa"/>
        <w:tblInd w:w="-836" w:type="dxa"/>
        <w:tblCellMar>
          <w:left w:w="70" w:type="dxa"/>
          <w:right w:w="70" w:type="dxa"/>
        </w:tblCellMar>
        <w:tblLook w:val="04A0" w:firstRow="1" w:lastRow="0" w:firstColumn="1" w:lastColumn="0" w:noHBand="0" w:noVBand="1"/>
      </w:tblPr>
      <w:tblGrid>
        <w:gridCol w:w="1092"/>
        <w:gridCol w:w="1885"/>
        <w:gridCol w:w="1843"/>
        <w:gridCol w:w="1843"/>
        <w:gridCol w:w="1943"/>
        <w:gridCol w:w="2409"/>
      </w:tblGrid>
      <w:tr w:rsidR="00656CFE" w:rsidRPr="00656CFE" w14:paraId="71499E14" w14:textId="77777777" w:rsidTr="00656CFE">
        <w:trPr>
          <w:trHeight w:val="1137"/>
        </w:trPr>
        <w:tc>
          <w:tcPr>
            <w:tcW w:w="1092" w:type="dxa"/>
            <w:tcBorders>
              <w:top w:val="single" w:sz="4" w:space="0" w:color="auto"/>
              <w:left w:val="single" w:sz="4" w:space="0" w:color="auto"/>
              <w:bottom w:val="single" w:sz="4" w:space="0" w:color="auto"/>
              <w:right w:val="single" w:sz="4" w:space="0" w:color="auto"/>
            </w:tcBorders>
            <w:shd w:val="clear" w:color="156082" w:fill="156082"/>
            <w:noWrap/>
            <w:vAlign w:val="bottom"/>
            <w:hideMark/>
          </w:tcPr>
          <w:p w14:paraId="3D1EA074" w14:textId="77777777" w:rsidR="00656CFE" w:rsidRPr="00656CFE" w:rsidRDefault="00656CFE" w:rsidP="00656CFE">
            <w:pPr>
              <w:spacing w:after="0" w:line="240" w:lineRule="auto"/>
              <w:jc w:val="center"/>
              <w:rPr>
                <w:rFonts w:ascii="Aptos Narrow" w:eastAsia="Times New Roman" w:hAnsi="Aptos Narrow" w:cs="Times New Roman"/>
                <w:b/>
                <w:bCs/>
                <w:color w:val="FFFFFF"/>
                <w:u w:val="single"/>
                <w:lang w:eastAsia="fr-FR"/>
              </w:rPr>
            </w:pPr>
            <w:r w:rsidRPr="00656CFE">
              <w:rPr>
                <w:rFonts w:ascii="Aptos Narrow" w:eastAsia="Times New Roman" w:hAnsi="Aptos Narrow" w:cs="Times New Roman"/>
                <w:b/>
                <w:bCs/>
                <w:color w:val="FFFFFF"/>
                <w:u w:val="single"/>
                <w:lang w:eastAsia="fr-FR"/>
              </w:rPr>
              <w:t>HORAIRES</w:t>
            </w:r>
          </w:p>
        </w:tc>
        <w:tc>
          <w:tcPr>
            <w:tcW w:w="1885" w:type="dxa"/>
            <w:tcBorders>
              <w:top w:val="single" w:sz="8" w:space="0" w:color="auto"/>
              <w:left w:val="single" w:sz="8" w:space="0" w:color="auto"/>
              <w:bottom w:val="single" w:sz="4" w:space="0" w:color="auto"/>
              <w:right w:val="single" w:sz="4" w:space="0" w:color="auto"/>
            </w:tcBorders>
            <w:shd w:val="clear" w:color="156082" w:fill="156082"/>
            <w:noWrap/>
            <w:vAlign w:val="bottom"/>
            <w:hideMark/>
          </w:tcPr>
          <w:p w14:paraId="5AFE633F" w14:textId="77777777" w:rsidR="00656CFE" w:rsidRPr="00656CFE" w:rsidRDefault="00656CFE" w:rsidP="00656CFE">
            <w:pPr>
              <w:spacing w:after="0" w:line="240" w:lineRule="auto"/>
              <w:jc w:val="center"/>
              <w:rPr>
                <w:rFonts w:ascii="Aptos Narrow" w:eastAsia="Times New Roman" w:hAnsi="Aptos Narrow" w:cs="Times New Roman"/>
                <w:b/>
                <w:bCs/>
                <w:color w:val="FFFFFF"/>
                <w:sz w:val="32"/>
                <w:szCs w:val="32"/>
                <w:lang w:eastAsia="fr-FR"/>
              </w:rPr>
            </w:pPr>
            <w:r w:rsidRPr="00656CFE">
              <w:rPr>
                <w:rFonts w:ascii="Aptos Narrow" w:eastAsia="Times New Roman" w:hAnsi="Aptos Narrow" w:cs="Times New Roman"/>
                <w:b/>
                <w:bCs/>
                <w:color w:val="FFFFFF"/>
                <w:sz w:val="32"/>
                <w:szCs w:val="32"/>
                <w:lang w:eastAsia="fr-FR"/>
              </w:rPr>
              <w:t>LUNDI</w:t>
            </w:r>
          </w:p>
        </w:tc>
        <w:tc>
          <w:tcPr>
            <w:tcW w:w="1843" w:type="dxa"/>
            <w:tcBorders>
              <w:top w:val="single" w:sz="8" w:space="0" w:color="auto"/>
              <w:left w:val="single" w:sz="4" w:space="0" w:color="auto"/>
              <w:bottom w:val="single" w:sz="4" w:space="0" w:color="auto"/>
              <w:right w:val="single" w:sz="4" w:space="0" w:color="auto"/>
            </w:tcBorders>
            <w:shd w:val="clear" w:color="156082" w:fill="156082"/>
            <w:noWrap/>
            <w:vAlign w:val="bottom"/>
            <w:hideMark/>
          </w:tcPr>
          <w:p w14:paraId="6C32514F" w14:textId="77777777" w:rsidR="00656CFE" w:rsidRPr="00656CFE" w:rsidRDefault="00656CFE" w:rsidP="00656CFE">
            <w:pPr>
              <w:spacing w:after="0" w:line="240" w:lineRule="auto"/>
              <w:jc w:val="center"/>
              <w:rPr>
                <w:rFonts w:ascii="Aptos Narrow" w:eastAsia="Times New Roman" w:hAnsi="Aptos Narrow" w:cs="Times New Roman"/>
                <w:b/>
                <w:bCs/>
                <w:color w:val="FFFFFF"/>
                <w:sz w:val="32"/>
                <w:szCs w:val="32"/>
                <w:lang w:eastAsia="fr-FR"/>
              </w:rPr>
            </w:pPr>
            <w:r w:rsidRPr="00656CFE">
              <w:rPr>
                <w:rFonts w:ascii="Aptos Narrow" w:eastAsia="Times New Roman" w:hAnsi="Aptos Narrow" w:cs="Times New Roman"/>
                <w:b/>
                <w:bCs/>
                <w:color w:val="FFFFFF"/>
                <w:sz w:val="32"/>
                <w:szCs w:val="32"/>
                <w:lang w:eastAsia="fr-FR"/>
              </w:rPr>
              <w:t>MARDI</w:t>
            </w:r>
          </w:p>
        </w:tc>
        <w:tc>
          <w:tcPr>
            <w:tcW w:w="1843" w:type="dxa"/>
            <w:tcBorders>
              <w:top w:val="single" w:sz="8" w:space="0" w:color="auto"/>
              <w:left w:val="single" w:sz="4" w:space="0" w:color="auto"/>
              <w:bottom w:val="single" w:sz="4" w:space="0" w:color="auto"/>
              <w:right w:val="single" w:sz="4" w:space="0" w:color="auto"/>
            </w:tcBorders>
            <w:shd w:val="clear" w:color="156082" w:fill="156082"/>
            <w:noWrap/>
            <w:vAlign w:val="bottom"/>
            <w:hideMark/>
          </w:tcPr>
          <w:p w14:paraId="61663357" w14:textId="77777777" w:rsidR="00656CFE" w:rsidRPr="00656CFE" w:rsidRDefault="00656CFE" w:rsidP="00656CFE">
            <w:pPr>
              <w:spacing w:after="0" w:line="240" w:lineRule="auto"/>
              <w:jc w:val="center"/>
              <w:rPr>
                <w:rFonts w:ascii="Aptos Narrow" w:eastAsia="Times New Roman" w:hAnsi="Aptos Narrow" w:cs="Times New Roman"/>
                <w:b/>
                <w:bCs/>
                <w:color w:val="FFFFFF"/>
                <w:sz w:val="32"/>
                <w:szCs w:val="32"/>
                <w:lang w:eastAsia="fr-FR"/>
              </w:rPr>
            </w:pPr>
            <w:r w:rsidRPr="00656CFE">
              <w:rPr>
                <w:rFonts w:ascii="Aptos Narrow" w:eastAsia="Times New Roman" w:hAnsi="Aptos Narrow" w:cs="Times New Roman"/>
                <w:b/>
                <w:bCs/>
                <w:color w:val="FFFFFF"/>
                <w:sz w:val="32"/>
                <w:szCs w:val="32"/>
                <w:lang w:eastAsia="fr-FR"/>
              </w:rPr>
              <w:t>JEUDI</w:t>
            </w:r>
          </w:p>
        </w:tc>
        <w:tc>
          <w:tcPr>
            <w:tcW w:w="1943" w:type="dxa"/>
            <w:tcBorders>
              <w:top w:val="single" w:sz="8" w:space="0" w:color="auto"/>
              <w:left w:val="single" w:sz="4" w:space="0" w:color="auto"/>
              <w:bottom w:val="single" w:sz="4" w:space="0" w:color="auto"/>
              <w:right w:val="single" w:sz="4" w:space="0" w:color="auto"/>
            </w:tcBorders>
            <w:shd w:val="clear" w:color="156082" w:fill="156082"/>
            <w:noWrap/>
            <w:vAlign w:val="bottom"/>
            <w:hideMark/>
          </w:tcPr>
          <w:p w14:paraId="28CC8353" w14:textId="77777777" w:rsidR="00656CFE" w:rsidRPr="00656CFE" w:rsidRDefault="00656CFE" w:rsidP="00656CFE">
            <w:pPr>
              <w:spacing w:after="0" w:line="240" w:lineRule="auto"/>
              <w:jc w:val="center"/>
              <w:rPr>
                <w:rFonts w:ascii="Aptos Narrow" w:eastAsia="Times New Roman" w:hAnsi="Aptos Narrow" w:cs="Times New Roman"/>
                <w:b/>
                <w:bCs/>
                <w:color w:val="FFFFFF"/>
                <w:sz w:val="32"/>
                <w:szCs w:val="32"/>
                <w:lang w:eastAsia="fr-FR"/>
              </w:rPr>
            </w:pPr>
            <w:r w:rsidRPr="00656CFE">
              <w:rPr>
                <w:rFonts w:ascii="Aptos Narrow" w:eastAsia="Times New Roman" w:hAnsi="Aptos Narrow" w:cs="Times New Roman"/>
                <w:b/>
                <w:bCs/>
                <w:color w:val="FFFFFF"/>
                <w:sz w:val="32"/>
                <w:szCs w:val="32"/>
                <w:lang w:eastAsia="fr-FR"/>
              </w:rPr>
              <w:t>VENDREDI</w:t>
            </w:r>
          </w:p>
        </w:tc>
        <w:tc>
          <w:tcPr>
            <w:tcW w:w="2409" w:type="dxa"/>
            <w:tcBorders>
              <w:top w:val="single" w:sz="8" w:space="0" w:color="auto"/>
              <w:left w:val="single" w:sz="4" w:space="0" w:color="auto"/>
              <w:bottom w:val="single" w:sz="4" w:space="0" w:color="auto"/>
              <w:right w:val="single" w:sz="8" w:space="0" w:color="auto"/>
            </w:tcBorders>
            <w:shd w:val="clear" w:color="156082" w:fill="156082"/>
            <w:noWrap/>
            <w:vAlign w:val="bottom"/>
            <w:hideMark/>
          </w:tcPr>
          <w:p w14:paraId="48D6BE26" w14:textId="77777777" w:rsidR="00656CFE" w:rsidRPr="00656CFE" w:rsidRDefault="00656CFE" w:rsidP="00656CFE">
            <w:pPr>
              <w:spacing w:after="0" w:line="240" w:lineRule="auto"/>
              <w:jc w:val="center"/>
              <w:rPr>
                <w:rFonts w:ascii="Aptos Narrow" w:eastAsia="Times New Roman" w:hAnsi="Aptos Narrow" w:cs="Times New Roman"/>
                <w:b/>
                <w:bCs/>
                <w:color w:val="FFFFFF"/>
                <w:u w:val="single"/>
                <w:lang w:eastAsia="fr-FR"/>
              </w:rPr>
            </w:pPr>
            <w:r w:rsidRPr="00656CFE">
              <w:rPr>
                <w:rFonts w:ascii="Aptos Narrow" w:eastAsia="Times New Roman" w:hAnsi="Aptos Narrow" w:cs="Times New Roman"/>
                <w:b/>
                <w:bCs/>
                <w:color w:val="FFFFFF"/>
                <w:u w:val="single"/>
                <w:lang w:eastAsia="fr-FR"/>
              </w:rPr>
              <w:t xml:space="preserve">SALLES (météo) </w:t>
            </w:r>
          </w:p>
        </w:tc>
      </w:tr>
      <w:tr w:rsidR="00656CFE" w:rsidRPr="00656CFE" w14:paraId="39744D7A" w14:textId="77777777" w:rsidTr="00656CFE">
        <w:trPr>
          <w:trHeight w:val="519"/>
        </w:trPr>
        <w:tc>
          <w:tcPr>
            <w:tcW w:w="1092"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30426325" w14:textId="77777777" w:rsidR="00656CFE" w:rsidRPr="00656CFE" w:rsidRDefault="00656CFE" w:rsidP="00656CFE">
            <w:pPr>
              <w:spacing w:after="0" w:line="240" w:lineRule="auto"/>
              <w:jc w:val="center"/>
              <w:rPr>
                <w:rFonts w:ascii="Aptos Narrow" w:eastAsia="Times New Roman" w:hAnsi="Aptos Narrow" w:cs="Times New Roman"/>
                <w:b/>
                <w:bCs/>
                <w:color w:val="000000"/>
                <w:u w:val="single"/>
                <w:lang w:eastAsia="fr-FR"/>
              </w:rPr>
            </w:pPr>
            <w:r w:rsidRPr="00656CFE">
              <w:rPr>
                <w:rFonts w:ascii="Aptos Narrow" w:eastAsia="Times New Roman" w:hAnsi="Aptos Narrow" w:cs="Times New Roman"/>
                <w:b/>
                <w:bCs/>
                <w:color w:val="000000"/>
                <w:u w:val="single"/>
                <w:lang w:eastAsia="fr-FR"/>
              </w:rPr>
              <w:t>11h30</w:t>
            </w:r>
          </w:p>
        </w:tc>
        <w:tc>
          <w:tcPr>
            <w:tcW w:w="1885" w:type="dxa"/>
            <w:tcBorders>
              <w:top w:val="single" w:sz="4" w:space="0" w:color="auto"/>
              <w:left w:val="single" w:sz="8" w:space="0" w:color="auto"/>
              <w:bottom w:val="single" w:sz="4" w:space="0" w:color="auto"/>
              <w:right w:val="single" w:sz="4" w:space="0" w:color="auto"/>
            </w:tcBorders>
            <w:shd w:val="clear" w:color="C0E6F5" w:fill="C0E6F5"/>
            <w:noWrap/>
            <w:vAlign w:val="bottom"/>
            <w:hideMark/>
          </w:tcPr>
          <w:p w14:paraId="7DE26245" w14:textId="77777777" w:rsidR="00656CFE" w:rsidRPr="00656CFE" w:rsidRDefault="00656CFE" w:rsidP="00656CFE">
            <w:pPr>
              <w:spacing w:after="0" w:line="240" w:lineRule="auto"/>
              <w:jc w:val="center"/>
              <w:rPr>
                <w:rFonts w:ascii="Aptos Narrow" w:eastAsia="Times New Roman" w:hAnsi="Aptos Narrow" w:cs="Times New Roman"/>
                <w:color w:val="FF0000"/>
                <w:sz w:val="32"/>
                <w:szCs w:val="32"/>
                <w:lang w:eastAsia="fr-FR"/>
              </w:rPr>
            </w:pPr>
            <w:r w:rsidRPr="00656CFE">
              <w:rPr>
                <w:rFonts w:ascii="Aptos Narrow" w:eastAsia="Times New Roman" w:hAnsi="Aptos Narrow" w:cs="Times New Roman"/>
                <w:color w:val="FF0000"/>
                <w:sz w:val="32"/>
                <w:szCs w:val="32"/>
                <w:lang w:eastAsia="fr-FR"/>
              </w:rPr>
              <w:t>CP</w:t>
            </w:r>
          </w:p>
        </w:tc>
        <w:tc>
          <w:tcPr>
            <w:tcW w:w="1843"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70E0FD7B" w14:textId="77777777" w:rsidR="00656CFE" w:rsidRPr="00656CFE" w:rsidRDefault="00656CFE" w:rsidP="00656CFE">
            <w:pPr>
              <w:spacing w:after="0" w:line="240" w:lineRule="auto"/>
              <w:jc w:val="center"/>
              <w:rPr>
                <w:rFonts w:ascii="Aptos Narrow" w:eastAsia="Times New Roman" w:hAnsi="Aptos Narrow" w:cs="Times New Roman"/>
                <w:color w:val="FF0000"/>
                <w:sz w:val="32"/>
                <w:szCs w:val="32"/>
                <w:lang w:eastAsia="fr-FR"/>
              </w:rPr>
            </w:pPr>
            <w:r w:rsidRPr="00656CFE">
              <w:rPr>
                <w:rFonts w:ascii="Aptos Narrow" w:eastAsia="Times New Roman" w:hAnsi="Aptos Narrow" w:cs="Times New Roman"/>
                <w:color w:val="FF0000"/>
                <w:sz w:val="32"/>
                <w:szCs w:val="32"/>
                <w:lang w:eastAsia="fr-FR"/>
              </w:rPr>
              <w:t>CP</w:t>
            </w:r>
          </w:p>
        </w:tc>
        <w:tc>
          <w:tcPr>
            <w:tcW w:w="1843"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026940D0" w14:textId="77777777" w:rsidR="00656CFE" w:rsidRPr="00656CFE" w:rsidRDefault="00656CFE" w:rsidP="00656CFE">
            <w:pPr>
              <w:spacing w:after="0" w:line="240" w:lineRule="auto"/>
              <w:jc w:val="center"/>
              <w:rPr>
                <w:rFonts w:ascii="Aptos Narrow" w:eastAsia="Times New Roman" w:hAnsi="Aptos Narrow" w:cs="Times New Roman"/>
                <w:color w:val="FF0000"/>
                <w:sz w:val="32"/>
                <w:szCs w:val="32"/>
                <w:lang w:eastAsia="fr-FR"/>
              </w:rPr>
            </w:pPr>
            <w:r w:rsidRPr="00656CFE">
              <w:rPr>
                <w:rFonts w:ascii="Aptos Narrow" w:eastAsia="Times New Roman" w:hAnsi="Aptos Narrow" w:cs="Times New Roman"/>
                <w:color w:val="FF0000"/>
                <w:sz w:val="32"/>
                <w:szCs w:val="32"/>
                <w:lang w:eastAsia="fr-FR"/>
              </w:rPr>
              <w:t>CP</w:t>
            </w:r>
          </w:p>
        </w:tc>
        <w:tc>
          <w:tcPr>
            <w:tcW w:w="1943"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1AE8190C" w14:textId="77777777" w:rsidR="00656CFE" w:rsidRPr="00656CFE" w:rsidRDefault="00656CFE" w:rsidP="00656CFE">
            <w:pPr>
              <w:spacing w:after="0" w:line="240" w:lineRule="auto"/>
              <w:jc w:val="center"/>
              <w:rPr>
                <w:rFonts w:ascii="Aptos Narrow" w:eastAsia="Times New Roman" w:hAnsi="Aptos Narrow" w:cs="Times New Roman"/>
                <w:color w:val="FF0000"/>
                <w:sz w:val="32"/>
                <w:szCs w:val="32"/>
                <w:lang w:eastAsia="fr-FR"/>
              </w:rPr>
            </w:pPr>
            <w:r w:rsidRPr="00656CFE">
              <w:rPr>
                <w:rFonts w:ascii="Aptos Narrow" w:eastAsia="Times New Roman" w:hAnsi="Aptos Narrow" w:cs="Times New Roman"/>
                <w:color w:val="FF0000"/>
                <w:sz w:val="32"/>
                <w:szCs w:val="32"/>
                <w:lang w:eastAsia="fr-FR"/>
              </w:rPr>
              <w:t>CP</w:t>
            </w:r>
          </w:p>
        </w:tc>
        <w:tc>
          <w:tcPr>
            <w:tcW w:w="2409" w:type="dxa"/>
            <w:tcBorders>
              <w:top w:val="single" w:sz="4" w:space="0" w:color="auto"/>
              <w:left w:val="single" w:sz="4" w:space="0" w:color="auto"/>
              <w:bottom w:val="single" w:sz="4" w:space="0" w:color="auto"/>
              <w:right w:val="single" w:sz="8" w:space="0" w:color="auto"/>
            </w:tcBorders>
            <w:shd w:val="clear" w:color="C0E6F5" w:fill="C0E6F5"/>
            <w:noWrap/>
            <w:vAlign w:val="bottom"/>
            <w:hideMark/>
          </w:tcPr>
          <w:p w14:paraId="55159EA7" w14:textId="77777777" w:rsidR="00656CFE" w:rsidRPr="00656CFE" w:rsidRDefault="00656CFE" w:rsidP="00656CFE">
            <w:pPr>
              <w:spacing w:after="0" w:line="240" w:lineRule="auto"/>
              <w:jc w:val="center"/>
              <w:rPr>
                <w:rFonts w:ascii="Aptos Narrow" w:eastAsia="Times New Roman" w:hAnsi="Aptos Narrow" w:cs="Times New Roman"/>
                <w:b/>
                <w:bCs/>
                <w:color w:val="7030A0"/>
                <w:sz w:val="32"/>
                <w:szCs w:val="32"/>
                <w:lang w:eastAsia="fr-FR"/>
              </w:rPr>
            </w:pPr>
            <w:r w:rsidRPr="00656CFE">
              <w:rPr>
                <w:rFonts w:ascii="Aptos Narrow" w:eastAsia="Times New Roman" w:hAnsi="Aptos Narrow" w:cs="Times New Roman"/>
                <w:b/>
                <w:bCs/>
                <w:color w:val="7030A0"/>
                <w:sz w:val="32"/>
                <w:szCs w:val="32"/>
                <w:lang w:eastAsia="fr-FR"/>
              </w:rPr>
              <w:t>MATERS/CP</w:t>
            </w:r>
          </w:p>
        </w:tc>
      </w:tr>
      <w:tr w:rsidR="00656CFE" w:rsidRPr="00656CFE" w14:paraId="4D3A361F" w14:textId="77777777" w:rsidTr="00656CFE">
        <w:trPr>
          <w:trHeight w:val="414"/>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0EDF" w14:textId="77777777" w:rsidR="00656CFE" w:rsidRPr="00656CFE" w:rsidRDefault="00656CFE" w:rsidP="00656CFE">
            <w:pPr>
              <w:spacing w:after="0" w:line="240" w:lineRule="auto"/>
              <w:jc w:val="center"/>
              <w:rPr>
                <w:rFonts w:ascii="Aptos Narrow" w:eastAsia="Times New Roman" w:hAnsi="Aptos Narrow" w:cs="Times New Roman"/>
                <w:b/>
                <w:bCs/>
                <w:color w:val="000000"/>
                <w:u w:val="single"/>
                <w:lang w:eastAsia="fr-FR"/>
              </w:rPr>
            </w:pPr>
            <w:r w:rsidRPr="00656CFE">
              <w:rPr>
                <w:rFonts w:ascii="Aptos Narrow" w:eastAsia="Times New Roman" w:hAnsi="Aptos Narrow" w:cs="Times New Roman"/>
                <w:b/>
                <w:bCs/>
                <w:color w:val="000000"/>
                <w:u w:val="single"/>
                <w:lang w:eastAsia="fr-FR"/>
              </w:rPr>
              <w:t>11h50</w:t>
            </w:r>
          </w:p>
        </w:tc>
        <w:tc>
          <w:tcPr>
            <w:tcW w:w="18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C05AC6"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4EFF"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E6A38"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CM1</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DE187"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CM2</w:t>
            </w:r>
          </w:p>
        </w:tc>
        <w:tc>
          <w:tcPr>
            <w:tcW w:w="24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FD1C333" w14:textId="77777777" w:rsidR="00656CFE" w:rsidRPr="00656CFE" w:rsidRDefault="00656CFE" w:rsidP="00656CFE">
            <w:pPr>
              <w:spacing w:after="0" w:line="240" w:lineRule="auto"/>
              <w:jc w:val="center"/>
              <w:rPr>
                <w:rFonts w:ascii="Aptos Narrow" w:eastAsia="Times New Roman" w:hAnsi="Aptos Narrow" w:cs="Times New Roman"/>
                <w:b/>
                <w:bCs/>
                <w:color w:val="7030A0"/>
                <w:sz w:val="32"/>
                <w:szCs w:val="32"/>
                <w:lang w:eastAsia="fr-FR"/>
              </w:rPr>
            </w:pPr>
            <w:r w:rsidRPr="00656CFE">
              <w:rPr>
                <w:rFonts w:ascii="Aptos Narrow" w:eastAsia="Times New Roman" w:hAnsi="Aptos Narrow" w:cs="Times New Roman"/>
                <w:b/>
                <w:bCs/>
                <w:color w:val="7030A0"/>
                <w:sz w:val="32"/>
                <w:szCs w:val="32"/>
                <w:lang w:eastAsia="fr-FR"/>
              </w:rPr>
              <w:t>SALLE MATERS</w:t>
            </w:r>
          </w:p>
        </w:tc>
      </w:tr>
      <w:tr w:rsidR="00656CFE" w:rsidRPr="00656CFE" w14:paraId="2BD4D363" w14:textId="77777777" w:rsidTr="00656CFE">
        <w:trPr>
          <w:trHeight w:val="264"/>
        </w:trPr>
        <w:tc>
          <w:tcPr>
            <w:tcW w:w="1092"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4D3B1EC0" w14:textId="77777777" w:rsidR="00656CFE" w:rsidRPr="00656CFE" w:rsidRDefault="00656CFE" w:rsidP="00656CFE">
            <w:pPr>
              <w:spacing w:after="0" w:line="240" w:lineRule="auto"/>
              <w:jc w:val="center"/>
              <w:rPr>
                <w:rFonts w:ascii="Aptos Narrow" w:eastAsia="Times New Roman" w:hAnsi="Aptos Narrow" w:cs="Times New Roman"/>
                <w:b/>
                <w:bCs/>
                <w:color w:val="000000"/>
                <w:u w:val="single"/>
                <w:lang w:eastAsia="fr-FR"/>
              </w:rPr>
            </w:pPr>
            <w:r w:rsidRPr="00656CFE">
              <w:rPr>
                <w:rFonts w:ascii="Aptos Narrow" w:eastAsia="Times New Roman" w:hAnsi="Aptos Narrow" w:cs="Times New Roman"/>
                <w:b/>
                <w:bCs/>
                <w:color w:val="000000"/>
                <w:u w:val="single"/>
                <w:lang w:eastAsia="fr-FR"/>
              </w:rPr>
              <w:t>12h10/15</w:t>
            </w:r>
          </w:p>
        </w:tc>
        <w:tc>
          <w:tcPr>
            <w:tcW w:w="1885" w:type="dxa"/>
            <w:tcBorders>
              <w:top w:val="single" w:sz="4" w:space="0" w:color="auto"/>
              <w:left w:val="single" w:sz="8" w:space="0" w:color="auto"/>
              <w:bottom w:val="single" w:sz="4" w:space="0" w:color="auto"/>
              <w:right w:val="single" w:sz="4" w:space="0" w:color="auto"/>
            </w:tcBorders>
            <w:shd w:val="clear" w:color="C0E6F5" w:fill="C0E6F5"/>
            <w:noWrap/>
            <w:vAlign w:val="bottom"/>
            <w:hideMark/>
          </w:tcPr>
          <w:p w14:paraId="70177D45"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CE2</w:t>
            </w:r>
          </w:p>
        </w:tc>
        <w:tc>
          <w:tcPr>
            <w:tcW w:w="1843"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502DB1E2"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CM1</w:t>
            </w:r>
          </w:p>
        </w:tc>
        <w:tc>
          <w:tcPr>
            <w:tcW w:w="1843"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040E01A6"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CM2</w:t>
            </w:r>
          </w:p>
        </w:tc>
        <w:tc>
          <w:tcPr>
            <w:tcW w:w="1943"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2861E8EA"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CE1</w:t>
            </w:r>
          </w:p>
        </w:tc>
        <w:tc>
          <w:tcPr>
            <w:tcW w:w="2409" w:type="dxa"/>
            <w:tcBorders>
              <w:top w:val="single" w:sz="4" w:space="0" w:color="auto"/>
              <w:left w:val="single" w:sz="4" w:space="0" w:color="auto"/>
              <w:bottom w:val="single" w:sz="4" w:space="0" w:color="auto"/>
              <w:right w:val="single" w:sz="8" w:space="0" w:color="auto"/>
            </w:tcBorders>
            <w:shd w:val="clear" w:color="C0E6F5" w:fill="C0E6F5"/>
            <w:noWrap/>
            <w:vAlign w:val="bottom"/>
            <w:hideMark/>
          </w:tcPr>
          <w:p w14:paraId="4F3127E8" w14:textId="77777777" w:rsidR="00656CFE" w:rsidRPr="00656CFE" w:rsidRDefault="00656CFE" w:rsidP="00656CFE">
            <w:pPr>
              <w:spacing w:after="0" w:line="240" w:lineRule="auto"/>
              <w:jc w:val="center"/>
              <w:rPr>
                <w:rFonts w:ascii="Aptos Narrow" w:eastAsia="Times New Roman" w:hAnsi="Aptos Narrow" w:cs="Times New Roman"/>
                <w:b/>
                <w:bCs/>
                <w:color w:val="7030A0"/>
                <w:sz w:val="32"/>
                <w:szCs w:val="32"/>
                <w:lang w:eastAsia="fr-FR"/>
              </w:rPr>
            </w:pPr>
            <w:r w:rsidRPr="00656CFE">
              <w:rPr>
                <w:rFonts w:ascii="Aptos Narrow" w:eastAsia="Times New Roman" w:hAnsi="Aptos Narrow" w:cs="Times New Roman"/>
                <w:b/>
                <w:bCs/>
                <w:color w:val="7030A0"/>
                <w:sz w:val="32"/>
                <w:szCs w:val="32"/>
                <w:lang w:eastAsia="fr-FR"/>
              </w:rPr>
              <w:t>SALLE CP</w:t>
            </w:r>
          </w:p>
        </w:tc>
      </w:tr>
      <w:tr w:rsidR="00656CFE" w:rsidRPr="00656CFE" w14:paraId="4E58C86A" w14:textId="77777777" w:rsidTr="00656CFE">
        <w:trPr>
          <w:trHeight w:val="156"/>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E4A38" w14:textId="77777777" w:rsidR="00656CFE" w:rsidRPr="00656CFE" w:rsidRDefault="00656CFE" w:rsidP="00656CFE">
            <w:pPr>
              <w:spacing w:after="0" w:line="240" w:lineRule="auto"/>
              <w:jc w:val="center"/>
              <w:rPr>
                <w:rFonts w:ascii="Aptos Narrow" w:eastAsia="Times New Roman" w:hAnsi="Aptos Narrow" w:cs="Times New Roman"/>
                <w:b/>
                <w:bCs/>
                <w:color w:val="000000"/>
                <w:u w:val="single"/>
                <w:lang w:eastAsia="fr-FR"/>
              </w:rPr>
            </w:pPr>
            <w:r w:rsidRPr="00656CFE">
              <w:rPr>
                <w:rFonts w:ascii="Aptos Narrow" w:eastAsia="Times New Roman" w:hAnsi="Aptos Narrow" w:cs="Times New Roman"/>
                <w:b/>
                <w:bCs/>
                <w:color w:val="000000"/>
                <w:u w:val="single"/>
                <w:lang w:eastAsia="fr-FR"/>
              </w:rPr>
              <w:t>12h30/35</w:t>
            </w:r>
          </w:p>
        </w:tc>
        <w:tc>
          <w:tcPr>
            <w:tcW w:w="18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532043D"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4CFB"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B3B8F"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CE1</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8B8E4"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CE2</w:t>
            </w:r>
          </w:p>
        </w:tc>
        <w:tc>
          <w:tcPr>
            <w:tcW w:w="24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639B16E" w14:textId="77777777" w:rsidR="00656CFE" w:rsidRPr="00656CFE" w:rsidRDefault="00656CFE" w:rsidP="00656CFE">
            <w:pPr>
              <w:spacing w:after="0" w:line="240" w:lineRule="auto"/>
              <w:jc w:val="center"/>
              <w:rPr>
                <w:rFonts w:ascii="Aptos Narrow" w:eastAsia="Times New Roman" w:hAnsi="Aptos Narrow" w:cs="Times New Roman"/>
                <w:b/>
                <w:bCs/>
                <w:color w:val="7030A0"/>
                <w:sz w:val="32"/>
                <w:szCs w:val="32"/>
                <w:lang w:eastAsia="fr-FR"/>
              </w:rPr>
            </w:pPr>
            <w:r w:rsidRPr="00656CFE">
              <w:rPr>
                <w:rFonts w:ascii="Aptos Narrow" w:eastAsia="Times New Roman" w:hAnsi="Aptos Narrow" w:cs="Times New Roman"/>
                <w:b/>
                <w:bCs/>
                <w:color w:val="7030A0"/>
                <w:sz w:val="32"/>
                <w:szCs w:val="32"/>
                <w:lang w:eastAsia="fr-FR"/>
              </w:rPr>
              <w:t>SALLE CM2</w:t>
            </w:r>
          </w:p>
        </w:tc>
      </w:tr>
      <w:tr w:rsidR="00656CFE" w:rsidRPr="00656CFE" w14:paraId="14488307" w14:textId="77777777" w:rsidTr="00656CFE">
        <w:trPr>
          <w:trHeight w:val="318"/>
        </w:trPr>
        <w:tc>
          <w:tcPr>
            <w:tcW w:w="1092" w:type="dxa"/>
            <w:tcBorders>
              <w:top w:val="single" w:sz="4" w:space="0" w:color="auto"/>
              <w:left w:val="single" w:sz="4" w:space="0" w:color="auto"/>
              <w:bottom w:val="single" w:sz="4" w:space="0" w:color="auto"/>
              <w:right w:val="single" w:sz="4" w:space="0" w:color="auto"/>
            </w:tcBorders>
            <w:shd w:val="clear" w:color="C0E6F5" w:fill="C0E6F5"/>
            <w:noWrap/>
            <w:vAlign w:val="bottom"/>
            <w:hideMark/>
          </w:tcPr>
          <w:p w14:paraId="3F0D6339" w14:textId="77777777" w:rsidR="00656CFE" w:rsidRPr="00656CFE" w:rsidRDefault="00656CFE" w:rsidP="00656CFE">
            <w:pPr>
              <w:spacing w:after="0" w:line="240" w:lineRule="auto"/>
              <w:jc w:val="center"/>
              <w:rPr>
                <w:rFonts w:ascii="Aptos Narrow" w:eastAsia="Times New Roman" w:hAnsi="Aptos Narrow" w:cs="Times New Roman"/>
                <w:b/>
                <w:bCs/>
                <w:color w:val="000000"/>
                <w:u w:val="single"/>
                <w:lang w:eastAsia="fr-FR"/>
              </w:rPr>
            </w:pPr>
            <w:r w:rsidRPr="00656CFE">
              <w:rPr>
                <w:rFonts w:ascii="Aptos Narrow" w:eastAsia="Times New Roman" w:hAnsi="Aptos Narrow" w:cs="Times New Roman"/>
                <w:b/>
                <w:bCs/>
                <w:color w:val="000000"/>
                <w:u w:val="single"/>
                <w:lang w:eastAsia="fr-FR"/>
              </w:rPr>
              <w:t>12h45/50</w:t>
            </w:r>
          </w:p>
        </w:tc>
        <w:tc>
          <w:tcPr>
            <w:tcW w:w="1885" w:type="dxa"/>
            <w:tcBorders>
              <w:top w:val="single" w:sz="4" w:space="0" w:color="auto"/>
              <w:left w:val="single" w:sz="8" w:space="0" w:color="auto"/>
              <w:bottom w:val="single" w:sz="8" w:space="0" w:color="auto"/>
              <w:right w:val="single" w:sz="4" w:space="0" w:color="auto"/>
            </w:tcBorders>
            <w:shd w:val="clear" w:color="C0E6F5" w:fill="C0E6F5"/>
            <w:noWrap/>
            <w:vAlign w:val="bottom"/>
            <w:hideMark/>
          </w:tcPr>
          <w:p w14:paraId="7FA45DF1"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CM2</w:t>
            </w:r>
          </w:p>
        </w:tc>
        <w:tc>
          <w:tcPr>
            <w:tcW w:w="1843" w:type="dxa"/>
            <w:tcBorders>
              <w:top w:val="single" w:sz="4" w:space="0" w:color="auto"/>
              <w:left w:val="single" w:sz="4" w:space="0" w:color="auto"/>
              <w:bottom w:val="single" w:sz="8" w:space="0" w:color="auto"/>
              <w:right w:val="single" w:sz="4" w:space="0" w:color="auto"/>
            </w:tcBorders>
            <w:shd w:val="clear" w:color="C0E6F5" w:fill="C0E6F5"/>
            <w:noWrap/>
            <w:vAlign w:val="bottom"/>
            <w:hideMark/>
          </w:tcPr>
          <w:p w14:paraId="5FB4D764"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CE1</w:t>
            </w:r>
          </w:p>
        </w:tc>
        <w:tc>
          <w:tcPr>
            <w:tcW w:w="1843" w:type="dxa"/>
            <w:tcBorders>
              <w:top w:val="single" w:sz="4" w:space="0" w:color="auto"/>
              <w:left w:val="single" w:sz="4" w:space="0" w:color="auto"/>
              <w:bottom w:val="single" w:sz="8" w:space="0" w:color="auto"/>
              <w:right w:val="single" w:sz="4" w:space="0" w:color="auto"/>
            </w:tcBorders>
            <w:shd w:val="clear" w:color="C0E6F5" w:fill="C0E6F5"/>
            <w:noWrap/>
            <w:vAlign w:val="bottom"/>
            <w:hideMark/>
          </w:tcPr>
          <w:p w14:paraId="37B80673"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CE2</w:t>
            </w:r>
          </w:p>
        </w:tc>
        <w:tc>
          <w:tcPr>
            <w:tcW w:w="1943" w:type="dxa"/>
            <w:tcBorders>
              <w:top w:val="single" w:sz="4" w:space="0" w:color="auto"/>
              <w:left w:val="single" w:sz="4" w:space="0" w:color="auto"/>
              <w:bottom w:val="single" w:sz="8" w:space="0" w:color="auto"/>
              <w:right w:val="single" w:sz="4" w:space="0" w:color="auto"/>
            </w:tcBorders>
            <w:shd w:val="clear" w:color="C0E6F5" w:fill="C0E6F5"/>
            <w:noWrap/>
            <w:vAlign w:val="bottom"/>
            <w:hideMark/>
          </w:tcPr>
          <w:p w14:paraId="29DC2B91" w14:textId="77777777" w:rsidR="00656CFE" w:rsidRPr="00656CFE" w:rsidRDefault="00656CFE" w:rsidP="00656CFE">
            <w:pPr>
              <w:spacing w:after="0" w:line="240" w:lineRule="auto"/>
              <w:jc w:val="center"/>
              <w:rPr>
                <w:rFonts w:ascii="Aptos Narrow" w:eastAsia="Times New Roman" w:hAnsi="Aptos Narrow" w:cs="Times New Roman"/>
                <w:color w:val="000000"/>
                <w:sz w:val="32"/>
                <w:szCs w:val="32"/>
                <w:lang w:eastAsia="fr-FR"/>
              </w:rPr>
            </w:pPr>
            <w:r w:rsidRPr="00656CFE">
              <w:rPr>
                <w:rFonts w:ascii="Aptos Narrow" w:eastAsia="Times New Roman" w:hAnsi="Aptos Narrow" w:cs="Times New Roman"/>
                <w:color w:val="000000"/>
                <w:sz w:val="32"/>
                <w:szCs w:val="32"/>
                <w:lang w:eastAsia="fr-FR"/>
              </w:rPr>
              <w:t>CM1</w:t>
            </w:r>
          </w:p>
        </w:tc>
        <w:tc>
          <w:tcPr>
            <w:tcW w:w="2409" w:type="dxa"/>
            <w:tcBorders>
              <w:top w:val="single" w:sz="4" w:space="0" w:color="auto"/>
              <w:left w:val="single" w:sz="4" w:space="0" w:color="auto"/>
              <w:bottom w:val="single" w:sz="8" w:space="0" w:color="auto"/>
              <w:right w:val="single" w:sz="8" w:space="0" w:color="auto"/>
            </w:tcBorders>
            <w:shd w:val="clear" w:color="C0E6F5" w:fill="C0E6F5"/>
            <w:noWrap/>
            <w:vAlign w:val="bottom"/>
            <w:hideMark/>
          </w:tcPr>
          <w:p w14:paraId="7E801F95" w14:textId="77777777" w:rsidR="00656CFE" w:rsidRPr="00656CFE" w:rsidRDefault="00656CFE" w:rsidP="00656CFE">
            <w:pPr>
              <w:spacing w:after="0" w:line="240" w:lineRule="auto"/>
              <w:jc w:val="center"/>
              <w:rPr>
                <w:rFonts w:ascii="Aptos Narrow" w:eastAsia="Times New Roman" w:hAnsi="Aptos Narrow" w:cs="Times New Roman"/>
                <w:b/>
                <w:bCs/>
                <w:color w:val="7030A0"/>
                <w:sz w:val="32"/>
                <w:szCs w:val="32"/>
                <w:lang w:eastAsia="fr-FR"/>
              </w:rPr>
            </w:pPr>
            <w:r w:rsidRPr="00656CFE">
              <w:rPr>
                <w:rFonts w:ascii="Aptos Narrow" w:eastAsia="Times New Roman" w:hAnsi="Aptos Narrow" w:cs="Times New Roman"/>
                <w:b/>
                <w:bCs/>
                <w:color w:val="7030A0"/>
                <w:sz w:val="32"/>
                <w:szCs w:val="32"/>
                <w:lang w:eastAsia="fr-FR"/>
              </w:rPr>
              <w:t>SALLE MOTRI</w:t>
            </w:r>
          </w:p>
        </w:tc>
      </w:tr>
    </w:tbl>
    <w:p w14:paraId="3CD76C99" w14:textId="77777777" w:rsidR="00656CFE" w:rsidRPr="00656CFE" w:rsidRDefault="00656CFE" w:rsidP="00656CFE">
      <w:pPr>
        <w:rPr>
          <w:kern w:val="2"/>
          <w:sz w:val="24"/>
          <w:szCs w:val="24"/>
          <w14:ligatures w14:val="standardContextual"/>
        </w:rPr>
      </w:pPr>
    </w:p>
    <w:p w14:paraId="2F6E073E" w14:textId="77777777" w:rsidR="00656CFE" w:rsidRPr="00656CFE" w:rsidRDefault="00656CFE" w:rsidP="00656CFE">
      <w:pPr>
        <w:rPr>
          <w:kern w:val="2"/>
          <w:sz w:val="24"/>
          <w:szCs w:val="24"/>
          <w14:ligatures w14:val="standardContextual"/>
        </w:rPr>
      </w:pPr>
    </w:p>
    <w:p w14:paraId="2B18B150" w14:textId="77777777" w:rsidR="00656CFE" w:rsidRPr="00656CFE" w:rsidRDefault="00656CFE" w:rsidP="00656CFE">
      <w:pPr>
        <w:rPr>
          <w:kern w:val="2"/>
          <w:sz w:val="24"/>
          <w:szCs w:val="24"/>
          <w14:ligatures w14:val="standardContextual"/>
        </w:rPr>
      </w:pPr>
    </w:p>
    <w:p w14:paraId="6D571118" w14:textId="77777777" w:rsidR="00656CFE" w:rsidRPr="00656CFE" w:rsidRDefault="00656CFE" w:rsidP="00656CFE">
      <w:pPr>
        <w:rPr>
          <w:kern w:val="2"/>
          <w:sz w:val="24"/>
          <w:szCs w:val="24"/>
          <w14:ligatures w14:val="standardContextual"/>
        </w:rPr>
      </w:pPr>
    </w:p>
    <w:p w14:paraId="4037A70D" w14:textId="77777777" w:rsidR="00656CFE" w:rsidRPr="00656CFE" w:rsidRDefault="00656CFE" w:rsidP="00B67319">
      <w:pPr>
        <w:numPr>
          <w:ilvl w:val="0"/>
          <w:numId w:val="7"/>
        </w:numPr>
        <w:contextualSpacing/>
        <w:rPr>
          <w:kern w:val="2"/>
          <w:sz w:val="24"/>
          <w:szCs w:val="24"/>
          <w14:ligatures w14:val="standardContextual"/>
        </w:rPr>
      </w:pPr>
      <w:r w:rsidRPr="00656CFE">
        <w:rPr>
          <w:kern w:val="2"/>
          <w:sz w:val="24"/>
          <w:szCs w:val="24"/>
          <w14:ligatures w14:val="standardContextual"/>
        </w:rPr>
        <w:t>Comportement</w:t>
      </w:r>
    </w:p>
    <w:p w14:paraId="321075C4"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Objectif : assurer un environnement agréable et respectueux pour tous et pendant le repas. </w:t>
      </w:r>
    </w:p>
    <w:p w14:paraId="3C82A417"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Règles de vie à respecter : </w:t>
      </w:r>
    </w:p>
    <w:tbl>
      <w:tblPr>
        <w:tblStyle w:val="Grilledutableau1"/>
        <w:tblW w:w="0" w:type="auto"/>
        <w:tblLook w:val="04A0" w:firstRow="1" w:lastRow="0" w:firstColumn="1" w:lastColumn="0" w:noHBand="0" w:noVBand="1"/>
      </w:tblPr>
      <w:tblGrid>
        <w:gridCol w:w="4531"/>
        <w:gridCol w:w="4531"/>
      </w:tblGrid>
      <w:tr w:rsidR="00656CFE" w:rsidRPr="00656CFE" w14:paraId="69BB0A94" w14:textId="77777777" w:rsidTr="00A959ED">
        <w:tc>
          <w:tcPr>
            <w:tcW w:w="4531" w:type="dxa"/>
          </w:tcPr>
          <w:p w14:paraId="7ADDCF8F" w14:textId="77777777" w:rsidR="00656CFE" w:rsidRPr="00656CFE" w:rsidRDefault="00656CFE" w:rsidP="00656CFE">
            <w:pPr>
              <w:jc w:val="center"/>
              <w:rPr>
                <w:sz w:val="24"/>
                <w:szCs w:val="24"/>
              </w:rPr>
            </w:pPr>
          </w:p>
          <w:p w14:paraId="2A708C8C" w14:textId="77777777" w:rsidR="00656CFE" w:rsidRPr="00656CFE" w:rsidRDefault="00656CFE" w:rsidP="00656CFE">
            <w:pPr>
              <w:jc w:val="center"/>
              <w:rPr>
                <w:sz w:val="24"/>
                <w:szCs w:val="24"/>
              </w:rPr>
            </w:pPr>
          </w:p>
          <w:p w14:paraId="3ACCAA68" w14:textId="77777777" w:rsidR="00656CFE" w:rsidRPr="00656CFE" w:rsidRDefault="00656CFE" w:rsidP="00656CFE">
            <w:pPr>
              <w:jc w:val="center"/>
              <w:rPr>
                <w:sz w:val="24"/>
                <w:szCs w:val="24"/>
              </w:rPr>
            </w:pPr>
            <w:r w:rsidRPr="00656CFE">
              <w:rPr>
                <w:sz w:val="24"/>
                <w:szCs w:val="24"/>
              </w:rPr>
              <w:t>Politesse et respect</w:t>
            </w:r>
          </w:p>
        </w:tc>
        <w:tc>
          <w:tcPr>
            <w:tcW w:w="4531" w:type="dxa"/>
          </w:tcPr>
          <w:p w14:paraId="58B21F90" w14:textId="77777777" w:rsidR="00656CFE" w:rsidRPr="00656CFE" w:rsidRDefault="00656CFE" w:rsidP="00B67319">
            <w:pPr>
              <w:numPr>
                <w:ilvl w:val="0"/>
                <w:numId w:val="5"/>
              </w:numPr>
              <w:contextualSpacing/>
              <w:rPr>
                <w:sz w:val="24"/>
                <w:szCs w:val="24"/>
              </w:rPr>
            </w:pPr>
            <w:r w:rsidRPr="00656CFE">
              <w:rPr>
                <w:sz w:val="24"/>
                <w:szCs w:val="24"/>
              </w:rPr>
              <w:t>S’adresser aux autres avec courtoisie</w:t>
            </w:r>
          </w:p>
          <w:p w14:paraId="4471B19A" w14:textId="77777777" w:rsidR="00656CFE" w:rsidRPr="00656CFE" w:rsidRDefault="00656CFE" w:rsidP="00B67319">
            <w:pPr>
              <w:numPr>
                <w:ilvl w:val="0"/>
                <w:numId w:val="5"/>
              </w:numPr>
              <w:contextualSpacing/>
              <w:rPr>
                <w:sz w:val="24"/>
                <w:szCs w:val="24"/>
              </w:rPr>
            </w:pPr>
            <w:r w:rsidRPr="00656CFE">
              <w:rPr>
                <w:sz w:val="24"/>
                <w:szCs w:val="24"/>
              </w:rPr>
              <w:t>Eviter les insultes, les moqueries et les gestes déplacés</w:t>
            </w:r>
          </w:p>
          <w:p w14:paraId="58B73610" w14:textId="77777777" w:rsidR="00656CFE" w:rsidRPr="00656CFE" w:rsidRDefault="00656CFE" w:rsidP="00B67319">
            <w:pPr>
              <w:numPr>
                <w:ilvl w:val="0"/>
                <w:numId w:val="5"/>
              </w:numPr>
              <w:contextualSpacing/>
              <w:rPr>
                <w:sz w:val="24"/>
                <w:szCs w:val="24"/>
              </w:rPr>
            </w:pPr>
            <w:r w:rsidRPr="00656CFE">
              <w:rPr>
                <w:sz w:val="24"/>
                <w:szCs w:val="24"/>
              </w:rPr>
              <w:t>Respecter les différences de chacun</w:t>
            </w:r>
          </w:p>
          <w:p w14:paraId="07A1EAD8" w14:textId="77777777" w:rsidR="00656CFE" w:rsidRPr="00656CFE" w:rsidRDefault="00656CFE" w:rsidP="00B67319">
            <w:pPr>
              <w:numPr>
                <w:ilvl w:val="0"/>
                <w:numId w:val="5"/>
              </w:numPr>
              <w:contextualSpacing/>
              <w:rPr>
                <w:sz w:val="24"/>
                <w:szCs w:val="24"/>
              </w:rPr>
            </w:pPr>
            <w:r w:rsidRPr="00656CFE">
              <w:rPr>
                <w:sz w:val="24"/>
                <w:szCs w:val="24"/>
              </w:rPr>
              <w:t>Manger tranquillement en évitant de faire du bruit (crier)</w:t>
            </w:r>
          </w:p>
        </w:tc>
      </w:tr>
      <w:tr w:rsidR="00656CFE" w:rsidRPr="00656CFE" w14:paraId="7FEAB953" w14:textId="77777777" w:rsidTr="00A959ED">
        <w:tc>
          <w:tcPr>
            <w:tcW w:w="4531" w:type="dxa"/>
          </w:tcPr>
          <w:p w14:paraId="4791ACC0" w14:textId="77777777" w:rsidR="00656CFE" w:rsidRPr="00656CFE" w:rsidRDefault="00656CFE" w:rsidP="00656CFE">
            <w:pPr>
              <w:jc w:val="center"/>
              <w:rPr>
                <w:sz w:val="24"/>
                <w:szCs w:val="24"/>
              </w:rPr>
            </w:pPr>
          </w:p>
          <w:p w14:paraId="3A9D2B8D" w14:textId="77777777" w:rsidR="00656CFE" w:rsidRPr="00656CFE" w:rsidRDefault="00656CFE" w:rsidP="00656CFE">
            <w:pPr>
              <w:jc w:val="center"/>
              <w:rPr>
                <w:sz w:val="24"/>
                <w:szCs w:val="24"/>
              </w:rPr>
            </w:pPr>
          </w:p>
          <w:p w14:paraId="3A9C85FB" w14:textId="77777777" w:rsidR="00656CFE" w:rsidRPr="00656CFE" w:rsidRDefault="00656CFE" w:rsidP="00656CFE">
            <w:pPr>
              <w:jc w:val="center"/>
              <w:rPr>
                <w:sz w:val="24"/>
                <w:szCs w:val="24"/>
              </w:rPr>
            </w:pPr>
            <w:r w:rsidRPr="00656CFE">
              <w:rPr>
                <w:sz w:val="24"/>
                <w:szCs w:val="24"/>
              </w:rPr>
              <w:t>Hygiène et respect de l’environnement</w:t>
            </w:r>
          </w:p>
        </w:tc>
        <w:tc>
          <w:tcPr>
            <w:tcW w:w="4531" w:type="dxa"/>
          </w:tcPr>
          <w:p w14:paraId="21CCCC25" w14:textId="77777777" w:rsidR="00656CFE" w:rsidRPr="00656CFE" w:rsidRDefault="00656CFE" w:rsidP="00B67319">
            <w:pPr>
              <w:numPr>
                <w:ilvl w:val="0"/>
                <w:numId w:val="5"/>
              </w:numPr>
              <w:contextualSpacing/>
              <w:rPr>
                <w:sz w:val="24"/>
                <w:szCs w:val="24"/>
              </w:rPr>
            </w:pPr>
            <w:r w:rsidRPr="00656CFE">
              <w:rPr>
                <w:sz w:val="24"/>
                <w:szCs w:val="24"/>
              </w:rPr>
              <w:t>Se laver les mains avant manger</w:t>
            </w:r>
          </w:p>
          <w:p w14:paraId="48C078BD" w14:textId="77777777" w:rsidR="00656CFE" w:rsidRPr="00656CFE" w:rsidRDefault="00656CFE" w:rsidP="00B67319">
            <w:pPr>
              <w:numPr>
                <w:ilvl w:val="0"/>
                <w:numId w:val="5"/>
              </w:numPr>
              <w:contextualSpacing/>
              <w:rPr>
                <w:sz w:val="24"/>
                <w:szCs w:val="24"/>
              </w:rPr>
            </w:pPr>
            <w:r w:rsidRPr="00656CFE">
              <w:rPr>
                <w:sz w:val="24"/>
                <w:szCs w:val="24"/>
              </w:rPr>
              <w:t>Utiliser les serviettes de tables</w:t>
            </w:r>
          </w:p>
          <w:p w14:paraId="1AE4C793" w14:textId="77777777" w:rsidR="00656CFE" w:rsidRPr="00656CFE" w:rsidRDefault="00656CFE" w:rsidP="00B67319">
            <w:pPr>
              <w:numPr>
                <w:ilvl w:val="0"/>
                <w:numId w:val="5"/>
              </w:numPr>
              <w:contextualSpacing/>
              <w:rPr>
                <w:sz w:val="24"/>
                <w:szCs w:val="24"/>
              </w:rPr>
            </w:pPr>
            <w:r w:rsidRPr="00656CFE">
              <w:rPr>
                <w:sz w:val="24"/>
                <w:szCs w:val="24"/>
              </w:rPr>
              <w:t>Jeter les déchets à la poubelle</w:t>
            </w:r>
          </w:p>
          <w:p w14:paraId="55C90EDE" w14:textId="77777777" w:rsidR="00656CFE" w:rsidRPr="00656CFE" w:rsidRDefault="00656CFE" w:rsidP="00B67319">
            <w:pPr>
              <w:numPr>
                <w:ilvl w:val="0"/>
                <w:numId w:val="5"/>
              </w:numPr>
              <w:contextualSpacing/>
              <w:rPr>
                <w:sz w:val="24"/>
                <w:szCs w:val="24"/>
              </w:rPr>
            </w:pPr>
            <w:r w:rsidRPr="00656CFE">
              <w:rPr>
                <w:sz w:val="24"/>
                <w:szCs w:val="24"/>
              </w:rPr>
              <w:t>Débarrasser proprement à la table de tri</w:t>
            </w:r>
          </w:p>
          <w:p w14:paraId="1D4C4AE5" w14:textId="77777777" w:rsidR="00656CFE" w:rsidRPr="00656CFE" w:rsidRDefault="00656CFE" w:rsidP="00B67319">
            <w:pPr>
              <w:numPr>
                <w:ilvl w:val="0"/>
                <w:numId w:val="5"/>
              </w:numPr>
              <w:contextualSpacing/>
              <w:rPr>
                <w:sz w:val="24"/>
                <w:szCs w:val="24"/>
              </w:rPr>
            </w:pPr>
            <w:r w:rsidRPr="00656CFE">
              <w:rPr>
                <w:sz w:val="24"/>
                <w:szCs w:val="24"/>
              </w:rPr>
              <w:t>Ne pas jouer avec la nourriture</w:t>
            </w:r>
          </w:p>
          <w:p w14:paraId="12E1EA6B" w14:textId="77777777" w:rsidR="00656CFE" w:rsidRPr="00656CFE" w:rsidRDefault="00656CFE" w:rsidP="00B67319">
            <w:pPr>
              <w:numPr>
                <w:ilvl w:val="0"/>
                <w:numId w:val="5"/>
              </w:numPr>
              <w:contextualSpacing/>
              <w:rPr>
                <w:sz w:val="24"/>
                <w:szCs w:val="24"/>
              </w:rPr>
            </w:pPr>
            <w:r w:rsidRPr="00656CFE">
              <w:rPr>
                <w:sz w:val="24"/>
                <w:szCs w:val="24"/>
              </w:rPr>
              <w:t>Préserver la propreté de la cantine</w:t>
            </w:r>
          </w:p>
        </w:tc>
      </w:tr>
      <w:tr w:rsidR="00656CFE" w:rsidRPr="00656CFE" w14:paraId="78FD0180" w14:textId="77777777" w:rsidTr="00A959ED">
        <w:tc>
          <w:tcPr>
            <w:tcW w:w="4531" w:type="dxa"/>
          </w:tcPr>
          <w:p w14:paraId="6AD496AB" w14:textId="77777777" w:rsidR="00656CFE" w:rsidRPr="00656CFE" w:rsidRDefault="00656CFE" w:rsidP="00656CFE">
            <w:pPr>
              <w:jc w:val="center"/>
              <w:rPr>
                <w:sz w:val="24"/>
                <w:szCs w:val="24"/>
              </w:rPr>
            </w:pPr>
          </w:p>
          <w:p w14:paraId="78A4FF26" w14:textId="77777777" w:rsidR="00656CFE" w:rsidRPr="00656CFE" w:rsidRDefault="00656CFE" w:rsidP="00656CFE">
            <w:pPr>
              <w:jc w:val="center"/>
              <w:rPr>
                <w:sz w:val="24"/>
                <w:szCs w:val="24"/>
              </w:rPr>
            </w:pPr>
          </w:p>
          <w:p w14:paraId="6CDD5DB2" w14:textId="77777777" w:rsidR="00656CFE" w:rsidRPr="00656CFE" w:rsidRDefault="00656CFE" w:rsidP="00656CFE">
            <w:pPr>
              <w:jc w:val="center"/>
              <w:rPr>
                <w:sz w:val="24"/>
                <w:szCs w:val="24"/>
              </w:rPr>
            </w:pPr>
          </w:p>
          <w:p w14:paraId="0360707A" w14:textId="77777777" w:rsidR="00656CFE" w:rsidRPr="00656CFE" w:rsidRDefault="00656CFE" w:rsidP="00656CFE">
            <w:pPr>
              <w:jc w:val="center"/>
              <w:rPr>
                <w:sz w:val="24"/>
                <w:szCs w:val="24"/>
              </w:rPr>
            </w:pPr>
            <w:r w:rsidRPr="00656CFE">
              <w:rPr>
                <w:sz w:val="24"/>
                <w:szCs w:val="24"/>
              </w:rPr>
              <w:t>Bien être</w:t>
            </w:r>
          </w:p>
        </w:tc>
        <w:tc>
          <w:tcPr>
            <w:tcW w:w="4531" w:type="dxa"/>
          </w:tcPr>
          <w:p w14:paraId="25C7A0B5" w14:textId="77777777" w:rsidR="00656CFE" w:rsidRPr="00656CFE" w:rsidRDefault="00656CFE" w:rsidP="00B67319">
            <w:pPr>
              <w:numPr>
                <w:ilvl w:val="0"/>
                <w:numId w:val="5"/>
              </w:numPr>
              <w:contextualSpacing/>
              <w:rPr>
                <w:sz w:val="24"/>
                <w:szCs w:val="24"/>
              </w:rPr>
            </w:pPr>
            <w:r w:rsidRPr="00656CFE">
              <w:rPr>
                <w:sz w:val="24"/>
                <w:szCs w:val="24"/>
              </w:rPr>
              <w:t>Manger en bonne compagnie</w:t>
            </w:r>
          </w:p>
          <w:p w14:paraId="766D15EB" w14:textId="77777777" w:rsidR="00656CFE" w:rsidRPr="00656CFE" w:rsidRDefault="00656CFE" w:rsidP="00B67319">
            <w:pPr>
              <w:numPr>
                <w:ilvl w:val="0"/>
                <w:numId w:val="5"/>
              </w:numPr>
              <w:contextualSpacing/>
              <w:rPr>
                <w:sz w:val="24"/>
                <w:szCs w:val="24"/>
              </w:rPr>
            </w:pPr>
            <w:r w:rsidRPr="00656CFE">
              <w:rPr>
                <w:sz w:val="24"/>
                <w:szCs w:val="24"/>
              </w:rPr>
              <w:t>Discuter avec ses camarades (et non pas chahuter)</w:t>
            </w:r>
          </w:p>
          <w:p w14:paraId="51EED43A" w14:textId="77777777" w:rsidR="00656CFE" w:rsidRPr="00656CFE" w:rsidRDefault="00656CFE" w:rsidP="00B67319">
            <w:pPr>
              <w:numPr>
                <w:ilvl w:val="0"/>
                <w:numId w:val="5"/>
              </w:numPr>
              <w:contextualSpacing/>
              <w:rPr>
                <w:sz w:val="24"/>
                <w:szCs w:val="24"/>
              </w:rPr>
            </w:pPr>
            <w:r w:rsidRPr="00656CFE">
              <w:rPr>
                <w:sz w:val="24"/>
                <w:szCs w:val="24"/>
              </w:rPr>
              <w:t>Gouter à tous les aliments proposés</w:t>
            </w:r>
          </w:p>
          <w:p w14:paraId="525098A6" w14:textId="77777777" w:rsidR="00656CFE" w:rsidRPr="00656CFE" w:rsidRDefault="00656CFE" w:rsidP="00B67319">
            <w:pPr>
              <w:numPr>
                <w:ilvl w:val="0"/>
                <w:numId w:val="5"/>
              </w:numPr>
              <w:contextualSpacing/>
              <w:rPr>
                <w:sz w:val="24"/>
                <w:szCs w:val="24"/>
              </w:rPr>
            </w:pPr>
            <w:r w:rsidRPr="00656CFE">
              <w:rPr>
                <w:sz w:val="24"/>
                <w:szCs w:val="24"/>
              </w:rPr>
              <w:t>Eviter de se lever de table sans autorisation</w:t>
            </w:r>
          </w:p>
        </w:tc>
      </w:tr>
      <w:tr w:rsidR="00656CFE" w:rsidRPr="00656CFE" w14:paraId="38DD3196" w14:textId="77777777" w:rsidTr="00A959ED">
        <w:tc>
          <w:tcPr>
            <w:tcW w:w="4531" w:type="dxa"/>
          </w:tcPr>
          <w:p w14:paraId="1D2F8C9B" w14:textId="77777777" w:rsidR="00656CFE" w:rsidRPr="00656CFE" w:rsidRDefault="00656CFE" w:rsidP="00656CFE">
            <w:pPr>
              <w:jc w:val="center"/>
              <w:rPr>
                <w:sz w:val="24"/>
                <w:szCs w:val="24"/>
              </w:rPr>
            </w:pPr>
          </w:p>
          <w:p w14:paraId="4431C896" w14:textId="77777777" w:rsidR="00656CFE" w:rsidRPr="00656CFE" w:rsidRDefault="00656CFE" w:rsidP="00656CFE">
            <w:pPr>
              <w:jc w:val="center"/>
              <w:rPr>
                <w:sz w:val="24"/>
                <w:szCs w:val="24"/>
              </w:rPr>
            </w:pPr>
          </w:p>
          <w:p w14:paraId="44E8F7C3" w14:textId="77777777" w:rsidR="00656CFE" w:rsidRPr="00656CFE" w:rsidRDefault="00656CFE" w:rsidP="00656CFE">
            <w:pPr>
              <w:jc w:val="center"/>
              <w:rPr>
                <w:sz w:val="24"/>
                <w:szCs w:val="24"/>
              </w:rPr>
            </w:pPr>
          </w:p>
          <w:p w14:paraId="3875C271" w14:textId="77777777" w:rsidR="00656CFE" w:rsidRPr="00656CFE" w:rsidRDefault="00656CFE" w:rsidP="00656CFE">
            <w:pPr>
              <w:jc w:val="center"/>
              <w:rPr>
                <w:sz w:val="24"/>
                <w:szCs w:val="24"/>
              </w:rPr>
            </w:pPr>
            <w:r w:rsidRPr="00656CFE">
              <w:rPr>
                <w:sz w:val="24"/>
                <w:szCs w:val="24"/>
              </w:rPr>
              <w:t>Matériel</w:t>
            </w:r>
          </w:p>
        </w:tc>
        <w:tc>
          <w:tcPr>
            <w:tcW w:w="4531" w:type="dxa"/>
          </w:tcPr>
          <w:p w14:paraId="18B13149" w14:textId="77777777" w:rsidR="00656CFE" w:rsidRPr="00656CFE" w:rsidRDefault="00656CFE" w:rsidP="00B67319">
            <w:pPr>
              <w:numPr>
                <w:ilvl w:val="0"/>
                <w:numId w:val="5"/>
              </w:numPr>
              <w:contextualSpacing/>
              <w:rPr>
                <w:sz w:val="24"/>
                <w:szCs w:val="24"/>
              </w:rPr>
            </w:pPr>
            <w:r w:rsidRPr="00656CFE">
              <w:rPr>
                <w:sz w:val="24"/>
                <w:szCs w:val="24"/>
              </w:rPr>
              <w:t>Prendre soin du matériel mis à disposition dans la cantine (assiettes, couverts, etc…) et au centre de loisirs (jeux de société, ballons, raquettes, etc…)</w:t>
            </w:r>
          </w:p>
          <w:p w14:paraId="60BC74E4" w14:textId="77777777" w:rsidR="00656CFE" w:rsidRPr="00656CFE" w:rsidRDefault="00656CFE" w:rsidP="00B67319">
            <w:pPr>
              <w:numPr>
                <w:ilvl w:val="0"/>
                <w:numId w:val="5"/>
              </w:numPr>
              <w:contextualSpacing/>
              <w:rPr>
                <w:sz w:val="24"/>
                <w:szCs w:val="24"/>
              </w:rPr>
            </w:pPr>
            <w:r w:rsidRPr="00656CFE">
              <w:rPr>
                <w:sz w:val="24"/>
                <w:szCs w:val="24"/>
              </w:rPr>
              <w:t>Ne pas salir volontairement les tables lors du repas</w:t>
            </w:r>
          </w:p>
        </w:tc>
      </w:tr>
    </w:tbl>
    <w:p w14:paraId="18C40A68" w14:textId="77777777" w:rsidR="00656CFE" w:rsidRPr="00656CFE" w:rsidRDefault="00656CFE" w:rsidP="00656CFE">
      <w:pPr>
        <w:rPr>
          <w:kern w:val="2"/>
          <w:sz w:val="24"/>
          <w:szCs w:val="24"/>
          <w14:ligatures w14:val="standardContextual"/>
        </w:rPr>
      </w:pPr>
    </w:p>
    <w:p w14:paraId="33CFF320" w14:textId="77777777" w:rsidR="00656CFE" w:rsidRPr="00656CFE" w:rsidRDefault="00656CFE" w:rsidP="00656CFE">
      <w:pPr>
        <w:rPr>
          <w:kern w:val="2"/>
          <w:sz w:val="24"/>
          <w:szCs w:val="24"/>
          <w14:ligatures w14:val="standardContextual"/>
        </w:rPr>
      </w:pPr>
    </w:p>
    <w:p w14:paraId="4BAEE712" w14:textId="77777777" w:rsidR="00656CFE" w:rsidRPr="00656CFE" w:rsidRDefault="00656CFE" w:rsidP="00656CFE">
      <w:pPr>
        <w:rPr>
          <w:kern w:val="2"/>
          <w:sz w:val="24"/>
          <w:szCs w:val="24"/>
          <w14:ligatures w14:val="standardContextual"/>
        </w:rPr>
      </w:pPr>
    </w:p>
    <w:p w14:paraId="0FE36C38" w14:textId="77777777" w:rsidR="00656CFE" w:rsidRPr="00656CFE" w:rsidRDefault="00656CFE" w:rsidP="00656CFE">
      <w:pPr>
        <w:rPr>
          <w:kern w:val="2"/>
          <w:sz w:val="24"/>
          <w:szCs w:val="24"/>
          <w14:ligatures w14:val="standardContextual"/>
        </w:rPr>
      </w:pPr>
    </w:p>
    <w:p w14:paraId="22BB492F" w14:textId="77777777" w:rsidR="00656CFE" w:rsidRPr="00656CFE" w:rsidRDefault="00656CFE" w:rsidP="00656CFE">
      <w:pPr>
        <w:rPr>
          <w:kern w:val="2"/>
          <w:sz w:val="24"/>
          <w:szCs w:val="24"/>
          <w14:ligatures w14:val="standardContextual"/>
        </w:rPr>
      </w:pPr>
    </w:p>
    <w:p w14:paraId="05F34354" w14:textId="77777777" w:rsidR="00656CFE" w:rsidRPr="00656CFE" w:rsidRDefault="00656CFE" w:rsidP="00656CFE">
      <w:pPr>
        <w:rPr>
          <w:kern w:val="2"/>
          <w:sz w:val="24"/>
          <w:szCs w:val="24"/>
          <w14:ligatures w14:val="standardContextual"/>
        </w:rPr>
      </w:pPr>
    </w:p>
    <w:p w14:paraId="606AAA48" w14:textId="77777777" w:rsidR="00656CFE" w:rsidRPr="00656CFE" w:rsidRDefault="00656CFE" w:rsidP="00656CFE">
      <w:pPr>
        <w:rPr>
          <w:kern w:val="2"/>
          <w:sz w:val="24"/>
          <w:szCs w:val="24"/>
          <w14:ligatures w14:val="standardContextual"/>
        </w:rPr>
      </w:pPr>
    </w:p>
    <w:p w14:paraId="771371E8" w14:textId="77777777" w:rsidR="00656CFE" w:rsidRPr="00656CFE" w:rsidRDefault="00656CFE" w:rsidP="00656CFE">
      <w:pPr>
        <w:rPr>
          <w:kern w:val="2"/>
          <w:sz w:val="24"/>
          <w:szCs w:val="24"/>
          <w14:ligatures w14:val="standardContextual"/>
        </w:rPr>
      </w:pPr>
    </w:p>
    <w:p w14:paraId="4005C4BF" w14:textId="77777777" w:rsidR="00656CFE" w:rsidRPr="00656CFE" w:rsidRDefault="00656CFE" w:rsidP="00656CFE">
      <w:pPr>
        <w:rPr>
          <w:kern w:val="2"/>
          <w:sz w:val="24"/>
          <w:szCs w:val="24"/>
          <w14:ligatures w14:val="standardContextual"/>
        </w:rPr>
      </w:pPr>
    </w:p>
    <w:p w14:paraId="3859A9C8" w14:textId="77777777" w:rsidR="00656CFE" w:rsidRPr="00656CFE" w:rsidRDefault="00656CFE" w:rsidP="00656CFE">
      <w:pPr>
        <w:rPr>
          <w:kern w:val="2"/>
          <w:sz w:val="24"/>
          <w:szCs w:val="24"/>
          <w14:ligatures w14:val="standardContextual"/>
        </w:rPr>
      </w:pPr>
    </w:p>
    <w:p w14:paraId="62D321B0" w14:textId="77777777" w:rsidR="00656CFE" w:rsidRPr="00656CFE" w:rsidRDefault="00656CFE" w:rsidP="00656CFE">
      <w:pPr>
        <w:rPr>
          <w:kern w:val="2"/>
          <w:sz w:val="24"/>
          <w:szCs w:val="24"/>
          <w14:ligatures w14:val="standardContextual"/>
        </w:rPr>
      </w:pPr>
    </w:p>
    <w:p w14:paraId="58C05A71"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Sanction en cas de non-respect des règles de vie : </w:t>
      </w:r>
    </w:p>
    <w:p w14:paraId="665A8467"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Des sanctions peuvent être appliquées si les règles de vie sont trop souvent dépassées :</w:t>
      </w:r>
    </w:p>
    <w:tbl>
      <w:tblPr>
        <w:tblStyle w:val="Grilledutableau1"/>
        <w:tblW w:w="0" w:type="auto"/>
        <w:tblLook w:val="04A0" w:firstRow="1" w:lastRow="0" w:firstColumn="1" w:lastColumn="0" w:noHBand="0" w:noVBand="1"/>
      </w:tblPr>
      <w:tblGrid>
        <w:gridCol w:w="4531"/>
        <w:gridCol w:w="4531"/>
      </w:tblGrid>
      <w:tr w:rsidR="00656CFE" w:rsidRPr="00656CFE" w14:paraId="67125B33" w14:textId="77777777" w:rsidTr="00A959ED">
        <w:tc>
          <w:tcPr>
            <w:tcW w:w="4531" w:type="dxa"/>
          </w:tcPr>
          <w:p w14:paraId="39965E14" w14:textId="77777777" w:rsidR="00656CFE" w:rsidRPr="00656CFE" w:rsidRDefault="00656CFE" w:rsidP="00656CFE">
            <w:pPr>
              <w:jc w:val="center"/>
              <w:rPr>
                <w:sz w:val="24"/>
                <w:szCs w:val="24"/>
              </w:rPr>
            </w:pPr>
          </w:p>
          <w:p w14:paraId="58A3E601" w14:textId="77777777" w:rsidR="00656CFE" w:rsidRPr="00656CFE" w:rsidRDefault="00656CFE" w:rsidP="00656CFE">
            <w:pPr>
              <w:jc w:val="center"/>
              <w:rPr>
                <w:sz w:val="24"/>
                <w:szCs w:val="24"/>
              </w:rPr>
            </w:pPr>
            <w:r w:rsidRPr="00656CFE">
              <w:rPr>
                <w:sz w:val="24"/>
                <w:szCs w:val="24"/>
              </w:rPr>
              <w:t>Premier avertissement</w:t>
            </w:r>
          </w:p>
          <w:p w14:paraId="22BB8BCF" w14:textId="77777777" w:rsidR="00656CFE" w:rsidRPr="00656CFE" w:rsidRDefault="00656CFE" w:rsidP="00656CFE">
            <w:pPr>
              <w:jc w:val="center"/>
              <w:rPr>
                <w:sz w:val="24"/>
                <w:szCs w:val="24"/>
              </w:rPr>
            </w:pPr>
          </w:p>
        </w:tc>
        <w:tc>
          <w:tcPr>
            <w:tcW w:w="4531" w:type="dxa"/>
          </w:tcPr>
          <w:p w14:paraId="0FEF36B4" w14:textId="77777777" w:rsidR="00656CFE" w:rsidRPr="00656CFE" w:rsidRDefault="00656CFE" w:rsidP="00656CFE">
            <w:pPr>
              <w:rPr>
                <w:sz w:val="24"/>
                <w:szCs w:val="24"/>
              </w:rPr>
            </w:pPr>
            <w:r w:rsidRPr="00656CFE">
              <w:rPr>
                <w:sz w:val="24"/>
                <w:szCs w:val="24"/>
              </w:rPr>
              <w:t>Un rappel à l’ordre individuel</w:t>
            </w:r>
          </w:p>
        </w:tc>
      </w:tr>
      <w:tr w:rsidR="00656CFE" w:rsidRPr="00656CFE" w14:paraId="203F4622" w14:textId="77777777" w:rsidTr="00A959ED">
        <w:tc>
          <w:tcPr>
            <w:tcW w:w="4531" w:type="dxa"/>
          </w:tcPr>
          <w:p w14:paraId="46419C21" w14:textId="77777777" w:rsidR="00656CFE" w:rsidRPr="00656CFE" w:rsidRDefault="00656CFE" w:rsidP="00656CFE">
            <w:pPr>
              <w:jc w:val="center"/>
              <w:rPr>
                <w:sz w:val="24"/>
                <w:szCs w:val="24"/>
              </w:rPr>
            </w:pPr>
          </w:p>
          <w:p w14:paraId="5E0F6757" w14:textId="77777777" w:rsidR="00656CFE" w:rsidRPr="00656CFE" w:rsidRDefault="00656CFE" w:rsidP="00656CFE">
            <w:pPr>
              <w:jc w:val="center"/>
              <w:rPr>
                <w:sz w:val="24"/>
                <w:szCs w:val="24"/>
              </w:rPr>
            </w:pPr>
          </w:p>
          <w:p w14:paraId="0FFC6E24" w14:textId="77777777" w:rsidR="00656CFE" w:rsidRPr="00656CFE" w:rsidRDefault="00656CFE" w:rsidP="00656CFE">
            <w:pPr>
              <w:jc w:val="center"/>
              <w:rPr>
                <w:sz w:val="24"/>
                <w:szCs w:val="24"/>
              </w:rPr>
            </w:pPr>
            <w:r w:rsidRPr="00656CFE">
              <w:rPr>
                <w:sz w:val="24"/>
                <w:szCs w:val="24"/>
              </w:rPr>
              <w:t>Deuxième avertissement</w:t>
            </w:r>
          </w:p>
        </w:tc>
        <w:tc>
          <w:tcPr>
            <w:tcW w:w="4531" w:type="dxa"/>
          </w:tcPr>
          <w:p w14:paraId="621A2661" w14:textId="77777777" w:rsidR="00656CFE" w:rsidRPr="00656CFE" w:rsidRDefault="00656CFE" w:rsidP="00656CFE">
            <w:pPr>
              <w:rPr>
                <w:sz w:val="24"/>
                <w:szCs w:val="24"/>
              </w:rPr>
            </w:pPr>
            <w:r w:rsidRPr="00656CFE">
              <w:rPr>
                <w:sz w:val="24"/>
                <w:szCs w:val="24"/>
              </w:rPr>
              <w:t>Un mail sera envoyé aux parents en expliquant les faits, en fonction du degré de gravité (agressivité, violence ou de ne pas tenir compte des consignes des animateurs à plusieurs reprises)</w:t>
            </w:r>
          </w:p>
        </w:tc>
      </w:tr>
      <w:tr w:rsidR="00656CFE" w:rsidRPr="00656CFE" w14:paraId="33B6D2B7" w14:textId="77777777" w:rsidTr="00A959ED">
        <w:tc>
          <w:tcPr>
            <w:tcW w:w="4531" w:type="dxa"/>
          </w:tcPr>
          <w:p w14:paraId="36725999" w14:textId="77777777" w:rsidR="00656CFE" w:rsidRPr="00656CFE" w:rsidRDefault="00656CFE" w:rsidP="00656CFE">
            <w:pPr>
              <w:jc w:val="center"/>
              <w:rPr>
                <w:sz w:val="24"/>
                <w:szCs w:val="24"/>
              </w:rPr>
            </w:pPr>
          </w:p>
          <w:p w14:paraId="5BE414DA" w14:textId="77777777" w:rsidR="00656CFE" w:rsidRPr="00656CFE" w:rsidRDefault="00656CFE" w:rsidP="00656CFE">
            <w:pPr>
              <w:jc w:val="center"/>
              <w:rPr>
                <w:sz w:val="24"/>
                <w:szCs w:val="24"/>
              </w:rPr>
            </w:pPr>
            <w:r w:rsidRPr="00656CFE">
              <w:rPr>
                <w:sz w:val="24"/>
                <w:szCs w:val="24"/>
              </w:rPr>
              <w:t>Troisième avertissement</w:t>
            </w:r>
          </w:p>
        </w:tc>
        <w:tc>
          <w:tcPr>
            <w:tcW w:w="4531" w:type="dxa"/>
          </w:tcPr>
          <w:p w14:paraId="5800D9F8" w14:textId="77777777" w:rsidR="00656CFE" w:rsidRPr="00656CFE" w:rsidRDefault="00656CFE" w:rsidP="00656CFE">
            <w:pPr>
              <w:rPr>
                <w:sz w:val="24"/>
                <w:szCs w:val="24"/>
              </w:rPr>
            </w:pPr>
            <w:r w:rsidRPr="00656CFE">
              <w:rPr>
                <w:sz w:val="24"/>
                <w:szCs w:val="24"/>
              </w:rPr>
              <w:t xml:space="preserve">Demande de </w:t>
            </w:r>
            <w:proofErr w:type="spellStart"/>
            <w:r w:rsidRPr="00656CFE">
              <w:rPr>
                <w:sz w:val="24"/>
                <w:szCs w:val="24"/>
              </w:rPr>
              <w:t>rendez vous</w:t>
            </w:r>
            <w:proofErr w:type="spellEnd"/>
            <w:r w:rsidRPr="00656CFE">
              <w:rPr>
                <w:sz w:val="24"/>
                <w:szCs w:val="24"/>
              </w:rPr>
              <w:t xml:space="preserve"> avec les parents pour exposer le comportement de l’enfant, avec le responsable du service Animation/Restauration</w:t>
            </w:r>
          </w:p>
        </w:tc>
      </w:tr>
      <w:tr w:rsidR="00656CFE" w:rsidRPr="00656CFE" w14:paraId="2D3C9D09" w14:textId="77777777" w:rsidTr="00A959ED">
        <w:tc>
          <w:tcPr>
            <w:tcW w:w="4531" w:type="dxa"/>
          </w:tcPr>
          <w:p w14:paraId="07BE853C" w14:textId="77777777" w:rsidR="00656CFE" w:rsidRPr="00656CFE" w:rsidRDefault="00656CFE" w:rsidP="00656CFE">
            <w:pPr>
              <w:jc w:val="center"/>
              <w:rPr>
                <w:sz w:val="24"/>
                <w:szCs w:val="24"/>
              </w:rPr>
            </w:pPr>
          </w:p>
          <w:p w14:paraId="3309FE9A" w14:textId="77777777" w:rsidR="00656CFE" w:rsidRPr="00656CFE" w:rsidRDefault="00656CFE" w:rsidP="00656CFE">
            <w:pPr>
              <w:jc w:val="center"/>
              <w:rPr>
                <w:sz w:val="24"/>
                <w:szCs w:val="24"/>
              </w:rPr>
            </w:pPr>
          </w:p>
          <w:p w14:paraId="21792F71" w14:textId="77777777" w:rsidR="00656CFE" w:rsidRPr="00656CFE" w:rsidRDefault="00656CFE" w:rsidP="00656CFE">
            <w:pPr>
              <w:jc w:val="center"/>
              <w:rPr>
                <w:sz w:val="24"/>
                <w:szCs w:val="24"/>
              </w:rPr>
            </w:pPr>
            <w:r w:rsidRPr="00656CFE">
              <w:rPr>
                <w:sz w:val="24"/>
                <w:szCs w:val="24"/>
              </w:rPr>
              <w:t>Disciplinaire</w:t>
            </w:r>
          </w:p>
        </w:tc>
        <w:tc>
          <w:tcPr>
            <w:tcW w:w="4531" w:type="dxa"/>
          </w:tcPr>
          <w:p w14:paraId="411DBF31" w14:textId="77777777" w:rsidR="00656CFE" w:rsidRPr="00656CFE" w:rsidRDefault="00656CFE" w:rsidP="00656CFE">
            <w:pPr>
              <w:rPr>
                <w:sz w:val="24"/>
                <w:szCs w:val="24"/>
              </w:rPr>
            </w:pPr>
            <w:r w:rsidRPr="00656CFE">
              <w:rPr>
                <w:rFonts w:eastAsia="Times New Roman"/>
                <w:color w:val="000000"/>
              </w:rPr>
              <w:t>Si les parents ne souhaitent pas intervenir ou adoptent une attitude désintéressée vis à vis du comportement de leur enfant, une convocation en Mairie auprès du personnel communal et de l’équipe municipale sera alors demandée. Cela pourra entrainer une sanction, pouvant aller jusqu'à une exclusion temporaire</w:t>
            </w:r>
          </w:p>
        </w:tc>
      </w:tr>
    </w:tbl>
    <w:p w14:paraId="09611AC5" w14:textId="77777777" w:rsidR="00656CFE" w:rsidRPr="00656CFE" w:rsidRDefault="00656CFE" w:rsidP="00656CFE">
      <w:pPr>
        <w:rPr>
          <w:kern w:val="2"/>
          <w:sz w:val="24"/>
          <w:szCs w:val="24"/>
          <w14:ligatures w14:val="standardContextual"/>
        </w:rPr>
      </w:pPr>
    </w:p>
    <w:p w14:paraId="6D4CA964" w14:textId="77777777" w:rsidR="00656CFE" w:rsidRPr="00656CFE" w:rsidRDefault="00656CFE" w:rsidP="00656CFE">
      <w:pPr>
        <w:rPr>
          <w:kern w:val="2"/>
          <w:sz w:val="24"/>
          <w:szCs w:val="24"/>
          <w14:ligatures w14:val="standardContextual"/>
        </w:rPr>
      </w:pPr>
      <w:r w:rsidRPr="00656CFE">
        <w:rPr>
          <w:kern w:val="2"/>
          <w:sz w:val="24"/>
          <w:szCs w:val="24"/>
          <w14:ligatures w14:val="standardContextual"/>
        </w:rPr>
        <w:t xml:space="preserve"> </w:t>
      </w:r>
    </w:p>
    <w:p w14:paraId="489FE49F" w14:textId="77777777" w:rsidR="00133AF3" w:rsidRDefault="00133AF3" w:rsidP="001540A2">
      <w:pPr>
        <w:suppressAutoHyphens/>
        <w:spacing w:before="240" w:line="240" w:lineRule="auto"/>
        <w:rPr>
          <w:color w:val="FF0000"/>
          <w:sz w:val="24"/>
          <w:szCs w:val="24"/>
        </w:rPr>
      </w:pPr>
    </w:p>
    <w:p w14:paraId="539D994E" w14:textId="77777777" w:rsidR="00133AF3" w:rsidRDefault="00133AF3" w:rsidP="001540A2">
      <w:pPr>
        <w:suppressAutoHyphens/>
        <w:spacing w:before="240" w:line="240" w:lineRule="auto"/>
        <w:rPr>
          <w:color w:val="FF0000"/>
          <w:sz w:val="24"/>
          <w:szCs w:val="24"/>
        </w:rPr>
      </w:pPr>
    </w:p>
    <w:p w14:paraId="15009BD0" w14:textId="77777777" w:rsidR="00133AF3" w:rsidRDefault="00133AF3" w:rsidP="001540A2">
      <w:pPr>
        <w:suppressAutoHyphens/>
        <w:spacing w:before="240" w:line="240" w:lineRule="auto"/>
        <w:rPr>
          <w:color w:val="FF0000"/>
          <w:sz w:val="24"/>
          <w:szCs w:val="24"/>
        </w:rPr>
      </w:pPr>
    </w:p>
    <w:p w14:paraId="405C198E" w14:textId="77777777" w:rsidR="00133AF3" w:rsidRPr="000E2C7E" w:rsidRDefault="00133AF3" w:rsidP="001540A2">
      <w:pPr>
        <w:suppressAutoHyphens/>
        <w:spacing w:before="240" w:line="240" w:lineRule="auto"/>
        <w:rPr>
          <w:color w:val="FF0000"/>
          <w:sz w:val="24"/>
          <w:szCs w:val="24"/>
        </w:rPr>
      </w:pPr>
    </w:p>
    <w:bookmarkEnd w:id="1"/>
    <w:p w14:paraId="1BCA71D4" w14:textId="77777777" w:rsidR="00C94A87" w:rsidRPr="000E2C7E" w:rsidRDefault="00C94A87" w:rsidP="00B67319">
      <w:pPr>
        <w:pStyle w:val="Paragraphedeliste"/>
        <w:suppressAutoHyphens/>
        <w:spacing w:before="240" w:line="240" w:lineRule="auto"/>
      </w:pPr>
      <w:r w:rsidRPr="00656CFE">
        <w:rPr>
          <w:u w:val="single"/>
        </w:rPr>
        <w:t>ACCEPTATION DU REGLEMENT</w:t>
      </w:r>
    </w:p>
    <w:p w14:paraId="407D9527" w14:textId="77777777" w:rsidR="00C94A87" w:rsidRPr="000E2C7E" w:rsidRDefault="00C94A87" w:rsidP="001540A2">
      <w:pPr>
        <w:pStyle w:val="Paragraphedeliste"/>
        <w:suppressAutoHyphens/>
        <w:spacing w:before="240" w:line="240" w:lineRule="auto"/>
        <w:ind w:left="360"/>
      </w:pPr>
      <w:r w:rsidRPr="000E2C7E">
        <w:t xml:space="preserve">L’inscription au service de la restauration scolaire vaut acceptation du présent </w:t>
      </w:r>
      <w:r w:rsidR="006C3D18" w:rsidRPr="000E2C7E">
        <w:t>règlement</w:t>
      </w:r>
      <w:r w:rsidRPr="000E2C7E">
        <w:t>.</w:t>
      </w:r>
    </w:p>
    <w:p w14:paraId="2CCFC96B" w14:textId="77777777" w:rsidR="003E7C84" w:rsidRPr="000E2C7E" w:rsidRDefault="003E7C84" w:rsidP="000E2C7E">
      <w:pPr>
        <w:pStyle w:val="Paragraphedeliste"/>
        <w:suppressAutoHyphens/>
        <w:spacing w:before="240" w:line="240" w:lineRule="auto"/>
        <w:ind w:left="1080"/>
      </w:pPr>
    </w:p>
    <w:sectPr w:rsidR="003E7C84" w:rsidRPr="000E2C7E" w:rsidSect="001540A2">
      <w:footerReference w:type="default" r:id="rId1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1FD3" w14:textId="77777777" w:rsidR="00414A7F" w:rsidRDefault="00414A7F" w:rsidP="000E2C7E">
      <w:pPr>
        <w:spacing w:after="0" w:line="240" w:lineRule="auto"/>
      </w:pPr>
      <w:r>
        <w:separator/>
      </w:r>
    </w:p>
  </w:endnote>
  <w:endnote w:type="continuationSeparator" w:id="0">
    <w:p w14:paraId="146CA9A2" w14:textId="77777777" w:rsidR="00414A7F" w:rsidRDefault="00414A7F" w:rsidP="000E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6170"/>
      <w:docPartObj>
        <w:docPartGallery w:val="Page Numbers (Bottom of Page)"/>
        <w:docPartUnique/>
      </w:docPartObj>
    </w:sdtPr>
    <w:sdtEndPr/>
    <w:sdtContent>
      <w:p w14:paraId="0ACACF8B" w14:textId="32672AD6" w:rsidR="000E2C7E" w:rsidRDefault="000E2C7E">
        <w:pPr>
          <w:pStyle w:val="Pieddepage"/>
          <w:jc w:val="right"/>
        </w:pPr>
        <w:r>
          <w:fldChar w:fldCharType="begin"/>
        </w:r>
        <w:r>
          <w:instrText>PAGE   \* MERGEFORMAT</w:instrText>
        </w:r>
        <w:r>
          <w:fldChar w:fldCharType="separate"/>
        </w:r>
        <w:r>
          <w:t>2</w:t>
        </w:r>
        <w:r>
          <w:fldChar w:fldCharType="end"/>
        </w:r>
      </w:p>
    </w:sdtContent>
  </w:sdt>
  <w:p w14:paraId="57CD469B" w14:textId="77777777" w:rsidR="000E2C7E" w:rsidRDefault="000E2C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BC1B" w14:textId="77777777" w:rsidR="00414A7F" w:rsidRDefault="00414A7F" w:rsidP="000E2C7E">
      <w:pPr>
        <w:spacing w:after="0" w:line="240" w:lineRule="auto"/>
      </w:pPr>
      <w:r>
        <w:separator/>
      </w:r>
    </w:p>
  </w:footnote>
  <w:footnote w:type="continuationSeparator" w:id="0">
    <w:p w14:paraId="5F10B1AC" w14:textId="77777777" w:rsidR="00414A7F" w:rsidRDefault="00414A7F" w:rsidP="000E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B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6C0351"/>
    <w:multiLevelType w:val="hybridMultilevel"/>
    <w:tmpl w:val="AC3CEE74"/>
    <w:lvl w:ilvl="0" w:tplc="6A084168">
      <w:numFmt w:val="bullet"/>
      <w:lvlText w:val="-"/>
      <w:lvlJc w:val="left"/>
      <w:pPr>
        <w:ind w:left="36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FB23E9"/>
    <w:multiLevelType w:val="multilevel"/>
    <w:tmpl w:val="D646F39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A712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E2E22DA"/>
    <w:multiLevelType w:val="hybridMultilevel"/>
    <w:tmpl w:val="9A02C3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9D4150"/>
    <w:multiLevelType w:val="hybridMultilevel"/>
    <w:tmpl w:val="C3F2B5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2158E8"/>
    <w:multiLevelType w:val="hybridMultilevel"/>
    <w:tmpl w:val="5918863C"/>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15942385">
    <w:abstractNumId w:val="5"/>
  </w:num>
  <w:num w:numId="2" w16cid:durableId="1549880109">
    <w:abstractNumId w:val="3"/>
  </w:num>
  <w:num w:numId="3" w16cid:durableId="1675182918">
    <w:abstractNumId w:val="0"/>
  </w:num>
  <w:num w:numId="4" w16cid:durableId="83383075">
    <w:abstractNumId w:val="2"/>
  </w:num>
  <w:num w:numId="5" w16cid:durableId="265579561">
    <w:abstractNumId w:val="1"/>
  </w:num>
  <w:num w:numId="6" w16cid:durableId="1858805275">
    <w:abstractNumId w:val="4"/>
  </w:num>
  <w:num w:numId="7" w16cid:durableId="81704076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84"/>
    <w:rsid w:val="00047CC3"/>
    <w:rsid w:val="000B391C"/>
    <w:rsid w:val="000D466E"/>
    <w:rsid w:val="000E2C7E"/>
    <w:rsid w:val="00133AF3"/>
    <w:rsid w:val="001540A2"/>
    <w:rsid w:val="001545EF"/>
    <w:rsid w:val="00181D2E"/>
    <w:rsid w:val="00193A5A"/>
    <w:rsid w:val="002128D5"/>
    <w:rsid w:val="00250733"/>
    <w:rsid w:val="00251161"/>
    <w:rsid w:val="0026431E"/>
    <w:rsid w:val="002A39F4"/>
    <w:rsid w:val="002D146C"/>
    <w:rsid w:val="003B023B"/>
    <w:rsid w:val="003E7C84"/>
    <w:rsid w:val="00414A7F"/>
    <w:rsid w:val="004203F7"/>
    <w:rsid w:val="00451054"/>
    <w:rsid w:val="004A6082"/>
    <w:rsid w:val="004B4FB4"/>
    <w:rsid w:val="004E70ED"/>
    <w:rsid w:val="00524E8E"/>
    <w:rsid w:val="00582FBF"/>
    <w:rsid w:val="005B111C"/>
    <w:rsid w:val="005B44AF"/>
    <w:rsid w:val="005D6A38"/>
    <w:rsid w:val="005F4518"/>
    <w:rsid w:val="00611807"/>
    <w:rsid w:val="0062163D"/>
    <w:rsid w:val="00656CFE"/>
    <w:rsid w:val="00665679"/>
    <w:rsid w:val="006B450A"/>
    <w:rsid w:val="006C3D18"/>
    <w:rsid w:val="00713060"/>
    <w:rsid w:val="00796741"/>
    <w:rsid w:val="008374FD"/>
    <w:rsid w:val="00856A10"/>
    <w:rsid w:val="00861559"/>
    <w:rsid w:val="00880D05"/>
    <w:rsid w:val="008843C8"/>
    <w:rsid w:val="00890DE1"/>
    <w:rsid w:val="00891FF4"/>
    <w:rsid w:val="0089241E"/>
    <w:rsid w:val="008B1E9A"/>
    <w:rsid w:val="008D0777"/>
    <w:rsid w:val="008F1BEC"/>
    <w:rsid w:val="008F6D97"/>
    <w:rsid w:val="0093342C"/>
    <w:rsid w:val="00AA3652"/>
    <w:rsid w:val="00B1091D"/>
    <w:rsid w:val="00B43255"/>
    <w:rsid w:val="00B61B36"/>
    <w:rsid w:val="00B67319"/>
    <w:rsid w:val="00C14E6D"/>
    <w:rsid w:val="00C94A87"/>
    <w:rsid w:val="00D72C46"/>
    <w:rsid w:val="00D74B4F"/>
    <w:rsid w:val="00DF398E"/>
    <w:rsid w:val="00E065F4"/>
    <w:rsid w:val="00E6346E"/>
    <w:rsid w:val="00E8424B"/>
    <w:rsid w:val="00F00DBB"/>
    <w:rsid w:val="00F13B56"/>
    <w:rsid w:val="00F37C01"/>
    <w:rsid w:val="00F65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C170"/>
  <w15:chartTrackingRefBased/>
  <w15:docId w15:val="{9A835627-9AEB-45FA-8A55-197561FB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4203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C84"/>
    <w:pPr>
      <w:ind w:left="720"/>
      <w:contextualSpacing/>
    </w:pPr>
  </w:style>
  <w:style w:type="character" w:customStyle="1" w:styleId="Titre3Car">
    <w:name w:val="Titre 3 Car"/>
    <w:basedOn w:val="Policepardfaut"/>
    <w:link w:val="Titre3"/>
    <w:uiPriority w:val="9"/>
    <w:rsid w:val="004203F7"/>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181D2E"/>
    <w:rPr>
      <w:color w:val="0563C1" w:themeColor="hyperlink"/>
      <w:u w:val="single"/>
    </w:rPr>
  </w:style>
  <w:style w:type="character" w:styleId="Mention">
    <w:name w:val="Mention"/>
    <w:basedOn w:val="Policepardfaut"/>
    <w:uiPriority w:val="99"/>
    <w:semiHidden/>
    <w:unhideWhenUsed/>
    <w:rsid w:val="00181D2E"/>
    <w:rPr>
      <w:color w:val="2B579A"/>
      <w:shd w:val="clear" w:color="auto" w:fill="E6E6E6"/>
    </w:rPr>
  </w:style>
  <w:style w:type="paragraph" w:styleId="Textedebulles">
    <w:name w:val="Balloon Text"/>
    <w:basedOn w:val="Normal"/>
    <w:link w:val="TextedebullesCar"/>
    <w:uiPriority w:val="99"/>
    <w:semiHidden/>
    <w:unhideWhenUsed/>
    <w:rsid w:val="00880D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D05"/>
    <w:rPr>
      <w:rFonts w:ascii="Segoe UI" w:hAnsi="Segoe UI" w:cs="Segoe UI"/>
      <w:sz w:val="18"/>
      <w:szCs w:val="18"/>
    </w:rPr>
  </w:style>
  <w:style w:type="character" w:styleId="Marquedecommentaire">
    <w:name w:val="annotation reference"/>
    <w:basedOn w:val="Policepardfaut"/>
    <w:uiPriority w:val="99"/>
    <w:semiHidden/>
    <w:unhideWhenUsed/>
    <w:rsid w:val="00F13B56"/>
    <w:rPr>
      <w:sz w:val="16"/>
      <w:szCs w:val="16"/>
    </w:rPr>
  </w:style>
  <w:style w:type="paragraph" w:styleId="Commentaire">
    <w:name w:val="annotation text"/>
    <w:basedOn w:val="Normal"/>
    <w:link w:val="CommentaireCar"/>
    <w:uiPriority w:val="99"/>
    <w:semiHidden/>
    <w:unhideWhenUsed/>
    <w:rsid w:val="00F13B56"/>
    <w:pPr>
      <w:spacing w:line="240" w:lineRule="auto"/>
    </w:pPr>
    <w:rPr>
      <w:sz w:val="20"/>
      <w:szCs w:val="20"/>
    </w:rPr>
  </w:style>
  <w:style w:type="character" w:customStyle="1" w:styleId="CommentaireCar">
    <w:name w:val="Commentaire Car"/>
    <w:basedOn w:val="Policepardfaut"/>
    <w:link w:val="Commentaire"/>
    <w:uiPriority w:val="99"/>
    <w:semiHidden/>
    <w:rsid w:val="00F13B56"/>
    <w:rPr>
      <w:sz w:val="20"/>
      <w:szCs w:val="20"/>
    </w:rPr>
  </w:style>
  <w:style w:type="paragraph" w:styleId="Objetducommentaire">
    <w:name w:val="annotation subject"/>
    <w:basedOn w:val="Commentaire"/>
    <w:next w:val="Commentaire"/>
    <w:link w:val="ObjetducommentaireCar"/>
    <w:uiPriority w:val="99"/>
    <w:semiHidden/>
    <w:unhideWhenUsed/>
    <w:rsid w:val="00F13B56"/>
    <w:rPr>
      <w:b/>
      <w:bCs/>
    </w:rPr>
  </w:style>
  <w:style w:type="character" w:customStyle="1" w:styleId="ObjetducommentaireCar">
    <w:name w:val="Objet du commentaire Car"/>
    <w:basedOn w:val="CommentaireCar"/>
    <w:link w:val="Objetducommentaire"/>
    <w:uiPriority w:val="99"/>
    <w:semiHidden/>
    <w:rsid w:val="00F13B56"/>
    <w:rPr>
      <w:b/>
      <w:bCs/>
      <w:sz w:val="20"/>
      <w:szCs w:val="20"/>
    </w:rPr>
  </w:style>
  <w:style w:type="table" w:styleId="Grilledutableau">
    <w:name w:val="Table Grid"/>
    <w:basedOn w:val="TableauNormal"/>
    <w:uiPriority w:val="39"/>
    <w:rsid w:val="00E6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91FF4"/>
    <w:rPr>
      <w:color w:val="605E5C"/>
      <w:shd w:val="clear" w:color="auto" w:fill="E1DFDD"/>
    </w:rPr>
  </w:style>
  <w:style w:type="character" w:styleId="Lienhypertextesuivivisit">
    <w:name w:val="FollowedHyperlink"/>
    <w:basedOn w:val="Policepardfaut"/>
    <w:uiPriority w:val="99"/>
    <w:semiHidden/>
    <w:unhideWhenUsed/>
    <w:rsid w:val="00B61B36"/>
    <w:rPr>
      <w:color w:val="954F72" w:themeColor="followedHyperlink"/>
      <w:u w:val="single"/>
    </w:rPr>
  </w:style>
  <w:style w:type="paragraph" w:styleId="En-tte">
    <w:name w:val="header"/>
    <w:basedOn w:val="Normal"/>
    <w:link w:val="En-tteCar"/>
    <w:uiPriority w:val="99"/>
    <w:unhideWhenUsed/>
    <w:rsid w:val="000E2C7E"/>
    <w:pPr>
      <w:tabs>
        <w:tab w:val="center" w:pos="4536"/>
        <w:tab w:val="right" w:pos="9072"/>
      </w:tabs>
      <w:spacing w:after="0" w:line="240" w:lineRule="auto"/>
    </w:pPr>
  </w:style>
  <w:style w:type="character" w:customStyle="1" w:styleId="En-tteCar">
    <w:name w:val="En-tête Car"/>
    <w:basedOn w:val="Policepardfaut"/>
    <w:link w:val="En-tte"/>
    <w:uiPriority w:val="99"/>
    <w:rsid w:val="000E2C7E"/>
  </w:style>
  <w:style w:type="paragraph" w:styleId="Pieddepage">
    <w:name w:val="footer"/>
    <w:basedOn w:val="Normal"/>
    <w:link w:val="PieddepageCar"/>
    <w:uiPriority w:val="99"/>
    <w:unhideWhenUsed/>
    <w:rsid w:val="000E2C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C7E"/>
  </w:style>
  <w:style w:type="table" w:customStyle="1" w:styleId="Grilledutableau1">
    <w:name w:val="Grille du tableau1"/>
    <w:basedOn w:val="TableauNormal"/>
    <w:next w:val="Grilledutableau"/>
    <w:uiPriority w:val="39"/>
    <w:rsid w:val="00656CF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restauration@croissy-beaubourg.fr" TargetMode="External"/><Relationship Id="rId13" Type="http://schemas.openxmlformats.org/officeDocument/2006/relationships/hyperlink" Target="file:///C:\Users\Mini\Desktop\restauration.scolaire@croissy-beaubourg.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oissy-beaubourg.les-parents-service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imationrestauration@croissy-beaubou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issy-beaubourg.les-parents-services.com/" TargetMode="External"/><Relationship Id="rId5" Type="http://schemas.openxmlformats.org/officeDocument/2006/relationships/webSettings" Target="webSettings.xml"/><Relationship Id="rId15" Type="http://schemas.openxmlformats.org/officeDocument/2006/relationships/hyperlink" Target="https://croissy-beaubourg.les-parents-services.com/" TargetMode="External"/><Relationship Id="rId10" Type="http://schemas.openxmlformats.org/officeDocument/2006/relationships/hyperlink" Target="https://www.clicetmia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tauration.scolaire@croissy-beaubourg.fr" TargetMode="External"/><Relationship Id="rId14" Type="http://schemas.openxmlformats.org/officeDocument/2006/relationships/hyperlink" Target="https://croissy-beaubourg.les-parents-servic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E1D5-9C29-4D88-858A-F073EC75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2015</Words>
  <Characters>11087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Cantine Scolaire</dc:creator>
  <cp:keywords/>
  <dc:description/>
  <cp:lastModifiedBy>Laurent DOURDIN</cp:lastModifiedBy>
  <cp:revision>24</cp:revision>
  <cp:lastPrinted>2025-01-20T14:08:00Z</cp:lastPrinted>
  <dcterms:created xsi:type="dcterms:W3CDTF">2017-04-04T13:28:00Z</dcterms:created>
  <dcterms:modified xsi:type="dcterms:W3CDTF">2025-02-06T13:23:00Z</dcterms:modified>
</cp:coreProperties>
</file>