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7265" w14:textId="4A201B96" w:rsidR="002043E9" w:rsidRDefault="00AB4D04">
      <w:r>
        <w:t xml:space="preserve"> Bibliothèque de Santé du Centre Hospitalier de Charolles : Achats de livres, Février 2025.</w:t>
      </w:r>
    </w:p>
    <w:p w14:paraId="49BB068A" w14:textId="77777777" w:rsidR="00351CEA" w:rsidRDefault="00351CEA"/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3133"/>
        <w:gridCol w:w="3021"/>
      </w:tblGrid>
      <w:tr w:rsidR="00351CEA" w:rsidRPr="005D6EA7" w14:paraId="05F8F334" w14:textId="77777777" w:rsidTr="00AB4D04">
        <w:tc>
          <w:tcPr>
            <w:tcW w:w="3133" w:type="dxa"/>
          </w:tcPr>
          <w:p w14:paraId="26F6C5DC" w14:textId="77777777" w:rsidR="00351CEA" w:rsidRPr="005D6EA7" w:rsidRDefault="00351CEA" w:rsidP="00FE73DB">
            <w:r>
              <w:t xml:space="preserve">Auteur </w:t>
            </w:r>
          </w:p>
        </w:tc>
        <w:tc>
          <w:tcPr>
            <w:tcW w:w="3021" w:type="dxa"/>
          </w:tcPr>
          <w:p w14:paraId="641147B6" w14:textId="77777777" w:rsidR="00351CEA" w:rsidRPr="005D6EA7" w:rsidRDefault="00351CEA" w:rsidP="00FE73DB">
            <w:r>
              <w:t>Titre</w:t>
            </w:r>
          </w:p>
        </w:tc>
      </w:tr>
      <w:tr w:rsidR="00351CEA" w:rsidRPr="00433080" w14:paraId="7198827A" w14:textId="77777777" w:rsidTr="00AB4D04">
        <w:tc>
          <w:tcPr>
            <w:tcW w:w="3133" w:type="dxa"/>
          </w:tcPr>
          <w:p w14:paraId="15D66004" w14:textId="77777777" w:rsidR="00351CEA" w:rsidRPr="00433080" w:rsidRDefault="00351CEA" w:rsidP="00FE73DB">
            <w:r>
              <w:t>Alia CARDYN</w:t>
            </w:r>
          </w:p>
        </w:tc>
        <w:tc>
          <w:tcPr>
            <w:tcW w:w="3021" w:type="dxa"/>
          </w:tcPr>
          <w:p w14:paraId="5C2E26EF" w14:textId="77777777" w:rsidR="00351CEA" w:rsidRPr="00433080" w:rsidRDefault="00351CEA" w:rsidP="00FE73DB">
            <w:r>
              <w:t>Mademoiselle papillon</w:t>
            </w:r>
          </w:p>
        </w:tc>
      </w:tr>
      <w:tr w:rsidR="00351CEA" w:rsidRPr="00433080" w14:paraId="489A515B" w14:textId="77777777" w:rsidTr="00AB4D04">
        <w:tc>
          <w:tcPr>
            <w:tcW w:w="3133" w:type="dxa"/>
          </w:tcPr>
          <w:p w14:paraId="02D2727E" w14:textId="77777777" w:rsidR="00351CEA" w:rsidRPr="00433080" w:rsidRDefault="00351CEA" w:rsidP="00FE73DB">
            <w:r>
              <w:t>Alphonse DAUDET</w:t>
            </w:r>
          </w:p>
        </w:tc>
        <w:tc>
          <w:tcPr>
            <w:tcW w:w="3021" w:type="dxa"/>
          </w:tcPr>
          <w:p w14:paraId="5E7EFC1A" w14:textId="77777777" w:rsidR="00351CEA" w:rsidRPr="00433080" w:rsidRDefault="00351CEA" w:rsidP="00FE73DB">
            <w:r>
              <w:t>Les lettres de mon moulin</w:t>
            </w:r>
          </w:p>
        </w:tc>
      </w:tr>
      <w:tr w:rsidR="00351CEA" w14:paraId="0EC318E3" w14:textId="77777777" w:rsidTr="00AB4D04">
        <w:tc>
          <w:tcPr>
            <w:tcW w:w="3133" w:type="dxa"/>
          </w:tcPr>
          <w:p w14:paraId="632FEDB8" w14:textId="77777777" w:rsidR="00351CEA" w:rsidRDefault="00351CEA" w:rsidP="00FE73DB">
            <w:r>
              <w:t>André FANET</w:t>
            </w:r>
          </w:p>
        </w:tc>
        <w:tc>
          <w:tcPr>
            <w:tcW w:w="3021" w:type="dxa"/>
          </w:tcPr>
          <w:p w14:paraId="40BF87A2" w14:textId="77777777" w:rsidR="00351CEA" w:rsidRDefault="00351CEA" w:rsidP="00FE73DB">
            <w:r>
              <w:t>Fondue aux pruneaux</w:t>
            </w:r>
          </w:p>
        </w:tc>
      </w:tr>
      <w:tr w:rsidR="00351CEA" w:rsidRPr="00433080" w14:paraId="2D2FBB50" w14:textId="77777777" w:rsidTr="00AB4D04">
        <w:tc>
          <w:tcPr>
            <w:tcW w:w="3133" w:type="dxa"/>
          </w:tcPr>
          <w:p w14:paraId="6D9E776E" w14:textId="77777777" w:rsidR="00351CEA" w:rsidRPr="00876ED5" w:rsidRDefault="00351CEA" w:rsidP="00FE73DB">
            <w:r>
              <w:t>Bill FRANCOIS</w:t>
            </w:r>
          </w:p>
        </w:tc>
        <w:tc>
          <w:tcPr>
            <w:tcW w:w="3021" w:type="dxa"/>
          </w:tcPr>
          <w:p w14:paraId="7358B54A" w14:textId="77777777" w:rsidR="00351CEA" w:rsidRPr="00433080" w:rsidRDefault="00351CEA" w:rsidP="00FE73DB">
            <w:r w:rsidRPr="00433080">
              <w:t>Le plus grand menu</w:t>
            </w:r>
            <w:r>
              <w:t xml:space="preserve"> du monde</w:t>
            </w:r>
          </w:p>
        </w:tc>
      </w:tr>
      <w:tr w:rsidR="00351CEA" w:rsidRPr="00433080" w14:paraId="36DDC00F" w14:textId="77777777" w:rsidTr="00AB4D04">
        <w:tc>
          <w:tcPr>
            <w:tcW w:w="3133" w:type="dxa"/>
          </w:tcPr>
          <w:p w14:paraId="1B31C767" w14:textId="77777777" w:rsidR="00351CEA" w:rsidRPr="00433080" w:rsidRDefault="00351CEA" w:rsidP="00FE73DB">
            <w:r>
              <w:t>Christian SIGNOL</w:t>
            </w:r>
          </w:p>
        </w:tc>
        <w:tc>
          <w:tcPr>
            <w:tcW w:w="3021" w:type="dxa"/>
          </w:tcPr>
          <w:p w14:paraId="5FBB7E00" w14:textId="77777777" w:rsidR="00351CEA" w:rsidRPr="00433080" w:rsidRDefault="00351CEA" w:rsidP="00FE73DB">
            <w:r>
              <w:t>Elle rêvait d’autres cieux et d’autres matins</w:t>
            </w:r>
          </w:p>
        </w:tc>
      </w:tr>
      <w:tr w:rsidR="00351CEA" w:rsidRPr="005D6EA7" w14:paraId="69C50A10" w14:textId="77777777" w:rsidTr="00AB4D04">
        <w:tc>
          <w:tcPr>
            <w:tcW w:w="3133" w:type="dxa"/>
          </w:tcPr>
          <w:p w14:paraId="741DD52A" w14:textId="77777777" w:rsidR="00351CEA" w:rsidRPr="005D6EA7" w:rsidRDefault="00351CEA" w:rsidP="00FE73DB">
            <w:r>
              <w:t>Christian SIGNOL</w:t>
            </w:r>
          </w:p>
        </w:tc>
        <w:tc>
          <w:tcPr>
            <w:tcW w:w="3021" w:type="dxa"/>
          </w:tcPr>
          <w:p w14:paraId="3787A4AB" w14:textId="77777777" w:rsidR="00351CEA" w:rsidRPr="005D6EA7" w:rsidRDefault="00351CEA" w:rsidP="00FE73DB">
            <w:r>
              <w:t>Le Printemps de ce monde</w:t>
            </w:r>
          </w:p>
        </w:tc>
      </w:tr>
      <w:tr w:rsidR="00351CEA" w:rsidRPr="005D6EA7" w14:paraId="383066DD" w14:textId="77777777" w:rsidTr="00AB4D04">
        <w:tc>
          <w:tcPr>
            <w:tcW w:w="3133" w:type="dxa"/>
          </w:tcPr>
          <w:p w14:paraId="471FEEC4" w14:textId="77777777" w:rsidR="00351CEA" w:rsidRPr="005D6EA7" w:rsidRDefault="00351CEA" w:rsidP="00FE73DB">
            <w:r>
              <w:t>Christian SIGNOL</w:t>
            </w:r>
          </w:p>
        </w:tc>
        <w:tc>
          <w:tcPr>
            <w:tcW w:w="3021" w:type="dxa"/>
          </w:tcPr>
          <w:p w14:paraId="2F179EB6" w14:textId="77777777" w:rsidR="00351CEA" w:rsidRPr="005D6EA7" w:rsidRDefault="00351CEA" w:rsidP="00FE73DB">
            <w:r>
              <w:t>Les Noëls blancs</w:t>
            </w:r>
          </w:p>
        </w:tc>
      </w:tr>
      <w:tr w:rsidR="00351CEA" w14:paraId="64003D3C" w14:textId="77777777" w:rsidTr="00AB4D04">
        <w:tc>
          <w:tcPr>
            <w:tcW w:w="3133" w:type="dxa"/>
          </w:tcPr>
          <w:p w14:paraId="33E6EF59" w14:textId="77777777" w:rsidR="00351CEA" w:rsidRDefault="00351CEA" w:rsidP="00FE73DB">
            <w:r>
              <w:t>Gaël FAYE</w:t>
            </w:r>
          </w:p>
        </w:tc>
        <w:tc>
          <w:tcPr>
            <w:tcW w:w="3021" w:type="dxa"/>
          </w:tcPr>
          <w:p w14:paraId="3D78F29D" w14:textId="77777777" w:rsidR="00351CEA" w:rsidRDefault="00351CEA" w:rsidP="00FE73DB">
            <w:r>
              <w:t xml:space="preserve">Jacaranda </w:t>
            </w:r>
          </w:p>
        </w:tc>
      </w:tr>
      <w:tr w:rsidR="00351CEA" w14:paraId="630CAD25" w14:textId="77777777" w:rsidTr="00AB4D04">
        <w:tc>
          <w:tcPr>
            <w:tcW w:w="3133" w:type="dxa"/>
          </w:tcPr>
          <w:p w14:paraId="783A1C95" w14:textId="77777777" w:rsidR="00351CEA" w:rsidRDefault="00351CEA" w:rsidP="00FE73DB">
            <w:r>
              <w:t>Gaël FAYE</w:t>
            </w:r>
          </w:p>
        </w:tc>
        <w:tc>
          <w:tcPr>
            <w:tcW w:w="3021" w:type="dxa"/>
          </w:tcPr>
          <w:p w14:paraId="68676EA5" w14:textId="77777777" w:rsidR="00351CEA" w:rsidRDefault="00351CEA" w:rsidP="00FE73DB">
            <w:r>
              <w:t>Petit pays</w:t>
            </w:r>
          </w:p>
        </w:tc>
      </w:tr>
      <w:tr w:rsidR="00351CEA" w:rsidRPr="005D6EA7" w14:paraId="159C0C4A" w14:textId="77777777" w:rsidTr="00AB4D04">
        <w:tc>
          <w:tcPr>
            <w:tcW w:w="3133" w:type="dxa"/>
          </w:tcPr>
          <w:p w14:paraId="785B5248" w14:textId="77777777" w:rsidR="00351CEA" w:rsidRPr="005D6EA7" w:rsidRDefault="00351CEA" w:rsidP="00FE73DB">
            <w:r>
              <w:t>Jean -Gabriel CAUSSE</w:t>
            </w:r>
          </w:p>
        </w:tc>
        <w:tc>
          <w:tcPr>
            <w:tcW w:w="3021" w:type="dxa"/>
          </w:tcPr>
          <w:p w14:paraId="62709F4C" w14:textId="77777777" w:rsidR="00351CEA" w:rsidRPr="005D6EA7" w:rsidRDefault="00351CEA" w:rsidP="00FE73DB">
            <w:r>
              <w:t>Les Crayons de couleur</w:t>
            </w:r>
          </w:p>
        </w:tc>
      </w:tr>
      <w:tr w:rsidR="00351CEA" w:rsidRPr="005D6EA7" w14:paraId="6E7595E1" w14:textId="77777777" w:rsidTr="00AB4D04">
        <w:tc>
          <w:tcPr>
            <w:tcW w:w="3133" w:type="dxa"/>
          </w:tcPr>
          <w:p w14:paraId="1E903905" w14:textId="77777777" w:rsidR="00351CEA" w:rsidRPr="005D6EA7" w:rsidRDefault="00351CEA" w:rsidP="00FE73DB">
            <w:r>
              <w:t>Jenny HALE</w:t>
            </w:r>
          </w:p>
        </w:tc>
        <w:tc>
          <w:tcPr>
            <w:tcW w:w="3021" w:type="dxa"/>
          </w:tcPr>
          <w:p w14:paraId="1DE828E5" w14:textId="77777777" w:rsidR="00351CEA" w:rsidRPr="005D6EA7" w:rsidRDefault="00351CEA" w:rsidP="00FE73DB">
            <w:r>
              <w:t>La Délicatesse du papillon</w:t>
            </w:r>
          </w:p>
        </w:tc>
      </w:tr>
      <w:tr w:rsidR="00351CEA" w:rsidRPr="00876ED5" w14:paraId="5EFCFBC0" w14:textId="77777777" w:rsidTr="00AB4D04">
        <w:tc>
          <w:tcPr>
            <w:tcW w:w="3133" w:type="dxa"/>
          </w:tcPr>
          <w:p w14:paraId="3003DDE3" w14:textId="77777777" w:rsidR="00351CEA" w:rsidRPr="00876ED5" w:rsidRDefault="00351CEA" w:rsidP="00FE73DB">
            <w:r>
              <w:t>Jules RENARD</w:t>
            </w:r>
          </w:p>
        </w:tc>
        <w:tc>
          <w:tcPr>
            <w:tcW w:w="3021" w:type="dxa"/>
          </w:tcPr>
          <w:p w14:paraId="1F641EC4" w14:textId="77777777" w:rsidR="00351CEA" w:rsidRPr="00876ED5" w:rsidRDefault="00351CEA" w:rsidP="00FE73DB">
            <w:r>
              <w:t>Poil de carotte</w:t>
            </w:r>
          </w:p>
        </w:tc>
      </w:tr>
      <w:tr w:rsidR="00351CEA" w14:paraId="7A08DF4F" w14:textId="77777777" w:rsidTr="00AB4D04">
        <w:tc>
          <w:tcPr>
            <w:tcW w:w="3133" w:type="dxa"/>
          </w:tcPr>
          <w:p w14:paraId="2A52D795" w14:textId="77777777" w:rsidR="00351CEA" w:rsidRDefault="00351CEA" w:rsidP="00FE73DB">
            <w:r>
              <w:t xml:space="preserve">Marcel GRELET </w:t>
            </w:r>
          </w:p>
        </w:tc>
        <w:tc>
          <w:tcPr>
            <w:tcW w:w="3021" w:type="dxa"/>
          </w:tcPr>
          <w:p w14:paraId="47253902" w14:textId="77777777" w:rsidR="00351CEA" w:rsidRDefault="00351CEA" w:rsidP="00FE73DB">
            <w:r>
              <w:t>La Terre des lavandes</w:t>
            </w:r>
          </w:p>
        </w:tc>
      </w:tr>
      <w:tr w:rsidR="00351CEA" w:rsidRPr="00876ED5" w14:paraId="0D4D7793" w14:textId="77777777" w:rsidTr="00AB4D04">
        <w:tc>
          <w:tcPr>
            <w:tcW w:w="3133" w:type="dxa"/>
          </w:tcPr>
          <w:p w14:paraId="416BD4E2" w14:textId="77777777" w:rsidR="00351CEA" w:rsidRPr="00876ED5" w:rsidRDefault="00351CEA" w:rsidP="00FE73DB">
            <w:r>
              <w:t>Marie PAVLENKO</w:t>
            </w:r>
          </w:p>
        </w:tc>
        <w:tc>
          <w:tcPr>
            <w:tcW w:w="3021" w:type="dxa"/>
          </w:tcPr>
          <w:p w14:paraId="60D2AD41" w14:textId="77777777" w:rsidR="00351CEA" w:rsidRPr="00876ED5" w:rsidRDefault="00351CEA" w:rsidP="00FE73DB">
            <w:r>
              <w:t>Traverser les montagnes et venir naître ici</w:t>
            </w:r>
          </w:p>
        </w:tc>
      </w:tr>
      <w:tr w:rsidR="00351CEA" w:rsidRPr="005D6EA7" w14:paraId="7178D120" w14:textId="77777777" w:rsidTr="00AB4D04">
        <w:tc>
          <w:tcPr>
            <w:tcW w:w="3133" w:type="dxa"/>
          </w:tcPr>
          <w:p w14:paraId="6FF0F786" w14:textId="77777777" w:rsidR="00351CEA" w:rsidRPr="005D6EA7" w:rsidRDefault="00351CEA" w:rsidP="00FE73DB">
            <w:r>
              <w:t>Maylis de KERANGAL</w:t>
            </w:r>
          </w:p>
        </w:tc>
        <w:tc>
          <w:tcPr>
            <w:tcW w:w="3021" w:type="dxa"/>
          </w:tcPr>
          <w:p w14:paraId="0A54C792" w14:textId="77777777" w:rsidR="00351CEA" w:rsidRPr="005D6EA7" w:rsidRDefault="00351CEA" w:rsidP="00FE73DB">
            <w:r>
              <w:t>Jour de ressac</w:t>
            </w:r>
          </w:p>
        </w:tc>
      </w:tr>
      <w:tr w:rsidR="00351CEA" w14:paraId="6CBE51FC" w14:textId="77777777" w:rsidTr="00AB4D04">
        <w:tc>
          <w:tcPr>
            <w:tcW w:w="3133" w:type="dxa"/>
          </w:tcPr>
          <w:p w14:paraId="42FBB575" w14:textId="77777777" w:rsidR="00351CEA" w:rsidRDefault="00351CEA" w:rsidP="00FE73DB">
            <w:r>
              <w:t>Michèle DASSAS</w:t>
            </w:r>
          </w:p>
        </w:tc>
        <w:tc>
          <w:tcPr>
            <w:tcW w:w="3021" w:type="dxa"/>
          </w:tcPr>
          <w:p w14:paraId="4D6D14A8" w14:textId="77777777" w:rsidR="00351CEA" w:rsidRDefault="00351CEA" w:rsidP="00FE73DB">
            <w:r>
              <w:t>Augustine Tuilerie</w:t>
            </w:r>
          </w:p>
        </w:tc>
      </w:tr>
      <w:tr w:rsidR="00351CEA" w:rsidRPr="00433080" w14:paraId="03848D18" w14:textId="77777777" w:rsidTr="00AB4D04">
        <w:tc>
          <w:tcPr>
            <w:tcW w:w="3133" w:type="dxa"/>
          </w:tcPr>
          <w:p w14:paraId="5C5C3265" w14:textId="77777777" w:rsidR="00351CEA" w:rsidRPr="00433080" w:rsidRDefault="00351CEA" w:rsidP="00FE73DB">
            <w:r>
              <w:t>Miguel BONNEFOY</w:t>
            </w:r>
          </w:p>
        </w:tc>
        <w:tc>
          <w:tcPr>
            <w:tcW w:w="3021" w:type="dxa"/>
          </w:tcPr>
          <w:p w14:paraId="580644A7" w14:textId="77777777" w:rsidR="00351CEA" w:rsidRPr="00433080" w:rsidRDefault="00351CEA" w:rsidP="00FE73DB">
            <w:r>
              <w:t>Héritage</w:t>
            </w:r>
          </w:p>
        </w:tc>
      </w:tr>
      <w:tr w:rsidR="00351CEA" w:rsidRPr="00433080" w14:paraId="346CAE11" w14:textId="77777777" w:rsidTr="00AB4D04">
        <w:tc>
          <w:tcPr>
            <w:tcW w:w="3133" w:type="dxa"/>
          </w:tcPr>
          <w:p w14:paraId="0F257DB4" w14:textId="77777777" w:rsidR="00351CEA" w:rsidRPr="00433080" w:rsidRDefault="00351CEA" w:rsidP="00FE73DB">
            <w:r>
              <w:t>Miguel BONNEFOY</w:t>
            </w:r>
          </w:p>
        </w:tc>
        <w:tc>
          <w:tcPr>
            <w:tcW w:w="3021" w:type="dxa"/>
          </w:tcPr>
          <w:p w14:paraId="2C542DC5" w14:textId="77777777" w:rsidR="00351CEA" w:rsidRPr="00433080" w:rsidRDefault="00351CEA" w:rsidP="00FE73DB">
            <w:r>
              <w:t>Le Rêve du jaguar</w:t>
            </w:r>
          </w:p>
        </w:tc>
      </w:tr>
      <w:tr w:rsidR="00351CEA" w:rsidRPr="00433080" w14:paraId="62F2D9A6" w14:textId="77777777" w:rsidTr="00AB4D04">
        <w:tc>
          <w:tcPr>
            <w:tcW w:w="3133" w:type="dxa"/>
          </w:tcPr>
          <w:p w14:paraId="485E914D" w14:textId="77777777" w:rsidR="00351CEA" w:rsidRPr="00433080" w:rsidRDefault="00351CEA" w:rsidP="00FE73DB">
            <w:r>
              <w:t>Paolo COGNETTI</w:t>
            </w:r>
          </w:p>
        </w:tc>
        <w:tc>
          <w:tcPr>
            <w:tcW w:w="3021" w:type="dxa"/>
          </w:tcPr>
          <w:p w14:paraId="6EF9099E" w14:textId="77777777" w:rsidR="00351CEA" w:rsidRPr="00433080" w:rsidRDefault="00351CEA" w:rsidP="00FE73DB">
            <w:r>
              <w:t>En bas dans la vallée</w:t>
            </w:r>
          </w:p>
        </w:tc>
      </w:tr>
      <w:tr w:rsidR="00351CEA" w:rsidRPr="00433080" w14:paraId="51AAC8DE" w14:textId="77777777" w:rsidTr="00AB4D04">
        <w:tc>
          <w:tcPr>
            <w:tcW w:w="3133" w:type="dxa"/>
          </w:tcPr>
          <w:p w14:paraId="19949AD6" w14:textId="77777777" w:rsidR="00351CEA" w:rsidRPr="00433080" w:rsidRDefault="00351CEA" w:rsidP="00FE73DB">
            <w:r>
              <w:t>Sandrine COLETTE</w:t>
            </w:r>
          </w:p>
        </w:tc>
        <w:tc>
          <w:tcPr>
            <w:tcW w:w="3021" w:type="dxa"/>
          </w:tcPr>
          <w:p w14:paraId="7504BBEF" w14:textId="77777777" w:rsidR="00351CEA" w:rsidRPr="00433080" w:rsidRDefault="00351CEA" w:rsidP="00FE73DB">
            <w:r>
              <w:t>Madelaine avant l’aube</w:t>
            </w:r>
          </w:p>
        </w:tc>
      </w:tr>
      <w:tr w:rsidR="00351CEA" w14:paraId="61C0D58D" w14:textId="77777777" w:rsidTr="00AB4D04">
        <w:tc>
          <w:tcPr>
            <w:tcW w:w="3133" w:type="dxa"/>
          </w:tcPr>
          <w:p w14:paraId="1FE8CF08" w14:textId="77777777" w:rsidR="00351CEA" w:rsidRDefault="00351CEA" w:rsidP="00FE73DB">
            <w:r>
              <w:t>Sophie ASTRABIE</w:t>
            </w:r>
          </w:p>
        </w:tc>
        <w:tc>
          <w:tcPr>
            <w:tcW w:w="3021" w:type="dxa"/>
          </w:tcPr>
          <w:p w14:paraId="415B2C57" w14:textId="77777777" w:rsidR="00351CEA" w:rsidRDefault="00351CEA" w:rsidP="00FE73DB">
            <w:r>
              <w:t>La Chance de sa vie</w:t>
            </w:r>
          </w:p>
        </w:tc>
      </w:tr>
      <w:tr w:rsidR="00351CEA" w:rsidRPr="00433080" w14:paraId="3D1F4E10" w14:textId="77777777" w:rsidTr="00AB4D04">
        <w:tc>
          <w:tcPr>
            <w:tcW w:w="3133" w:type="dxa"/>
          </w:tcPr>
          <w:p w14:paraId="3DCD7B28" w14:textId="77777777" w:rsidR="00351CEA" w:rsidRPr="00433080" w:rsidRDefault="00351CEA" w:rsidP="00FE73DB">
            <w:r>
              <w:t>Sophie MUFFOT-MERIDOL</w:t>
            </w:r>
          </w:p>
        </w:tc>
        <w:tc>
          <w:tcPr>
            <w:tcW w:w="3021" w:type="dxa"/>
          </w:tcPr>
          <w:p w14:paraId="0EFA8DD1" w14:textId="77777777" w:rsidR="00351CEA" w:rsidRPr="00433080" w:rsidRDefault="00351CEA" w:rsidP="00FE73DB">
            <w:r>
              <w:t>Le Pâtissier de la place Saint Paul</w:t>
            </w:r>
          </w:p>
        </w:tc>
      </w:tr>
      <w:tr w:rsidR="00351CEA" w:rsidRPr="00876ED5" w14:paraId="64BC6623" w14:textId="77777777" w:rsidTr="00AB4D04">
        <w:tc>
          <w:tcPr>
            <w:tcW w:w="3133" w:type="dxa"/>
          </w:tcPr>
          <w:p w14:paraId="75028C0F" w14:textId="77777777" w:rsidR="00351CEA" w:rsidRPr="00876ED5" w:rsidRDefault="00351CEA" w:rsidP="00FE73DB">
            <w:r>
              <w:t>Stéphanie PEREZ</w:t>
            </w:r>
          </w:p>
        </w:tc>
        <w:tc>
          <w:tcPr>
            <w:tcW w:w="3021" w:type="dxa"/>
          </w:tcPr>
          <w:p w14:paraId="7DC409E4" w14:textId="77777777" w:rsidR="00351CEA" w:rsidRPr="00876ED5" w:rsidRDefault="00351CEA" w:rsidP="00FE73DB">
            <w:r>
              <w:t>La Ballerine de Kiev</w:t>
            </w:r>
          </w:p>
        </w:tc>
      </w:tr>
      <w:tr w:rsidR="00351CEA" w:rsidRPr="005D6EA7" w14:paraId="76E6BAE1" w14:textId="77777777" w:rsidTr="00AB4D04">
        <w:tc>
          <w:tcPr>
            <w:tcW w:w="3133" w:type="dxa"/>
          </w:tcPr>
          <w:p w14:paraId="2AA745BA" w14:textId="77777777" w:rsidR="00351CEA" w:rsidRPr="005D6EA7" w:rsidRDefault="00351CEA" w:rsidP="00FE73DB">
            <w:r>
              <w:t>Sylvain TESSU</w:t>
            </w:r>
          </w:p>
        </w:tc>
        <w:tc>
          <w:tcPr>
            <w:tcW w:w="3021" w:type="dxa"/>
          </w:tcPr>
          <w:p w14:paraId="6E2AB175" w14:textId="77777777" w:rsidR="00351CEA" w:rsidRPr="005D6EA7" w:rsidRDefault="00351CEA" w:rsidP="00FE73DB">
            <w:r>
              <w:t>Un Eté avec Rimbaud</w:t>
            </w:r>
          </w:p>
        </w:tc>
      </w:tr>
      <w:tr w:rsidR="00351CEA" w:rsidRPr="005D6EA7" w14:paraId="7164F14E" w14:textId="77777777" w:rsidTr="00AB4D04">
        <w:tc>
          <w:tcPr>
            <w:tcW w:w="3133" w:type="dxa"/>
          </w:tcPr>
          <w:p w14:paraId="0C9C40CE" w14:textId="77777777" w:rsidR="00351CEA" w:rsidRPr="005D6EA7" w:rsidRDefault="00351CEA" w:rsidP="00FE73DB">
            <w:r>
              <w:t>Valériane TARONT</w:t>
            </w:r>
          </w:p>
        </w:tc>
        <w:tc>
          <w:tcPr>
            <w:tcW w:w="3021" w:type="dxa"/>
          </w:tcPr>
          <w:p w14:paraId="616EC413" w14:textId="77777777" w:rsidR="00351CEA" w:rsidRPr="005D6EA7" w:rsidRDefault="00351CEA" w:rsidP="00FE73DB">
            <w:r>
              <w:t>Fenêtre sur jardin</w:t>
            </w:r>
          </w:p>
        </w:tc>
      </w:tr>
    </w:tbl>
    <w:p w14:paraId="4D85F5E1" w14:textId="77777777" w:rsidR="00AB4D04" w:rsidRDefault="00AB4D04"/>
    <w:sectPr w:rsidR="00AB4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04"/>
    <w:rsid w:val="002043E9"/>
    <w:rsid w:val="003509E8"/>
    <w:rsid w:val="00351CEA"/>
    <w:rsid w:val="007C7E48"/>
    <w:rsid w:val="00AB4D04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1F9C"/>
  <w15:chartTrackingRefBased/>
  <w15:docId w15:val="{52840A9F-3CE6-4199-BACF-AF108839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4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4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4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4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4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4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4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4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4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4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4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4D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4D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4D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4D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4D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4D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4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4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4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4D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4D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4D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4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4D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4D0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B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A296-078A-4261-94A2-E92C3BE3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 CALVEZ</dc:creator>
  <cp:keywords/>
  <dc:description/>
  <cp:lastModifiedBy>christine bonavent</cp:lastModifiedBy>
  <cp:revision>2</cp:revision>
  <dcterms:created xsi:type="dcterms:W3CDTF">2025-04-17T11:49:00Z</dcterms:created>
  <dcterms:modified xsi:type="dcterms:W3CDTF">2025-04-17T11:49:00Z</dcterms:modified>
</cp:coreProperties>
</file>