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A6C4" w14:textId="7FEAE5DA" w:rsidR="000422D7" w:rsidRDefault="00764197" w:rsidP="004417B1">
      <w:pPr>
        <w:spacing w:before="120" w:after="120" w:line="240" w:lineRule="auto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180EB88" wp14:editId="7C8582EE">
            <wp:simplePos x="0" y="0"/>
            <wp:positionH relativeFrom="column">
              <wp:posOffset>-61595</wp:posOffset>
            </wp:positionH>
            <wp:positionV relativeFrom="paragraph">
              <wp:posOffset>-661669</wp:posOffset>
            </wp:positionV>
            <wp:extent cx="1657350" cy="146483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23" cy="146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F61">
        <w:rPr>
          <w:noProof/>
        </w:rPr>
        <w:drawing>
          <wp:anchor distT="0" distB="0" distL="114300" distR="114300" simplePos="0" relativeHeight="251659264" behindDoc="1" locked="0" layoutInCell="1" allowOverlap="1" wp14:anchorId="052B79C1" wp14:editId="18AB68F3">
            <wp:simplePos x="0" y="0"/>
            <wp:positionH relativeFrom="column">
              <wp:posOffset>4292600</wp:posOffset>
            </wp:positionH>
            <wp:positionV relativeFrom="paragraph">
              <wp:posOffset>-909320</wp:posOffset>
            </wp:positionV>
            <wp:extent cx="2359448" cy="1495425"/>
            <wp:effectExtent l="0" t="0" r="3175" b="0"/>
            <wp:wrapNone/>
            <wp:docPr id="2" name="Image 2" descr="Sur Rendez Vous Uniquement&quot; Images – Parcourir 6 le catalogue de photos,  vecteurs et vidéo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r Rendez Vous Uniquement&quot; Images – Parcourir 6 le catalogue de photos,  vecteurs et vidéos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448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971">
        <w:rPr>
          <w:sz w:val="40"/>
          <w:szCs w:val="40"/>
        </w:rPr>
        <w:t>RECONNAISSANCE</w:t>
      </w:r>
    </w:p>
    <w:p w14:paraId="44ABA790" w14:textId="40C8F6D3" w:rsidR="006A4D8D" w:rsidRDefault="002E1001" w:rsidP="004417B1">
      <w:pPr>
        <w:spacing w:before="120" w:after="120" w:line="240" w:lineRule="auto"/>
        <w:jc w:val="right"/>
        <w:rPr>
          <w:sz w:val="36"/>
          <w:szCs w:val="36"/>
        </w:rPr>
      </w:pPr>
      <w:r w:rsidRPr="000422D7">
        <w:rPr>
          <w:sz w:val="36"/>
          <w:szCs w:val="36"/>
        </w:rPr>
        <w:t>LISTE DES PI</w:t>
      </w:r>
      <w:r w:rsidR="004E602E">
        <w:rPr>
          <w:sz w:val="36"/>
          <w:szCs w:val="36"/>
        </w:rPr>
        <w:t>È</w:t>
      </w:r>
      <w:r w:rsidRPr="000422D7">
        <w:rPr>
          <w:sz w:val="36"/>
          <w:szCs w:val="36"/>
        </w:rPr>
        <w:t xml:space="preserve">CES </w:t>
      </w:r>
      <w:r w:rsidR="00892369">
        <w:rPr>
          <w:sz w:val="36"/>
          <w:szCs w:val="36"/>
        </w:rPr>
        <w:t>À</w:t>
      </w:r>
      <w:r w:rsidRPr="000422D7">
        <w:rPr>
          <w:sz w:val="36"/>
          <w:szCs w:val="36"/>
        </w:rPr>
        <w:t xml:space="preserve"> FOURNIR</w:t>
      </w:r>
    </w:p>
    <w:p w14:paraId="1D947A83" w14:textId="552B3D90" w:rsidR="00AF3932" w:rsidRPr="00E47FA6" w:rsidRDefault="00AF3932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FA6">
        <w:rPr>
          <w:rFonts w:ascii="Times New Roman" w:hAnsi="Times New Roman" w:cs="Times New Roman"/>
          <w:b/>
          <w:bCs/>
          <w:sz w:val="24"/>
          <w:szCs w:val="24"/>
        </w:rPr>
        <w:t>RAPPEL</w:t>
      </w:r>
    </w:p>
    <w:p w14:paraId="76E5A83B" w14:textId="77777777" w:rsidR="00E47FA6" w:rsidRPr="00470FEC" w:rsidRDefault="00E47FA6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BD2F218" w14:textId="77777777" w:rsidR="00E47FA6" w:rsidRDefault="00E47FA6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>Dans un couple marié, l</w:t>
      </w:r>
      <w:r w:rsidRPr="00E47FA6">
        <w:rPr>
          <w:rStyle w:val="hgkelc"/>
          <w:rFonts w:ascii="Times New Roman" w:hAnsi="Times New Roman" w:cs="Times New Roman"/>
          <w:sz w:val="24"/>
          <w:szCs w:val="24"/>
        </w:rPr>
        <w:t>a filiation paternelle s'établit automatiquement : le mari est présumé être le père de l'enfant. Il n'a pas besoin de faire une reconnaissance et n'a donc aucune démarche à effectuer pour établir la filiation de son enfant.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F54B7" w14:textId="569E3BE3" w:rsidR="00E47FA6" w:rsidRDefault="00297971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70FEC">
        <w:rPr>
          <w:rFonts w:ascii="Times New Roman" w:hAnsi="Times New Roman" w:cs="Times New Roman"/>
          <w:sz w:val="24"/>
          <w:szCs w:val="24"/>
        </w:rPr>
        <w:t xml:space="preserve">Si vous n'êtes pas mariés, la filiation </w:t>
      </w:r>
      <w:r w:rsidR="00E47FA6">
        <w:rPr>
          <w:rFonts w:ascii="Times New Roman" w:hAnsi="Times New Roman" w:cs="Times New Roman"/>
          <w:sz w:val="24"/>
          <w:szCs w:val="24"/>
        </w:rPr>
        <w:t xml:space="preserve">à l’égard </w:t>
      </w:r>
      <w:r w:rsidRPr="00470FEC">
        <w:rPr>
          <w:rFonts w:ascii="Times New Roman" w:hAnsi="Times New Roman" w:cs="Times New Roman"/>
          <w:sz w:val="24"/>
          <w:szCs w:val="24"/>
        </w:rPr>
        <w:t xml:space="preserve">de l’enfant n'est pas automatique. </w:t>
      </w:r>
    </w:p>
    <w:p w14:paraId="5669B859" w14:textId="0911D3F0" w:rsidR="00297971" w:rsidRDefault="00E50F02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70FEC">
        <w:rPr>
          <w:rFonts w:ascii="Times New Roman" w:hAnsi="Times New Roman" w:cs="Times New Roman"/>
          <w:sz w:val="24"/>
          <w:szCs w:val="24"/>
        </w:rPr>
        <w:t>La</w:t>
      </w:r>
      <w:r w:rsidR="00297971" w:rsidRPr="00470FEC">
        <w:rPr>
          <w:rFonts w:ascii="Times New Roman" w:hAnsi="Times New Roman" w:cs="Times New Roman"/>
          <w:sz w:val="24"/>
          <w:szCs w:val="24"/>
        </w:rPr>
        <w:t xml:space="preserve"> reconnaissance est obligatoire</w:t>
      </w:r>
      <w:r w:rsidRPr="00470FEC">
        <w:rPr>
          <w:rFonts w:ascii="Times New Roman" w:hAnsi="Times New Roman" w:cs="Times New Roman"/>
          <w:sz w:val="24"/>
          <w:szCs w:val="24"/>
        </w:rPr>
        <w:t xml:space="preserve"> pour le père</w:t>
      </w:r>
      <w:r w:rsidR="00297971" w:rsidRPr="00470FEC">
        <w:rPr>
          <w:rFonts w:ascii="Times New Roman" w:hAnsi="Times New Roman" w:cs="Times New Roman"/>
          <w:sz w:val="24"/>
          <w:szCs w:val="24"/>
        </w:rPr>
        <w:t xml:space="preserve">. Vous pouvez la faire avant </w:t>
      </w:r>
      <w:r w:rsidR="00470FEC" w:rsidRPr="00470FEC">
        <w:rPr>
          <w:rFonts w:ascii="Times New Roman" w:hAnsi="Times New Roman" w:cs="Times New Roman"/>
          <w:sz w:val="24"/>
          <w:szCs w:val="24"/>
        </w:rPr>
        <w:t xml:space="preserve">ou après </w:t>
      </w:r>
      <w:r w:rsidR="00297971" w:rsidRPr="00470FEC">
        <w:rPr>
          <w:rFonts w:ascii="Times New Roman" w:hAnsi="Times New Roman" w:cs="Times New Roman"/>
          <w:sz w:val="24"/>
          <w:szCs w:val="24"/>
        </w:rPr>
        <w:t xml:space="preserve">la naissance. </w:t>
      </w:r>
      <w:r w:rsidR="00764197" w:rsidRPr="00470FEC">
        <w:rPr>
          <w:rFonts w:ascii="Times New Roman" w:hAnsi="Times New Roman" w:cs="Times New Roman"/>
          <w:sz w:val="24"/>
          <w:szCs w:val="24"/>
        </w:rPr>
        <w:t xml:space="preserve">Pour </w:t>
      </w:r>
      <w:r w:rsidR="004540A5">
        <w:rPr>
          <w:rFonts w:ascii="Times New Roman" w:hAnsi="Times New Roman" w:cs="Times New Roman"/>
          <w:sz w:val="24"/>
          <w:szCs w:val="24"/>
        </w:rPr>
        <w:t>qu</w:t>
      </w:r>
      <w:r w:rsidR="00764197" w:rsidRPr="00470FEC">
        <w:rPr>
          <w:rFonts w:ascii="Times New Roman" w:hAnsi="Times New Roman" w:cs="Times New Roman"/>
          <w:sz w:val="24"/>
          <w:szCs w:val="24"/>
        </w:rPr>
        <w:t>e l’autorité parentale soit établie, la reconnaissance paternelle doit se faire avant le</w:t>
      </w:r>
      <w:r w:rsidR="004E602E">
        <w:rPr>
          <w:rFonts w:ascii="Times New Roman" w:hAnsi="Times New Roman" w:cs="Times New Roman"/>
          <w:sz w:val="24"/>
          <w:szCs w:val="24"/>
        </w:rPr>
        <w:t xml:space="preserve"> premier anniversaire </w:t>
      </w:r>
      <w:r w:rsidR="00764197" w:rsidRPr="00470FEC">
        <w:rPr>
          <w:rFonts w:ascii="Times New Roman" w:hAnsi="Times New Roman" w:cs="Times New Roman"/>
          <w:sz w:val="24"/>
          <w:szCs w:val="24"/>
        </w:rPr>
        <w:t>de l’enfant.</w:t>
      </w:r>
    </w:p>
    <w:p w14:paraId="03CCDA74" w14:textId="4AD94115" w:rsidR="00297971" w:rsidRDefault="00297971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70FEC">
        <w:rPr>
          <w:rFonts w:ascii="Times New Roman" w:hAnsi="Times New Roman" w:cs="Times New Roman"/>
          <w:sz w:val="24"/>
          <w:szCs w:val="24"/>
        </w:rPr>
        <w:t>Si vous êtes la mère,</w:t>
      </w:r>
      <w:r w:rsidR="00470FEC" w:rsidRPr="00470FEC">
        <w:rPr>
          <w:rFonts w:ascii="Times New Roman" w:hAnsi="Times New Roman" w:cs="Times New Roman"/>
          <w:sz w:val="24"/>
          <w:szCs w:val="24"/>
        </w:rPr>
        <w:t xml:space="preserve"> dès lors que votre nom figure </w:t>
      </w:r>
      <w:r w:rsidR="004E602E">
        <w:rPr>
          <w:rFonts w:ascii="Times New Roman" w:hAnsi="Times New Roman" w:cs="Times New Roman"/>
          <w:sz w:val="24"/>
          <w:szCs w:val="24"/>
        </w:rPr>
        <w:t>sur</w:t>
      </w:r>
      <w:r w:rsidR="00470FEC" w:rsidRPr="00470FEC">
        <w:rPr>
          <w:rFonts w:ascii="Times New Roman" w:hAnsi="Times New Roman" w:cs="Times New Roman"/>
          <w:sz w:val="24"/>
          <w:szCs w:val="24"/>
        </w:rPr>
        <w:t xml:space="preserve"> l'acte de naissance de l'enfant, la filiation maternelle est automatique.</w:t>
      </w:r>
      <w:r w:rsidRPr="00470FEC">
        <w:rPr>
          <w:rFonts w:ascii="Times New Roman" w:hAnsi="Times New Roman" w:cs="Times New Roman"/>
          <w:sz w:val="24"/>
          <w:szCs w:val="24"/>
        </w:rPr>
        <w:t xml:space="preserve"> </w:t>
      </w:r>
      <w:r w:rsidR="00470FEC" w:rsidRPr="00470FEC">
        <w:rPr>
          <w:rFonts w:ascii="Times New Roman" w:hAnsi="Times New Roman" w:cs="Times New Roman"/>
          <w:sz w:val="24"/>
          <w:szCs w:val="24"/>
        </w:rPr>
        <w:t>Vous avez toutefois la possibilité de faire une reconnaissance avant naissance si vous le souhaitez.</w:t>
      </w:r>
    </w:p>
    <w:p w14:paraId="75C20A99" w14:textId="77777777" w:rsidR="00E47FA6" w:rsidRPr="00470FEC" w:rsidRDefault="00E47FA6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8188FC5" w14:textId="384B8508" w:rsidR="00E50F02" w:rsidRPr="00E47FA6" w:rsidRDefault="00E50F02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0FEC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470FEC">
        <w:rPr>
          <w:rFonts w:ascii="Times New Roman" w:hAnsi="Times New Roman" w:cs="Times New Roman"/>
          <w:sz w:val="24"/>
          <w:szCs w:val="24"/>
        </w:rPr>
        <w:t xml:space="preserve"> La </w:t>
      </w:r>
      <w:r w:rsidRPr="00034CDC">
        <w:rPr>
          <w:rFonts w:ascii="Times New Roman" w:hAnsi="Times New Roman" w:cs="Times New Roman"/>
          <w:sz w:val="24"/>
          <w:szCs w:val="24"/>
          <w:u w:val="single"/>
        </w:rPr>
        <w:t>reconnaissance avant naissance</w:t>
      </w:r>
      <w:r w:rsidRPr="00470FEC">
        <w:rPr>
          <w:rFonts w:ascii="Times New Roman" w:hAnsi="Times New Roman" w:cs="Times New Roman"/>
          <w:sz w:val="24"/>
          <w:szCs w:val="24"/>
        </w:rPr>
        <w:t xml:space="preserve"> peut se faire </w:t>
      </w:r>
      <w:r w:rsidRPr="00E47FA6">
        <w:rPr>
          <w:rFonts w:ascii="Times New Roman" w:hAnsi="Times New Roman" w:cs="Times New Roman"/>
          <w:b/>
          <w:bCs/>
          <w:sz w:val="24"/>
          <w:szCs w:val="24"/>
        </w:rPr>
        <w:t>dans n'importe quelle mairie.</w:t>
      </w:r>
    </w:p>
    <w:p w14:paraId="443B68D6" w14:textId="77777777" w:rsidR="00E47FA6" w:rsidRPr="00470FEC" w:rsidRDefault="00E47FA6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9E9B6B6" w14:textId="301D7EED" w:rsidR="00AF3932" w:rsidRDefault="00470FEC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70FEC">
        <w:rPr>
          <w:rFonts w:ascii="Times New Roman" w:hAnsi="Times New Roman" w:cs="Times New Roman"/>
          <w:sz w:val="24"/>
          <w:szCs w:val="24"/>
        </w:rPr>
        <w:t>Elle</w:t>
      </w:r>
      <w:r w:rsidR="00AF3932" w:rsidRPr="00470FEC">
        <w:rPr>
          <w:rFonts w:ascii="Times New Roman" w:hAnsi="Times New Roman" w:cs="Times New Roman"/>
          <w:sz w:val="24"/>
          <w:szCs w:val="24"/>
        </w:rPr>
        <w:t xml:space="preserve"> peut être conjointe. Dans ce cas, les futurs parents se présentent ensemble</w:t>
      </w:r>
      <w:r w:rsidRPr="00470FEC">
        <w:rPr>
          <w:rFonts w:ascii="Times New Roman" w:hAnsi="Times New Roman" w:cs="Times New Roman"/>
          <w:sz w:val="24"/>
          <w:szCs w:val="24"/>
        </w:rPr>
        <w:t xml:space="preserve"> avec les documents demandés ci-dessous</w:t>
      </w:r>
      <w:r w:rsidR="00AF3932" w:rsidRPr="00470FEC">
        <w:rPr>
          <w:rFonts w:ascii="Times New Roman" w:hAnsi="Times New Roman" w:cs="Times New Roman"/>
          <w:sz w:val="24"/>
          <w:szCs w:val="24"/>
        </w:rPr>
        <w:t>.</w:t>
      </w:r>
    </w:p>
    <w:p w14:paraId="769B20F0" w14:textId="77777777" w:rsidR="00E47FA6" w:rsidRPr="00470FEC" w:rsidRDefault="00E47FA6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62892B6" w14:textId="3631A6EB" w:rsidR="00297971" w:rsidRDefault="00E50F02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70FEC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470FEC">
        <w:rPr>
          <w:rFonts w:ascii="Times New Roman" w:hAnsi="Times New Roman" w:cs="Times New Roman"/>
          <w:sz w:val="24"/>
          <w:szCs w:val="24"/>
        </w:rPr>
        <w:t xml:space="preserve"> </w:t>
      </w:r>
      <w:r w:rsidR="00297971" w:rsidRPr="00470FEC">
        <w:rPr>
          <w:rFonts w:ascii="Times New Roman" w:hAnsi="Times New Roman" w:cs="Times New Roman"/>
          <w:sz w:val="24"/>
          <w:szCs w:val="24"/>
        </w:rPr>
        <w:t xml:space="preserve">La </w:t>
      </w:r>
      <w:r w:rsidR="00297971" w:rsidRPr="00034CDC">
        <w:rPr>
          <w:rFonts w:ascii="Times New Roman" w:hAnsi="Times New Roman" w:cs="Times New Roman"/>
          <w:sz w:val="24"/>
          <w:szCs w:val="24"/>
          <w:u w:val="single"/>
        </w:rPr>
        <w:t>reconnaissance après naissance</w:t>
      </w:r>
      <w:r w:rsidR="00297971" w:rsidRPr="00470FEC">
        <w:rPr>
          <w:rFonts w:ascii="Times New Roman" w:hAnsi="Times New Roman" w:cs="Times New Roman"/>
          <w:sz w:val="24"/>
          <w:szCs w:val="24"/>
        </w:rPr>
        <w:t xml:space="preserve"> peut se faire </w:t>
      </w:r>
      <w:r w:rsidR="00297971" w:rsidRPr="00E47FA6">
        <w:rPr>
          <w:rFonts w:ascii="Times New Roman" w:hAnsi="Times New Roman" w:cs="Times New Roman"/>
          <w:b/>
          <w:bCs/>
          <w:sz w:val="24"/>
          <w:szCs w:val="24"/>
        </w:rPr>
        <w:t>dans n'importe quelle mairie</w:t>
      </w:r>
      <w:r w:rsidR="00AF3932" w:rsidRPr="00E47F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DD62A9" w14:textId="77777777" w:rsidR="00E47FA6" w:rsidRPr="00470FEC" w:rsidRDefault="00E47FA6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D0A1AEF" w14:textId="3ED9225A" w:rsidR="00297971" w:rsidRPr="00470FEC" w:rsidRDefault="00297971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70FEC">
        <w:rPr>
          <w:rFonts w:ascii="Times New Roman" w:hAnsi="Times New Roman" w:cs="Times New Roman"/>
          <w:sz w:val="24"/>
          <w:szCs w:val="24"/>
        </w:rPr>
        <w:t xml:space="preserve">En plus des </w:t>
      </w:r>
      <w:r w:rsidR="00470FEC" w:rsidRPr="00470FEC">
        <w:rPr>
          <w:rFonts w:ascii="Times New Roman" w:hAnsi="Times New Roman" w:cs="Times New Roman"/>
          <w:sz w:val="24"/>
          <w:szCs w:val="24"/>
        </w:rPr>
        <w:t xml:space="preserve">autres </w:t>
      </w:r>
      <w:r w:rsidRPr="00470FEC">
        <w:rPr>
          <w:rFonts w:ascii="Times New Roman" w:hAnsi="Times New Roman" w:cs="Times New Roman"/>
          <w:sz w:val="24"/>
          <w:szCs w:val="24"/>
        </w:rPr>
        <w:t>documents</w:t>
      </w:r>
      <w:r w:rsidR="00AF3932" w:rsidRPr="00470FEC">
        <w:rPr>
          <w:rFonts w:ascii="Times New Roman" w:hAnsi="Times New Roman" w:cs="Times New Roman"/>
          <w:sz w:val="24"/>
          <w:szCs w:val="24"/>
        </w:rPr>
        <w:t xml:space="preserve">, </w:t>
      </w:r>
      <w:r w:rsidRPr="00470FEC">
        <w:rPr>
          <w:rFonts w:ascii="Times New Roman" w:hAnsi="Times New Roman" w:cs="Times New Roman"/>
          <w:sz w:val="24"/>
          <w:szCs w:val="24"/>
        </w:rPr>
        <w:t>il est recommandé de vous munir d'un acte de naissance de l'enfant ou du livret de famille.</w:t>
      </w:r>
    </w:p>
    <w:p w14:paraId="63B9869B" w14:textId="1D02D0B5" w:rsidR="00AF3932" w:rsidRPr="00297971" w:rsidRDefault="004E602E" w:rsidP="00470FE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ascii="Times New Roman" w:hAnsi="Times New Roman" w:cs="Times New Roman"/>
          <w:sz w:val="24"/>
          <w:szCs w:val="24"/>
        </w:rPr>
        <w:t>La reconnaissance</w:t>
      </w:r>
      <w:r w:rsidR="00E50F02" w:rsidRPr="00470FEC">
        <w:rPr>
          <w:rFonts w:ascii="Times New Roman" w:hAnsi="Times New Roman" w:cs="Times New Roman"/>
          <w:sz w:val="24"/>
          <w:szCs w:val="24"/>
        </w:rPr>
        <w:t xml:space="preserve"> peut être suivi</w:t>
      </w:r>
      <w:r>
        <w:rPr>
          <w:rFonts w:ascii="Times New Roman" w:hAnsi="Times New Roman" w:cs="Times New Roman"/>
          <w:sz w:val="24"/>
          <w:szCs w:val="24"/>
        </w:rPr>
        <w:t>e</w:t>
      </w:r>
      <w:r w:rsidR="00E50F02" w:rsidRPr="00470FEC">
        <w:rPr>
          <w:rFonts w:ascii="Times New Roman" w:hAnsi="Times New Roman" w:cs="Times New Roman"/>
          <w:sz w:val="24"/>
          <w:szCs w:val="24"/>
        </w:rPr>
        <w:t xml:space="preserve"> d’un changement de nom</w:t>
      </w:r>
      <w:r w:rsidR="00470FEC" w:rsidRPr="00470FEC">
        <w:rPr>
          <w:rFonts w:ascii="Times New Roman" w:hAnsi="Times New Roman" w:cs="Times New Roman"/>
          <w:sz w:val="24"/>
          <w:szCs w:val="24"/>
        </w:rPr>
        <w:t xml:space="preserve"> si vous souhaitez que l’enfant porte le nom du père ou un double nom (nom du père et de la mère)</w:t>
      </w:r>
      <w:r w:rsidR="00E50F02" w:rsidRPr="00470FEC">
        <w:rPr>
          <w:rFonts w:ascii="Times New Roman" w:hAnsi="Times New Roman" w:cs="Times New Roman"/>
          <w:sz w:val="24"/>
          <w:szCs w:val="24"/>
        </w:rPr>
        <w:t xml:space="preserve">. Les documents demandés sont </w:t>
      </w:r>
      <w:r w:rsidR="004540A5">
        <w:rPr>
          <w:rFonts w:ascii="Times New Roman" w:hAnsi="Times New Roman" w:cs="Times New Roman"/>
          <w:sz w:val="24"/>
          <w:szCs w:val="24"/>
        </w:rPr>
        <w:t>les mêmes</w:t>
      </w:r>
      <w:r w:rsidR="00E50F02" w:rsidRPr="00470FEC">
        <w:rPr>
          <w:rFonts w:ascii="Times New Roman" w:hAnsi="Times New Roman" w:cs="Times New Roman"/>
          <w:sz w:val="24"/>
          <w:szCs w:val="24"/>
        </w:rPr>
        <w:t xml:space="preserve"> que pour une reconnaissance et les 2 parents doivent être présents.</w:t>
      </w:r>
    </w:p>
    <w:p w14:paraId="58C4E3F5" w14:textId="1BB92AC7" w:rsidR="006A4EF5" w:rsidRDefault="002E1001" w:rsidP="00E47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E47FA6">
        <w:rPr>
          <w:rFonts w:ascii="Times New Roman" w:eastAsia="Times New Roman" w:hAnsi="Times New Roman" w:cs="Times New Roman"/>
          <w:sz w:val="24"/>
          <w:szCs w:val="24"/>
          <w:lang w:eastAsia="fr-FR"/>
        </w:rPr>
        <w:t>a personne</w:t>
      </w:r>
      <w:r w:rsidR="004E51C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va </w:t>
      </w:r>
      <w:r w:rsidR="00297971">
        <w:rPr>
          <w:rFonts w:ascii="Times New Roman" w:eastAsia="Times New Roman" w:hAnsi="Times New Roman" w:cs="Times New Roman"/>
          <w:sz w:val="24"/>
          <w:szCs w:val="24"/>
          <w:lang w:eastAsia="fr-FR"/>
        </w:rPr>
        <w:t>faire la reconnaissance</w:t>
      </w:r>
      <w:r w:rsidR="004540A5">
        <w:rPr>
          <w:rFonts w:ascii="Times New Roman" w:eastAsia="Times New Roman" w:hAnsi="Times New Roman" w:cs="Times New Roman"/>
          <w:sz w:val="24"/>
          <w:szCs w:val="24"/>
          <w:lang w:eastAsia="fr-FR"/>
        </w:rPr>
        <w:t>, le père ou la mère,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présenter les </w:t>
      </w:r>
      <w:r w:rsidRPr="002F31F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originaux</w:t>
      </w:r>
      <w:r w:rsidR="006A4EF5" w:rsidRPr="002F31F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 xml:space="preserve"> et photocopies</w:t>
      </w:r>
      <w:r w:rsid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pièces suivantes</w:t>
      </w:r>
      <w:r w:rsidR="00297971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461CF437" w14:textId="6D009BF7" w:rsidR="002E1001" w:rsidRDefault="00E50F02" w:rsidP="004417B1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 </w:t>
      </w:r>
      <w:r w:rsidR="002F0182">
        <w:rPr>
          <w:rFonts w:ascii="Times New Roman" w:eastAsia="Times New Roman" w:hAnsi="Times New Roman" w:cs="Times New Roman"/>
          <w:sz w:val="24"/>
          <w:szCs w:val="24"/>
          <w:lang w:eastAsia="fr-FR"/>
        </w:rPr>
        <w:t>titre</w:t>
      </w:r>
      <w:r w:rsidR="002E1001"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d'identité (</w:t>
      </w:r>
      <w:r w:rsidR="002E1001"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>titre de séjour</w:t>
      </w:r>
      <w:r w:rsidR="004540A5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2E1001"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E1001"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carte d'identité ou passeport)</w:t>
      </w:r>
      <w:r w:rsidR="004E602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57EDA5B2" w14:textId="23104499" w:rsidR="00320860" w:rsidRPr="00470FEC" w:rsidRDefault="00E50F02" w:rsidP="00AF3932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Son j</w:t>
      </w:r>
      <w:r w:rsidR="000422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ustificatif de domicile </w:t>
      </w:r>
      <w:r w:rsidR="004E51C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 moins de 3 mois</w:t>
      </w:r>
      <w:r w:rsidR="000422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lié</w:t>
      </w:r>
      <w:r w:rsidR="002E1001"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logement (facture </w:t>
      </w:r>
      <w:r w:rsidR="00764197">
        <w:rPr>
          <w:rFonts w:ascii="Times New Roman" w:eastAsia="Times New Roman" w:hAnsi="Times New Roman" w:cs="Times New Roman"/>
          <w:sz w:val="24"/>
          <w:szCs w:val="24"/>
          <w:lang w:eastAsia="fr-FR"/>
        </w:rPr>
        <w:t>d’énergie,</w:t>
      </w:r>
      <w:r w:rsidR="002E1001"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téléphone </w:t>
      </w:r>
      <w:r w:rsidR="00764197">
        <w:rPr>
          <w:rFonts w:ascii="Times New Roman" w:eastAsia="Times New Roman" w:hAnsi="Times New Roman" w:cs="Times New Roman"/>
          <w:sz w:val="24"/>
          <w:szCs w:val="24"/>
          <w:lang w:eastAsia="fr-FR"/>
        </w:rPr>
        <w:t>fixe ou portable, dernier avis d’imposition…</w:t>
      </w:r>
      <w:r w:rsidR="002E1001" w:rsidRPr="00764197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764197" w:rsidRPr="007641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764197" w:rsidRPr="00764197">
        <w:rPr>
          <w:rFonts w:ascii="Times New Roman" w:hAnsi="Times New Roman" w:cs="Times New Roman"/>
          <w:sz w:val="24"/>
          <w:szCs w:val="24"/>
        </w:rPr>
        <w:t xml:space="preserve">Lorsqu'il n'est pas possible d'apporter la preuve d'un domicile en son nom propre, il vous faudra fournir un justificatif de domicile de l’hébergeant, une attestation sur l’honneur </w:t>
      </w:r>
      <w:r w:rsidR="007A105C">
        <w:rPr>
          <w:rFonts w:ascii="Times New Roman" w:hAnsi="Times New Roman" w:cs="Times New Roman"/>
          <w:sz w:val="24"/>
          <w:szCs w:val="24"/>
        </w:rPr>
        <w:t xml:space="preserve">de ce dernier </w:t>
      </w:r>
      <w:r w:rsidR="00764197" w:rsidRPr="00764197">
        <w:rPr>
          <w:rFonts w:ascii="Times New Roman" w:hAnsi="Times New Roman" w:cs="Times New Roman"/>
          <w:sz w:val="24"/>
          <w:szCs w:val="24"/>
        </w:rPr>
        <w:t>et la copie de sa pièce d’identité.</w:t>
      </w:r>
    </w:p>
    <w:p w14:paraId="053129B9" w14:textId="10380D80" w:rsidR="00470FEC" w:rsidRPr="00470FEC" w:rsidRDefault="00470FEC" w:rsidP="00E47F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En cas de reconnaissance conjointe</w:t>
      </w:r>
      <w:r w:rsidR="00E47FA6">
        <w:rPr>
          <w:rFonts w:ascii="Times New Roman" w:hAnsi="Times New Roman" w:cs="Times New Roman"/>
          <w:sz w:val="24"/>
          <w:szCs w:val="24"/>
        </w:rPr>
        <w:t xml:space="preserve"> et/ou de changement de nom</w:t>
      </w:r>
      <w:r>
        <w:rPr>
          <w:rFonts w:ascii="Times New Roman" w:hAnsi="Times New Roman" w:cs="Times New Roman"/>
          <w:sz w:val="24"/>
          <w:szCs w:val="24"/>
        </w:rPr>
        <w:t>, il faut présenter en complément 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2F31F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originaux et photocopies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pièces suivantes :</w:t>
      </w:r>
    </w:p>
    <w:p w14:paraId="7C73386C" w14:textId="3815FC10" w:rsidR="00470FEC" w:rsidRPr="002E1001" w:rsidRDefault="00470FEC" w:rsidP="00470FEC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="002F0182">
        <w:rPr>
          <w:rFonts w:ascii="Times New Roman" w:eastAsia="Times New Roman" w:hAnsi="Times New Roman" w:cs="Times New Roman"/>
          <w:sz w:val="24"/>
          <w:szCs w:val="24"/>
          <w:lang w:eastAsia="fr-FR"/>
        </w:rPr>
        <w:t>titre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d'identité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mère 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titre de </w:t>
      </w:r>
      <w:r w:rsidR="004540A5" w:rsidRPr="00812811">
        <w:rPr>
          <w:rFonts w:ascii="Times New Roman" w:eastAsia="Times New Roman" w:hAnsi="Times New Roman" w:cs="Times New Roman"/>
          <w:sz w:val="24"/>
          <w:szCs w:val="24"/>
          <w:lang w:eastAsia="fr-FR"/>
        </w:rPr>
        <w:t>séjour</w:t>
      </w:r>
      <w:r w:rsidR="004540A5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4540A5"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carte</w:t>
      </w:r>
      <w:r w:rsidRPr="002E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d'identité ou passeport)</w:t>
      </w:r>
      <w:r w:rsidR="00E47FA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99659BC" w14:textId="4267CC4E" w:rsidR="00470FEC" w:rsidRPr="00470FEC" w:rsidRDefault="00470FEC" w:rsidP="00354090">
      <w:pPr>
        <w:numPr>
          <w:ilvl w:val="0"/>
          <w:numId w:val="2"/>
        </w:numPr>
        <w:spacing w:before="120" w:after="12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70FE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 justificatif de domicile </w:t>
      </w:r>
      <w:r w:rsidRPr="00470FE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 moins de 3 mois</w:t>
      </w:r>
      <w:r w:rsidRPr="00470FE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lié au logement (facture d’énergie, de téléphone fixe ou portable, dernier avis d’imposition…). </w:t>
      </w:r>
      <w:r w:rsidRPr="00470FEC">
        <w:rPr>
          <w:rFonts w:ascii="Times New Roman" w:hAnsi="Times New Roman" w:cs="Times New Roman"/>
          <w:sz w:val="24"/>
          <w:szCs w:val="24"/>
        </w:rPr>
        <w:t xml:space="preserve">Lorsqu'il n'est pas possible d'apporter la preuve d'un domicile en son nom propre, il vous faudra fournir un justificatif de domicile de l’hébergeant, une attestation sur l’honneur </w:t>
      </w:r>
      <w:r w:rsidR="007A105C">
        <w:rPr>
          <w:rFonts w:ascii="Times New Roman" w:hAnsi="Times New Roman" w:cs="Times New Roman"/>
          <w:sz w:val="24"/>
          <w:szCs w:val="24"/>
        </w:rPr>
        <w:t xml:space="preserve">de ce dernier </w:t>
      </w:r>
      <w:r w:rsidRPr="00470FEC">
        <w:rPr>
          <w:rFonts w:ascii="Times New Roman" w:hAnsi="Times New Roman" w:cs="Times New Roman"/>
          <w:sz w:val="24"/>
          <w:szCs w:val="24"/>
        </w:rPr>
        <w:t>et la copie de sa pièce d’identité.</w:t>
      </w:r>
    </w:p>
    <w:sectPr w:rsidR="00470FEC" w:rsidRPr="00470FEC" w:rsidSect="00E47FA6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669E" w14:textId="77777777" w:rsidR="00AF3932" w:rsidRDefault="00AF3932" w:rsidP="00AF3932">
      <w:pPr>
        <w:spacing w:after="0" w:line="240" w:lineRule="auto"/>
      </w:pPr>
      <w:r>
        <w:separator/>
      </w:r>
    </w:p>
  </w:endnote>
  <w:endnote w:type="continuationSeparator" w:id="0">
    <w:p w14:paraId="235C00C1" w14:textId="77777777" w:rsidR="00AF3932" w:rsidRDefault="00AF3932" w:rsidP="00AF3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2FA7" w14:textId="1A790572" w:rsidR="00AF3932" w:rsidRDefault="00AF3932" w:rsidP="008C6647">
    <w:pPr>
      <w:pStyle w:val="Pieddepage"/>
      <w:jc w:val="right"/>
    </w:pPr>
    <w:r>
      <w:t>MIS</w:t>
    </w:r>
    <w:r w:rsidR="0021234D">
      <w:t>E</w:t>
    </w:r>
    <w:r>
      <w:t xml:space="preserve"> À JOUR </w:t>
    </w:r>
    <w:r w:rsidR="008C6647">
      <w:t>JANVIER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CDF7" w14:textId="77777777" w:rsidR="00AF3932" w:rsidRDefault="00AF3932" w:rsidP="00AF3932">
      <w:pPr>
        <w:spacing w:after="0" w:line="240" w:lineRule="auto"/>
      </w:pPr>
      <w:r>
        <w:separator/>
      </w:r>
    </w:p>
  </w:footnote>
  <w:footnote w:type="continuationSeparator" w:id="0">
    <w:p w14:paraId="38990304" w14:textId="77777777" w:rsidR="00AF3932" w:rsidRDefault="00AF3932" w:rsidP="00AF3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01ED"/>
    <w:multiLevelType w:val="hybridMultilevel"/>
    <w:tmpl w:val="2FB82136"/>
    <w:lvl w:ilvl="0" w:tplc="89340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05458"/>
    <w:multiLevelType w:val="hybridMultilevel"/>
    <w:tmpl w:val="41D0379C"/>
    <w:lvl w:ilvl="0" w:tplc="8FA07D3E">
      <w:numFmt w:val="bullet"/>
      <w:lvlText w:val="-"/>
      <w:lvlJc w:val="left"/>
      <w:pPr>
        <w:ind w:left="206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2" w15:restartNumberingAfterBreak="0">
    <w:nsid w:val="215D2C1A"/>
    <w:multiLevelType w:val="multilevel"/>
    <w:tmpl w:val="3D4E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D0276"/>
    <w:multiLevelType w:val="hybridMultilevel"/>
    <w:tmpl w:val="9680524E"/>
    <w:lvl w:ilvl="0" w:tplc="C22E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E4D68"/>
    <w:multiLevelType w:val="hybridMultilevel"/>
    <w:tmpl w:val="18A4C698"/>
    <w:lvl w:ilvl="0" w:tplc="8BCC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D3724"/>
    <w:multiLevelType w:val="hybridMultilevel"/>
    <w:tmpl w:val="64068FB0"/>
    <w:lvl w:ilvl="0" w:tplc="8FA07D3E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6" w15:restartNumberingAfterBreak="0">
    <w:nsid w:val="3D0411EC"/>
    <w:multiLevelType w:val="hybridMultilevel"/>
    <w:tmpl w:val="4086A51E"/>
    <w:lvl w:ilvl="0" w:tplc="900A4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B2A26"/>
    <w:multiLevelType w:val="hybridMultilevel"/>
    <w:tmpl w:val="A0D4552E"/>
    <w:lvl w:ilvl="0" w:tplc="D62E2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17590"/>
    <w:multiLevelType w:val="hybridMultilevel"/>
    <w:tmpl w:val="084C8918"/>
    <w:lvl w:ilvl="0" w:tplc="F3F24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04EFD"/>
    <w:multiLevelType w:val="multilevel"/>
    <w:tmpl w:val="150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F11ED7"/>
    <w:multiLevelType w:val="multilevel"/>
    <w:tmpl w:val="D094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67B69"/>
    <w:multiLevelType w:val="multilevel"/>
    <w:tmpl w:val="6C5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792329">
    <w:abstractNumId w:val="2"/>
  </w:num>
  <w:num w:numId="2" w16cid:durableId="968438762">
    <w:abstractNumId w:val="9"/>
  </w:num>
  <w:num w:numId="3" w16cid:durableId="7099929">
    <w:abstractNumId w:val="1"/>
  </w:num>
  <w:num w:numId="4" w16cid:durableId="706026844">
    <w:abstractNumId w:val="4"/>
  </w:num>
  <w:num w:numId="5" w16cid:durableId="1946882781">
    <w:abstractNumId w:val="5"/>
  </w:num>
  <w:num w:numId="6" w16cid:durableId="1145780201">
    <w:abstractNumId w:val="11"/>
  </w:num>
  <w:num w:numId="7" w16cid:durableId="449206449">
    <w:abstractNumId w:val="10"/>
  </w:num>
  <w:num w:numId="8" w16cid:durableId="1540122803">
    <w:abstractNumId w:val="7"/>
  </w:num>
  <w:num w:numId="9" w16cid:durableId="1481578849">
    <w:abstractNumId w:val="3"/>
  </w:num>
  <w:num w:numId="10" w16cid:durableId="941569028">
    <w:abstractNumId w:val="6"/>
  </w:num>
  <w:num w:numId="11" w16cid:durableId="1309822683">
    <w:abstractNumId w:val="8"/>
  </w:num>
  <w:num w:numId="12" w16cid:durableId="6672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01"/>
    <w:rsid w:val="00034CDC"/>
    <w:rsid w:val="000422D7"/>
    <w:rsid w:val="001841ED"/>
    <w:rsid w:val="0021234D"/>
    <w:rsid w:val="00297971"/>
    <w:rsid w:val="002E1001"/>
    <w:rsid w:val="002F0182"/>
    <w:rsid w:val="002F31FE"/>
    <w:rsid w:val="00320860"/>
    <w:rsid w:val="004417B1"/>
    <w:rsid w:val="004540A5"/>
    <w:rsid w:val="00470FEC"/>
    <w:rsid w:val="004E51C8"/>
    <w:rsid w:val="004E602E"/>
    <w:rsid w:val="006A4D8D"/>
    <w:rsid w:val="006A4EF5"/>
    <w:rsid w:val="006F143B"/>
    <w:rsid w:val="00764197"/>
    <w:rsid w:val="007A105C"/>
    <w:rsid w:val="007C7FBC"/>
    <w:rsid w:val="00812811"/>
    <w:rsid w:val="00892369"/>
    <w:rsid w:val="008C6647"/>
    <w:rsid w:val="00A7279A"/>
    <w:rsid w:val="00AF3932"/>
    <w:rsid w:val="00BC6CF0"/>
    <w:rsid w:val="00C00F61"/>
    <w:rsid w:val="00DB2B82"/>
    <w:rsid w:val="00E47FA6"/>
    <w:rsid w:val="00E5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E41F"/>
  <w15:docId w15:val="{796EAAAE-D4F3-40CC-A652-085C035D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E1001"/>
    <w:rPr>
      <w:i/>
      <w:iCs/>
    </w:rPr>
  </w:style>
  <w:style w:type="character" w:styleId="lev">
    <w:name w:val="Strong"/>
    <w:basedOn w:val="Policepardfaut"/>
    <w:uiPriority w:val="22"/>
    <w:qFormat/>
    <w:rsid w:val="006A4EF5"/>
    <w:rPr>
      <w:b/>
      <w:bCs/>
    </w:rPr>
  </w:style>
  <w:style w:type="paragraph" w:styleId="Paragraphedeliste">
    <w:name w:val="List Paragraph"/>
    <w:basedOn w:val="Normal"/>
    <w:uiPriority w:val="34"/>
    <w:qFormat/>
    <w:rsid w:val="00812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2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F3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932"/>
  </w:style>
  <w:style w:type="paragraph" w:styleId="Pieddepage">
    <w:name w:val="footer"/>
    <w:basedOn w:val="Normal"/>
    <w:link w:val="PieddepageCar"/>
    <w:uiPriority w:val="99"/>
    <w:unhideWhenUsed/>
    <w:rsid w:val="00AF3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932"/>
  </w:style>
  <w:style w:type="paragraph" w:styleId="Sansinterligne">
    <w:name w:val="No Spacing"/>
    <w:uiPriority w:val="1"/>
    <w:qFormat/>
    <w:rsid w:val="00470FEC"/>
    <w:pPr>
      <w:spacing w:after="0" w:line="240" w:lineRule="auto"/>
    </w:pPr>
  </w:style>
  <w:style w:type="character" w:customStyle="1" w:styleId="hgkelc">
    <w:name w:val="hgkelc"/>
    <w:basedOn w:val="Policepardfaut"/>
    <w:rsid w:val="00E4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6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Sergelyne Deberg</dc:creator>
  <cp:lastModifiedBy>Sergelyne Deberg</cp:lastModifiedBy>
  <cp:revision>16</cp:revision>
  <cp:lastPrinted>2023-01-19T15:11:00Z</cp:lastPrinted>
  <dcterms:created xsi:type="dcterms:W3CDTF">2022-12-05T17:55:00Z</dcterms:created>
  <dcterms:modified xsi:type="dcterms:W3CDTF">2023-03-31T12:04:00Z</dcterms:modified>
</cp:coreProperties>
</file>