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5A8" w:rsidRPr="00FE05A8" w:rsidRDefault="00FE05A8" w:rsidP="00043AE6">
      <w:pPr>
        <w:jc w:val="both"/>
        <w:rPr>
          <w:rFonts w:asciiTheme="minorHAnsi" w:hAnsiTheme="minorHAnsi" w:cstheme="minorHAnsi"/>
        </w:rPr>
      </w:pPr>
      <w:r w:rsidRPr="00FE05A8">
        <w:rPr>
          <w:rFonts w:asciiTheme="minorHAnsi" w:hAnsiTheme="minorHAnsi" w:cstheme="minorHAnsi"/>
          <w:noProof/>
          <w:lang w:eastAsia="fr-FR"/>
        </w:rPr>
        <w:drawing>
          <wp:inline distT="0" distB="0" distL="0" distR="0">
            <wp:extent cx="1990725" cy="854363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bannièr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338" cy="87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B1F" w:rsidRPr="00FE05A8" w:rsidRDefault="00A61B1F" w:rsidP="00043AE6">
      <w:pPr>
        <w:pStyle w:val="Corpsdetexte"/>
        <w:ind w:left="3481"/>
        <w:jc w:val="both"/>
        <w:rPr>
          <w:rFonts w:asciiTheme="minorHAnsi" w:hAnsiTheme="minorHAnsi" w:cstheme="minorHAnsi"/>
          <w:sz w:val="22"/>
          <w:szCs w:val="22"/>
        </w:rPr>
      </w:pPr>
    </w:p>
    <w:p w:rsidR="00FE05A8" w:rsidRPr="00FE05A8" w:rsidRDefault="00FE05A8" w:rsidP="00043AE6">
      <w:pPr>
        <w:pStyle w:val="Titre"/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:rsidR="00A61B1F" w:rsidRPr="00FE05A8" w:rsidRDefault="004A3393" w:rsidP="00043AE6">
      <w:pPr>
        <w:pStyle w:val="Titre"/>
        <w:spacing w:before="1"/>
        <w:jc w:val="both"/>
        <w:rPr>
          <w:rFonts w:asciiTheme="minorHAnsi" w:hAnsiTheme="minorHAnsi" w:cstheme="minorHAnsi"/>
          <w:sz w:val="22"/>
          <w:szCs w:val="22"/>
        </w:rPr>
      </w:pPr>
      <w:r w:rsidRPr="00FE05A8">
        <w:rPr>
          <w:rFonts w:asciiTheme="minorHAnsi" w:hAnsiTheme="minorHAnsi" w:cstheme="minorHAnsi"/>
          <w:sz w:val="22"/>
          <w:szCs w:val="22"/>
        </w:rPr>
        <w:t>REGLEMENT</w:t>
      </w:r>
      <w:r w:rsidRPr="00FE05A8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E05A8">
        <w:rPr>
          <w:rFonts w:asciiTheme="minorHAnsi" w:hAnsiTheme="minorHAnsi" w:cstheme="minorHAnsi"/>
          <w:sz w:val="22"/>
          <w:szCs w:val="22"/>
        </w:rPr>
        <w:t>CONCOURS</w:t>
      </w:r>
      <w:r w:rsidRPr="00FE05A8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E05A8">
        <w:rPr>
          <w:rFonts w:asciiTheme="minorHAnsi" w:hAnsiTheme="minorHAnsi" w:cstheme="minorHAnsi"/>
          <w:sz w:val="22"/>
          <w:szCs w:val="22"/>
        </w:rPr>
        <w:t>DE</w:t>
      </w:r>
      <w:r w:rsidRPr="00FE05A8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E05A8">
        <w:rPr>
          <w:rFonts w:asciiTheme="minorHAnsi" w:hAnsiTheme="minorHAnsi" w:cstheme="minorHAnsi"/>
          <w:spacing w:val="-2"/>
          <w:sz w:val="22"/>
          <w:szCs w:val="22"/>
        </w:rPr>
        <w:t>PEINTURE</w:t>
      </w:r>
    </w:p>
    <w:p w:rsidR="00A61B1F" w:rsidRPr="00FE05A8" w:rsidRDefault="004A3393" w:rsidP="00043AE6">
      <w:pPr>
        <w:pStyle w:val="Titre"/>
        <w:jc w:val="both"/>
        <w:rPr>
          <w:rFonts w:asciiTheme="minorHAnsi" w:hAnsiTheme="minorHAnsi" w:cstheme="minorHAnsi"/>
          <w:sz w:val="22"/>
          <w:szCs w:val="22"/>
        </w:rPr>
      </w:pPr>
      <w:r w:rsidRPr="00FE05A8">
        <w:rPr>
          <w:rFonts w:asciiTheme="minorHAnsi" w:hAnsiTheme="minorHAnsi" w:cstheme="minorHAnsi"/>
          <w:sz w:val="22"/>
          <w:szCs w:val="22"/>
        </w:rPr>
        <w:t>«</w:t>
      </w:r>
      <w:r w:rsidRPr="00FE05A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FE05A8" w:rsidRPr="00FE05A8">
        <w:rPr>
          <w:rFonts w:asciiTheme="minorHAnsi" w:hAnsiTheme="minorHAnsi" w:cstheme="minorHAnsi"/>
          <w:sz w:val="22"/>
          <w:szCs w:val="22"/>
        </w:rPr>
        <w:t>M</w:t>
      </w:r>
      <w:r w:rsidR="00FE05A8">
        <w:rPr>
          <w:rFonts w:asciiTheme="minorHAnsi" w:hAnsiTheme="minorHAnsi" w:cstheme="minorHAnsi"/>
          <w:sz w:val="22"/>
          <w:szCs w:val="22"/>
        </w:rPr>
        <w:t>ONTSEGUR</w:t>
      </w:r>
      <w:r w:rsidRPr="00FE05A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E05A8">
        <w:rPr>
          <w:rFonts w:asciiTheme="minorHAnsi" w:hAnsiTheme="minorHAnsi" w:cstheme="minorHAnsi"/>
          <w:spacing w:val="-10"/>
          <w:sz w:val="22"/>
          <w:szCs w:val="22"/>
        </w:rPr>
        <w:t>»</w:t>
      </w:r>
    </w:p>
    <w:p w:rsidR="00A61B1F" w:rsidRPr="00FE05A8" w:rsidRDefault="00A61B1F" w:rsidP="00043AE6">
      <w:pPr>
        <w:pStyle w:val="Corpsdetexte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61B1F" w:rsidRPr="00FE05A8" w:rsidRDefault="00A61B1F" w:rsidP="00043AE6">
      <w:pPr>
        <w:pStyle w:val="Corpsdetexte"/>
        <w:spacing w:before="54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213BE" w:rsidRDefault="002213BE" w:rsidP="00043AE6">
      <w:pPr>
        <w:pStyle w:val="Corpsdetexte"/>
        <w:spacing w:line="243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2213BE">
        <w:rPr>
          <w:rFonts w:asciiTheme="minorHAnsi" w:hAnsiTheme="minorHAnsi" w:cstheme="minorHAnsi"/>
          <w:sz w:val="22"/>
          <w:szCs w:val="22"/>
        </w:rPr>
        <w:t>Dans le cadre de la candidature du château de Montségur à l’UNESCO et de l’opération Grand Site</w:t>
      </w:r>
      <w:r>
        <w:rPr>
          <w:rFonts w:asciiTheme="minorHAnsi" w:hAnsiTheme="minorHAnsi" w:cstheme="minorHAnsi"/>
          <w:sz w:val="22"/>
          <w:szCs w:val="22"/>
        </w:rPr>
        <w:t xml:space="preserve"> de France</w:t>
      </w:r>
      <w:r w:rsidRPr="002213BE">
        <w:rPr>
          <w:rFonts w:asciiTheme="minorHAnsi" w:hAnsiTheme="minorHAnsi" w:cstheme="minorHAnsi"/>
          <w:sz w:val="22"/>
          <w:szCs w:val="22"/>
        </w:rPr>
        <w:t>, la ville de Lavelanet lance un grand concours d’art gratuit ouvert à toutes et à tous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2213BE" w:rsidRDefault="002213BE" w:rsidP="00043AE6">
      <w:pPr>
        <w:pStyle w:val="Corpsdetexte"/>
        <w:spacing w:line="243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2213BE" w:rsidRDefault="004A3393" w:rsidP="00043AE6">
      <w:pPr>
        <w:pStyle w:val="Corpsdetexte"/>
        <w:spacing w:line="243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FE05A8">
        <w:rPr>
          <w:rFonts w:asciiTheme="minorHAnsi" w:hAnsiTheme="minorHAnsi" w:cstheme="minorHAnsi"/>
          <w:sz w:val="22"/>
          <w:szCs w:val="22"/>
        </w:rPr>
        <w:t xml:space="preserve">L’objectif de cette </w:t>
      </w:r>
      <w:r w:rsidR="00FE05A8">
        <w:rPr>
          <w:rFonts w:asciiTheme="minorHAnsi" w:hAnsiTheme="minorHAnsi" w:cstheme="minorHAnsi"/>
          <w:sz w:val="22"/>
          <w:szCs w:val="22"/>
        </w:rPr>
        <w:t xml:space="preserve">manifestation culturelle est </w:t>
      </w:r>
      <w:r w:rsidRPr="00FE05A8">
        <w:rPr>
          <w:rFonts w:asciiTheme="minorHAnsi" w:hAnsiTheme="minorHAnsi" w:cstheme="minorHAnsi"/>
          <w:sz w:val="22"/>
          <w:szCs w:val="22"/>
        </w:rPr>
        <w:t xml:space="preserve">de valoriser le patrimoine </w:t>
      </w:r>
      <w:r w:rsidR="002213BE">
        <w:rPr>
          <w:rFonts w:asciiTheme="minorHAnsi" w:hAnsiTheme="minorHAnsi" w:cstheme="minorHAnsi"/>
          <w:sz w:val="22"/>
          <w:szCs w:val="22"/>
        </w:rPr>
        <w:t>du Pays d’Olmes et de soutenir la candidature de Montségur.</w:t>
      </w:r>
      <w:r w:rsidR="001F715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F7158" w:rsidRDefault="001F7158" w:rsidP="00043AE6">
      <w:pPr>
        <w:pStyle w:val="Corpsdetexte"/>
        <w:spacing w:line="243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1F7158" w:rsidRPr="00B9292D" w:rsidRDefault="001F7158" w:rsidP="00043AE6">
      <w:pPr>
        <w:pStyle w:val="Corpsdetexte"/>
        <w:spacing w:line="243" w:lineRule="exac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292D">
        <w:rPr>
          <w:rFonts w:asciiTheme="minorHAnsi" w:hAnsiTheme="minorHAnsi" w:cstheme="minorHAnsi"/>
          <w:b/>
          <w:sz w:val="24"/>
          <w:szCs w:val="24"/>
        </w:rPr>
        <w:t>Un thème : l’art et l’histoire</w:t>
      </w:r>
    </w:p>
    <w:p w:rsidR="002213BE" w:rsidRDefault="002213BE" w:rsidP="00043AE6">
      <w:pPr>
        <w:pStyle w:val="Corpsdetexte"/>
        <w:spacing w:line="243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DB43D0" w:rsidRDefault="004A3393" w:rsidP="00043AE6">
      <w:pPr>
        <w:pStyle w:val="Titre1"/>
        <w:spacing w:before="241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FE05A8">
        <w:rPr>
          <w:rFonts w:asciiTheme="minorHAnsi" w:hAnsiTheme="minorHAnsi" w:cstheme="minorHAnsi"/>
          <w:sz w:val="22"/>
          <w:szCs w:val="22"/>
        </w:rPr>
        <w:t>Art</w:t>
      </w:r>
      <w:r w:rsidRPr="00FE05A8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E05A8">
        <w:rPr>
          <w:rFonts w:asciiTheme="minorHAnsi" w:hAnsiTheme="minorHAnsi" w:cstheme="minorHAnsi"/>
          <w:sz w:val="22"/>
          <w:szCs w:val="22"/>
        </w:rPr>
        <w:t>1.</w:t>
      </w:r>
      <w:r w:rsidRPr="00FE05A8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E05A8">
        <w:rPr>
          <w:rFonts w:asciiTheme="minorHAnsi" w:hAnsiTheme="minorHAnsi" w:cstheme="minorHAnsi"/>
          <w:sz w:val="22"/>
          <w:szCs w:val="22"/>
        </w:rPr>
        <w:t>Modalités</w:t>
      </w:r>
      <w:r w:rsidRPr="00FE05A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E05A8">
        <w:rPr>
          <w:rFonts w:asciiTheme="minorHAnsi" w:hAnsiTheme="minorHAnsi" w:cstheme="minorHAnsi"/>
          <w:spacing w:val="-2"/>
          <w:sz w:val="22"/>
          <w:szCs w:val="22"/>
        </w:rPr>
        <w:t>d’inscription</w:t>
      </w:r>
    </w:p>
    <w:p w:rsidR="00A61B1F" w:rsidRPr="00DB43D0" w:rsidRDefault="004A3393" w:rsidP="00043AE6">
      <w:pPr>
        <w:pStyle w:val="Titre1"/>
        <w:spacing w:before="241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DB43D0">
        <w:rPr>
          <w:rFonts w:asciiTheme="minorHAnsi" w:hAnsiTheme="minorHAnsi" w:cstheme="minorHAnsi"/>
          <w:b w:val="0"/>
          <w:sz w:val="22"/>
          <w:szCs w:val="22"/>
          <w:u w:val="none"/>
        </w:rPr>
        <w:t>Le</w:t>
      </w:r>
      <w:r w:rsidRPr="00DB43D0">
        <w:rPr>
          <w:rFonts w:asciiTheme="minorHAnsi" w:hAnsiTheme="minorHAnsi" w:cstheme="minorHAnsi"/>
          <w:b w:val="0"/>
          <w:spacing w:val="-5"/>
          <w:sz w:val="22"/>
          <w:szCs w:val="22"/>
          <w:u w:val="none"/>
        </w:rPr>
        <w:t xml:space="preserve"> </w:t>
      </w:r>
      <w:r w:rsidRPr="00DB43D0">
        <w:rPr>
          <w:rFonts w:asciiTheme="minorHAnsi" w:hAnsiTheme="minorHAnsi" w:cstheme="minorHAnsi"/>
          <w:b w:val="0"/>
          <w:sz w:val="22"/>
          <w:szCs w:val="22"/>
          <w:u w:val="none"/>
        </w:rPr>
        <w:t>concours</w:t>
      </w:r>
      <w:r w:rsidRPr="00DB43D0">
        <w:rPr>
          <w:rFonts w:asciiTheme="minorHAnsi" w:hAnsiTheme="minorHAnsi" w:cstheme="minorHAnsi"/>
          <w:b w:val="0"/>
          <w:spacing w:val="-3"/>
          <w:sz w:val="22"/>
          <w:szCs w:val="22"/>
          <w:u w:val="none"/>
        </w:rPr>
        <w:t xml:space="preserve"> </w:t>
      </w:r>
      <w:r w:rsidRPr="00DB43D0">
        <w:rPr>
          <w:rFonts w:asciiTheme="minorHAnsi" w:hAnsiTheme="minorHAnsi" w:cstheme="minorHAnsi"/>
          <w:b w:val="0"/>
          <w:sz w:val="22"/>
          <w:szCs w:val="22"/>
          <w:u w:val="none"/>
        </w:rPr>
        <w:t>est</w:t>
      </w:r>
      <w:r w:rsidRPr="00DB43D0">
        <w:rPr>
          <w:rFonts w:asciiTheme="minorHAnsi" w:hAnsiTheme="minorHAnsi" w:cstheme="minorHAnsi"/>
          <w:b w:val="0"/>
          <w:spacing w:val="-3"/>
          <w:sz w:val="22"/>
          <w:szCs w:val="22"/>
          <w:u w:val="none"/>
        </w:rPr>
        <w:t xml:space="preserve"> </w:t>
      </w:r>
      <w:r w:rsidRPr="00DB43D0">
        <w:rPr>
          <w:rFonts w:asciiTheme="minorHAnsi" w:hAnsiTheme="minorHAnsi" w:cstheme="minorHAnsi"/>
          <w:b w:val="0"/>
          <w:sz w:val="22"/>
          <w:szCs w:val="22"/>
          <w:u w:val="none"/>
        </w:rPr>
        <w:t>ouvert</w:t>
      </w:r>
      <w:r w:rsidRPr="00DB43D0">
        <w:rPr>
          <w:rFonts w:asciiTheme="minorHAnsi" w:hAnsiTheme="minorHAnsi" w:cstheme="minorHAnsi"/>
          <w:b w:val="0"/>
          <w:spacing w:val="-3"/>
          <w:sz w:val="22"/>
          <w:szCs w:val="22"/>
          <w:u w:val="none"/>
        </w:rPr>
        <w:t xml:space="preserve"> </w:t>
      </w:r>
      <w:r w:rsidRPr="00DB43D0">
        <w:rPr>
          <w:rFonts w:asciiTheme="minorHAnsi" w:hAnsiTheme="minorHAnsi" w:cstheme="minorHAnsi"/>
          <w:b w:val="0"/>
          <w:sz w:val="22"/>
          <w:szCs w:val="22"/>
          <w:u w:val="none"/>
        </w:rPr>
        <w:t>à</w:t>
      </w:r>
      <w:r w:rsidRPr="00DB43D0">
        <w:rPr>
          <w:rFonts w:asciiTheme="minorHAnsi" w:hAnsiTheme="minorHAnsi" w:cstheme="minorHAnsi"/>
          <w:b w:val="0"/>
          <w:spacing w:val="-5"/>
          <w:sz w:val="22"/>
          <w:szCs w:val="22"/>
          <w:u w:val="none"/>
        </w:rPr>
        <w:t xml:space="preserve"> </w:t>
      </w:r>
      <w:r w:rsidRPr="00DB43D0">
        <w:rPr>
          <w:rFonts w:asciiTheme="minorHAnsi" w:hAnsiTheme="minorHAnsi" w:cstheme="minorHAnsi"/>
          <w:b w:val="0"/>
          <w:sz w:val="22"/>
          <w:szCs w:val="22"/>
          <w:u w:val="none"/>
        </w:rPr>
        <w:t>tous</w:t>
      </w:r>
      <w:r w:rsidRPr="00DB43D0">
        <w:rPr>
          <w:rFonts w:asciiTheme="minorHAnsi" w:hAnsiTheme="minorHAnsi" w:cstheme="minorHAnsi"/>
          <w:b w:val="0"/>
          <w:spacing w:val="-6"/>
          <w:sz w:val="22"/>
          <w:szCs w:val="22"/>
          <w:u w:val="none"/>
        </w:rPr>
        <w:t xml:space="preserve"> </w:t>
      </w:r>
      <w:r w:rsidR="002213BE" w:rsidRPr="00DB43D0">
        <w:rPr>
          <w:rFonts w:asciiTheme="minorHAnsi" w:hAnsiTheme="minorHAnsi" w:cstheme="minorHAnsi"/>
          <w:b w:val="0"/>
          <w:spacing w:val="-6"/>
          <w:sz w:val="22"/>
          <w:szCs w:val="22"/>
          <w:u w:val="none"/>
        </w:rPr>
        <w:t xml:space="preserve">les artistes, sculpteurs, photographes, </w:t>
      </w:r>
      <w:r w:rsidRPr="00DB43D0">
        <w:rPr>
          <w:rFonts w:asciiTheme="minorHAnsi" w:hAnsiTheme="minorHAnsi" w:cstheme="minorHAnsi"/>
          <w:b w:val="0"/>
          <w:sz w:val="22"/>
          <w:szCs w:val="22"/>
          <w:u w:val="none"/>
        </w:rPr>
        <w:t>peintres</w:t>
      </w:r>
      <w:r w:rsidRPr="00DB43D0">
        <w:rPr>
          <w:rFonts w:asciiTheme="minorHAnsi" w:hAnsiTheme="minorHAnsi" w:cstheme="minorHAnsi"/>
          <w:b w:val="0"/>
          <w:spacing w:val="-3"/>
          <w:sz w:val="22"/>
          <w:szCs w:val="22"/>
          <w:u w:val="none"/>
        </w:rPr>
        <w:t xml:space="preserve"> </w:t>
      </w:r>
      <w:r w:rsidRPr="00DB43D0">
        <w:rPr>
          <w:rFonts w:asciiTheme="minorHAnsi" w:hAnsiTheme="minorHAnsi" w:cstheme="minorHAnsi"/>
          <w:b w:val="0"/>
          <w:sz w:val="22"/>
          <w:szCs w:val="22"/>
          <w:u w:val="none"/>
        </w:rPr>
        <w:t>et</w:t>
      </w:r>
      <w:r w:rsidRPr="00DB43D0">
        <w:rPr>
          <w:rFonts w:asciiTheme="minorHAnsi" w:hAnsiTheme="minorHAnsi" w:cstheme="minorHAnsi"/>
          <w:b w:val="0"/>
          <w:spacing w:val="-4"/>
          <w:sz w:val="22"/>
          <w:szCs w:val="22"/>
          <w:u w:val="none"/>
        </w:rPr>
        <w:t xml:space="preserve"> </w:t>
      </w:r>
      <w:r w:rsidRPr="00DB43D0">
        <w:rPr>
          <w:rFonts w:asciiTheme="minorHAnsi" w:hAnsiTheme="minorHAnsi" w:cstheme="minorHAnsi"/>
          <w:b w:val="0"/>
          <w:sz w:val="22"/>
          <w:szCs w:val="22"/>
          <w:u w:val="none"/>
        </w:rPr>
        <w:t>dessinateurs</w:t>
      </w:r>
      <w:r w:rsidRPr="00DB43D0">
        <w:rPr>
          <w:rFonts w:asciiTheme="minorHAnsi" w:hAnsiTheme="minorHAnsi" w:cstheme="minorHAnsi"/>
          <w:b w:val="0"/>
          <w:spacing w:val="-6"/>
          <w:sz w:val="22"/>
          <w:szCs w:val="22"/>
          <w:u w:val="none"/>
        </w:rPr>
        <w:t xml:space="preserve"> </w:t>
      </w:r>
      <w:r w:rsidRPr="00DB43D0">
        <w:rPr>
          <w:rFonts w:asciiTheme="minorHAnsi" w:hAnsiTheme="minorHAnsi" w:cstheme="minorHAnsi"/>
          <w:b w:val="0"/>
          <w:sz w:val="22"/>
          <w:szCs w:val="22"/>
          <w:u w:val="none"/>
        </w:rPr>
        <w:t>amateurs</w:t>
      </w:r>
      <w:r w:rsidRPr="00DB43D0">
        <w:rPr>
          <w:rFonts w:asciiTheme="minorHAnsi" w:hAnsiTheme="minorHAnsi" w:cstheme="minorHAnsi"/>
          <w:b w:val="0"/>
          <w:spacing w:val="-3"/>
          <w:sz w:val="22"/>
          <w:szCs w:val="22"/>
          <w:u w:val="none"/>
        </w:rPr>
        <w:t xml:space="preserve"> </w:t>
      </w:r>
      <w:r w:rsidRPr="00DB43D0">
        <w:rPr>
          <w:rFonts w:asciiTheme="minorHAnsi" w:hAnsiTheme="minorHAnsi" w:cstheme="minorHAnsi"/>
          <w:b w:val="0"/>
          <w:sz w:val="22"/>
          <w:szCs w:val="22"/>
          <w:u w:val="none"/>
        </w:rPr>
        <w:t>et</w:t>
      </w:r>
      <w:r w:rsidRPr="00DB43D0">
        <w:rPr>
          <w:rFonts w:asciiTheme="minorHAnsi" w:hAnsiTheme="minorHAnsi" w:cstheme="minorHAnsi"/>
          <w:b w:val="0"/>
          <w:spacing w:val="-4"/>
          <w:sz w:val="22"/>
          <w:szCs w:val="22"/>
          <w:u w:val="none"/>
        </w:rPr>
        <w:t xml:space="preserve"> </w:t>
      </w:r>
      <w:r w:rsidRPr="00DB43D0">
        <w:rPr>
          <w:rFonts w:asciiTheme="minorHAnsi" w:hAnsiTheme="minorHAnsi" w:cstheme="minorHAnsi"/>
          <w:b w:val="0"/>
          <w:sz w:val="22"/>
          <w:szCs w:val="22"/>
          <w:u w:val="none"/>
        </w:rPr>
        <w:t>confirmés. L’inscription est gratuite.</w:t>
      </w:r>
    </w:p>
    <w:p w:rsidR="002213BE" w:rsidRPr="00DB43D0" w:rsidRDefault="002213BE" w:rsidP="00043AE6">
      <w:pPr>
        <w:pStyle w:val="Corpsdetexte"/>
        <w:ind w:right="114"/>
        <w:jc w:val="both"/>
        <w:rPr>
          <w:rFonts w:asciiTheme="minorHAnsi" w:hAnsiTheme="minorHAnsi" w:cstheme="minorHAnsi"/>
          <w:sz w:val="22"/>
          <w:szCs w:val="22"/>
        </w:rPr>
      </w:pPr>
    </w:p>
    <w:p w:rsidR="00A61B1F" w:rsidRPr="00FE05A8" w:rsidRDefault="002213BE" w:rsidP="001F7158">
      <w:pPr>
        <w:pStyle w:val="Corpsdetexte"/>
        <w:ind w:right="114"/>
        <w:jc w:val="both"/>
        <w:rPr>
          <w:rFonts w:asciiTheme="minorHAnsi" w:hAnsiTheme="minorHAnsi" w:cstheme="minorHAnsi"/>
          <w:sz w:val="22"/>
          <w:szCs w:val="22"/>
        </w:rPr>
      </w:pPr>
      <w:r w:rsidRPr="002213BE">
        <w:rPr>
          <w:rFonts w:asciiTheme="minorHAnsi" w:hAnsiTheme="minorHAnsi" w:cstheme="minorHAnsi"/>
          <w:sz w:val="22"/>
          <w:szCs w:val="22"/>
        </w:rPr>
        <w:t>Le formulaire d’inscription est disponible en ligne, sur le site de la ville de Lavelanet, ou en versio</w:t>
      </w:r>
      <w:r>
        <w:rPr>
          <w:rFonts w:asciiTheme="minorHAnsi" w:hAnsiTheme="minorHAnsi" w:cstheme="minorHAnsi"/>
          <w:sz w:val="22"/>
          <w:szCs w:val="22"/>
        </w:rPr>
        <w:t xml:space="preserve">n papier au service </w:t>
      </w:r>
      <w:r w:rsidR="00DB43D0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ssociations et citoyenneté</w:t>
      </w:r>
      <w:r w:rsidR="00545DEB">
        <w:rPr>
          <w:rFonts w:asciiTheme="minorHAnsi" w:hAnsiTheme="minorHAnsi" w:cstheme="minorHAnsi"/>
          <w:sz w:val="22"/>
          <w:szCs w:val="22"/>
        </w:rPr>
        <w:t xml:space="preserve"> et en mairie</w:t>
      </w:r>
      <w:r w:rsidRPr="002213BE">
        <w:rPr>
          <w:rFonts w:asciiTheme="minorHAnsi" w:hAnsiTheme="minorHAnsi" w:cstheme="minorHAnsi"/>
          <w:sz w:val="22"/>
          <w:szCs w:val="22"/>
        </w:rPr>
        <w:t xml:space="preserve">. Le dépôt des œuvres se fera à l’accueil de la mairie ou envoyées à : Concours Montségur-Mairie de Lavelanet, 09300 Lavelanet. </w:t>
      </w:r>
    </w:p>
    <w:p w:rsidR="00DB43D0" w:rsidRDefault="004A3393" w:rsidP="001F7158">
      <w:pPr>
        <w:pStyle w:val="Titre1"/>
        <w:spacing w:before="242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FE05A8">
        <w:rPr>
          <w:rFonts w:asciiTheme="minorHAnsi" w:hAnsiTheme="minorHAnsi" w:cstheme="minorHAnsi"/>
          <w:sz w:val="22"/>
          <w:szCs w:val="22"/>
        </w:rPr>
        <w:t>Art</w:t>
      </w:r>
      <w:r w:rsidRPr="00FE05A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E05A8">
        <w:rPr>
          <w:rFonts w:asciiTheme="minorHAnsi" w:hAnsiTheme="minorHAnsi" w:cstheme="minorHAnsi"/>
          <w:sz w:val="22"/>
          <w:szCs w:val="22"/>
        </w:rPr>
        <w:t>2.</w:t>
      </w:r>
      <w:r w:rsidRPr="00FE05A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E05A8">
        <w:rPr>
          <w:rFonts w:asciiTheme="minorHAnsi" w:hAnsiTheme="minorHAnsi" w:cstheme="minorHAnsi"/>
          <w:spacing w:val="-2"/>
          <w:sz w:val="22"/>
          <w:szCs w:val="22"/>
        </w:rPr>
        <w:t>Déroulement</w:t>
      </w:r>
    </w:p>
    <w:p w:rsidR="001F7158" w:rsidRDefault="001F7158" w:rsidP="001F7158">
      <w:pPr>
        <w:pStyle w:val="Titre1"/>
        <w:spacing w:before="242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:rsidR="00DB43D0" w:rsidRPr="00FE05A8" w:rsidRDefault="00DB43D0" w:rsidP="00043AE6">
      <w:pPr>
        <w:pStyle w:val="Corpsdetexte"/>
        <w:ind w:right="114"/>
        <w:jc w:val="both"/>
        <w:rPr>
          <w:rFonts w:asciiTheme="minorHAnsi" w:hAnsiTheme="minorHAnsi" w:cstheme="minorHAnsi"/>
          <w:sz w:val="22"/>
          <w:szCs w:val="22"/>
        </w:rPr>
      </w:pPr>
      <w:r w:rsidRPr="002213BE">
        <w:rPr>
          <w:rFonts w:asciiTheme="minorHAnsi" w:hAnsiTheme="minorHAnsi" w:cstheme="minorHAnsi"/>
          <w:sz w:val="22"/>
          <w:szCs w:val="22"/>
        </w:rPr>
        <w:t>Une sélection sera ensuite exposée en décembre 2025, à la salle Myriam Léonard de Lavelanet, offrant au public un panorama inédit des regards portés sur Montségur</w:t>
      </w:r>
      <w:r>
        <w:rPr>
          <w:rFonts w:asciiTheme="minorHAnsi" w:hAnsiTheme="minorHAnsi" w:cstheme="minorHAnsi"/>
          <w:sz w:val="22"/>
          <w:szCs w:val="22"/>
        </w:rPr>
        <w:t>.</w:t>
      </w:r>
      <w:r w:rsidR="001F715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61B1F" w:rsidRPr="00FE05A8" w:rsidRDefault="00A61B1F" w:rsidP="00043AE6">
      <w:pPr>
        <w:pStyle w:val="Corpsdetexte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DB43D0" w:rsidRDefault="004A3393" w:rsidP="00043AE6">
      <w:pPr>
        <w:pStyle w:val="Titre1"/>
        <w:spacing w:line="243" w:lineRule="exact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FE05A8">
        <w:rPr>
          <w:rFonts w:asciiTheme="minorHAnsi" w:hAnsiTheme="minorHAnsi" w:cstheme="minorHAnsi"/>
          <w:sz w:val="22"/>
          <w:szCs w:val="22"/>
        </w:rPr>
        <w:t>Article</w:t>
      </w:r>
      <w:r w:rsidRPr="00FE05A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DB43D0">
        <w:rPr>
          <w:rFonts w:asciiTheme="minorHAnsi" w:hAnsiTheme="minorHAnsi" w:cstheme="minorHAnsi"/>
          <w:sz w:val="22"/>
          <w:szCs w:val="22"/>
        </w:rPr>
        <w:t>3</w:t>
      </w:r>
      <w:r w:rsidRPr="00FE05A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E05A8">
        <w:rPr>
          <w:rFonts w:asciiTheme="minorHAnsi" w:hAnsiTheme="minorHAnsi" w:cstheme="minorHAnsi"/>
          <w:sz w:val="22"/>
          <w:szCs w:val="22"/>
        </w:rPr>
        <w:t>:</w:t>
      </w:r>
      <w:r w:rsidRPr="00FE05A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E05A8">
        <w:rPr>
          <w:rFonts w:asciiTheme="minorHAnsi" w:hAnsiTheme="minorHAnsi" w:cstheme="minorHAnsi"/>
          <w:spacing w:val="-2"/>
          <w:sz w:val="22"/>
          <w:szCs w:val="22"/>
        </w:rPr>
        <w:t>Support</w:t>
      </w:r>
    </w:p>
    <w:p w:rsidR="00A61B1F" w:rsidRDefault="00A61B1F" w:rsidP="00043AE6">
      <w:pPr>
        <w:pStyle w:val="Titre1"/>
        <w:spacing w:line="243" w:lineRule="exact"/>
        <w:jc w:val="both"/>
        <w:rPr>
          <w:rFonts w:asciiTheme="minorHAnsi" w:hAnsiTheme="minorHAnsi" w:cstheme="minorHAnsi"/>
          <w:spacing w:val="40"/>
          <w:sz w:val="22"/>
          <w:szCs w:val="22"/>
        </w:rPr>
      </w:pPr>
    </w:p>
    <w:p w:rsidR="00DB43D0" w:rsidRPr="00DB43D0" w:rsidRDefault="00DB43D0" w:rsidP="00043AE6">
      <w:pPr>
        <w:pStyle w:val="Titre1"/>
        <w:spacing w:line="243" w:lineRule="exact"/>
        <w:jc w:val="both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DB43D0">
        <w:rPr>
          <w:rFonts w:asciiTheme="minorHAnsi" w:hAnsiTheme="minorHAnsi" w:cstheme="minorHAnsi"/>
          <w:b w:val="0"/>
          <w:sz w:val="22"/>
          <w:szCs w:val="22"/>
          <w:u w:val="none"/>
        </w:rPr>
        <w:t>Toutes les formes d’expression plastique sont les bienvenues : peinture, dessin, photo (imprimé</w:t>
      </w:r>
      <w:r w:rsidR="00885642">
        <w:rPr>
          <w:rFonts w:asciiTheme="minorHAnsi" w:hAnsiTheme="minorHAnsi" w:cstheme="minorHAnsi"/>
          <w:b w:val="0"/>
          <w:sz w:val="22"/>
          <w:szCs w:val="22"/>
          <w:u w:val="none"/>
        </w:rPr>
        <w:t>e</w:t>
      </w:r>
      <w:r w:rsidRPr="00DB43D0">
        <w:rPr>
          <w:rFonts w:asciiTheme="minorHAnsi" w:hAnsiTheme="minorHAnsi" w:cstheme="minorHAnsi"/>
          <w:b w:val="0"/>
          <w:sz w:val="22"/>
          <w:szCs w:val="22"/>
          <w:u w:val="none"/>
        </w:rPr>
        <w:t>), collage</w:t>
      </w:r>
      <w:r w:rsidR="001F7158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(maximum 100x100)</w:t>
      </w:r>
      <w:r w:rsidRPr="00DB43D0">
        <w:rPr>
          <w:rFonts w:asciiTheme="minorHAnsi" w:hAnsiTheme="minorHAnsi" w:cstheme="minorHAnsi"/>
          <w:b w:val="0"/>
          <w:sz w:val="22"/>
          <w:szCs w:val="22"/>
          <w:u w:val="none"/>
        </w:rPr>
        <w:t>, sculpture, couture…</w:t>
      </w:r>
      <w:r w:rsidR="001F7158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</w:t>
      </w:r>
    </w:p>
    <w:p w:rsidR="00A61B1F" w:rsidRPr="00FE05A8" w:rsidRDefault="00653316" w:rsidP="00043AE6">
      <w:pPr>
        <w:pStyle w:val="Corpsdetexte"/>
        <w:ind w:left="0" w:right="3519"/>
        <w:jc w:val="both"/>
        <w:rPr>
          <w:rFonts w:asciiTheme="minorHAnsi" w:hAnsiTheme="minorHAnsi" w:cstheme="minorHAnsi"/>
          <w:sz w:val="22"/>
          <w:szCs w:val="22"/>
        </w:rPr>
      </w:pPr>
      <w:r w:rsidRPr="00FE05A8">
        <w:rPr>
          <w:rFonts w:asciiTheme="minorHAnsi" w:hAnsiTheme="minorHAnsi" w:cstheme="minorHAnsi"/>
          <w:sz w:val="22"/>
          <w:szCs w:val="22"/>
        </w:rPr>
        <w:t xml:space="preserve">  </w:t>
      </w:r>
      <w:r w:rsidR="004A3393" w:rsidRPr="00FE05A8">
        <w:rPr>
          <w:rFonts w:asciiTheme="minorHAnsi" w:hAnsiTheme="minorHAnsi" w:cstheme="minorHAnsi"/>
          <w:sz w:val="22"/>
          <w:szCs w:val="22"/>
        </w:rPr>
        <w:t>Le matériel n’est pas fourni par l’organisateur.</w:t>
      </w:r>
    </w:p>
    <w:p w:rsidR="00A61B1F" w:rsidRPr="00FE05A8" w:rsidRDefault="004A3393" w:rsidP="00043AE6">
      <w:pPr>
        <w:pStyle w:val="Corpsdetexte"/>
        <w:jc w:val="both"/>
        <w:rPr>
          <w:rFonts w:asciiTheme="minorHAnsi" w:hAnsiTheme="minorHAnsi" w:cstheme="minorHAnsi"/>
          <w:sz w:val="22"/>
          <w:szCs w:val="22"/>
        </w:rPr>
      </w:pPr>
      <w:r w:rsidRPr="00FE05A8">
        <w:rPr>
          <w:rFonts w:asciiTheme="minorHAnsi" w:hAnsiTheme="minorHAnsi" w:cstheme="minorHAnsi"/>
          <w:sz w:val="22"/>
          <w:szCs w:val="22"/>
        </w:rPr>
        <w:t>Les</w:t>
      </w:r>
      <w:r w:rsidRPr="00FE05A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E05A8">
        <w:rPr>
          <w:rFonts w:asciiTheme="minorHAnsi" w:hAnsiTheme="minorHAnsi" w:cstheme="minorHAnsi"/>
          <w:sz w:val="22"/>
          <w:szCs w:val="22"/>
        </w:rPr>
        <w:t>œuvres réalisées</w:t>
      </w:r>
      <w:r w:rsidRPr="00FE05A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E05A8">
        <w:rPr>
          <w:rFonts w:asciiTheme="minorHAnsi" w:hAnsiTheme="minorHAnsi" w:cstheme="minorHAnsi"/>
          <w:sz w:val="22"/>
          <w:szCs w:val="22"/>
        </w:rPr>
        <w:t>et exposées devront</w:t>
      </w:r>
      <w:r w:rsidRPr="00FE05A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E05A8">
        <w:rPr>
          <w:rFonts w:asciiTheme="minorHAnsi" w:hAnsiTheme="minorHAnsi" w:cstheme="minorHAnsi"/>
          <w:sz w:val="22"/>
          <w:szCs w:val="22"/>
        </w:rPr>
        <w:t>être</w:t>
      </w:r>
      <w:r w:rsidRPr="00FE05A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E05A8">
        <w:rPr>
          <w:rFonts w:asciiTheme="minorHAnsi" w:hAnsiTheme="minorHAnsi" w:cstheme="minorHAnsi"/>
          <w:sz w:val="22"/>
          <w:szCs w:val="22"/>
        </w:rPr>
        <w:t>munies</w:t>
      </w:r>
      <w:r w:rsidRPr="00FE05A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E05A8">
        <w:rPr>
          <w:rFonts w:asciiTheme="minorHAnsi" w:hAnsiTheme="minorHAnsi" w:cstheme="minorHAnsi"/>
          <w:sz w:val="22"/>
          <w:szCs w:val="22"/>
        </w:rPr>
        <w:t>d’un</w:t>
      </w:r>
      <w:r w:rsidRPr="00FE05A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E05A8">
        <w:rPr>
          <w:rFonts w:asciiTheme="minorHAnsi" w:hAnsiTheme="minorHAnsi" w:cstheme="minorHAnsi"/>
          <w:sz w:val="22"/>
          <w:szCs w:val="22"/>
        </w:rPr>
        <w:t>système</w:t>
      </w:r>
      <w:r w:rsidRPr="00FE05A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E05A8">
        <w:rPr>
          <w:rFonts w:asciiTheme="minorHAnsi" w:hAnsiTheme="minorHAnsi" w:cstheme="minorHAnsi"/>
          <w:sz w:val="22"/>
          <w:szCs w:val="22"/>
        </w:rPr>
        <w:t>d’accrochage</w:t>
      </w:r>
      <w:r w:rsidRPr="00FE05A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E05A8">
        <w:rPr>
          <w:rFonts w:asciiTheme="minorHAnsi" w:hAnsiTheme="minorHAnsi" w:cstheme="minorHAnsi"/>
          <w:sz w:val="22"/>
          <w:szCs w:val="22"/>
        </w:rPr>
        <w:t>pour</w:t>
      </w:r>
      <w:r w:rsidRPr="00FE05A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E05A8">
        <w:rPr>
          <w:rFonts w:asciiTheme="minorHAnsi" w:hAnsiTheme="minorHAnsi" w:cstheme="minorHAnsi"/>
          <w:sz w:val="22"/>
          <w:szCs w:val="22"/>
        </w:rPr>
        <w:t xml:space="preserve">la </w:t>
      </w:r>
      <w:r w:rsidRPr="00FE05A8">
        <w:rPr>
          <w:rFonts w:asciiTheme="minorHAnsi" w:hAnsiTheme="minorHAnsi" w:cstheme="minorHAnsi"/>
          <w:spacing w:val="-2"/>
          <w:sz w:val="22"/>
          <w:szCs w:val="22"/>
        </w:rPr>
        <w:t>présentation.</w:t>
      </w:r>
    </w:p>
    <w:p w:rsidR="00A61B1F" w:rsidRPr="00FE05A8" w:rsidRDefault="004A3393" w:rsidP="00043AE6">
      <w:pPr>
        <w:pStyle w:val="Corpsdetexte"/>
        <w:spacing w:before="1"/>
        <w:jc w:val="both"/>
        <w:rPr>
          <w:rFonts w:asciiTheme="minorHAnsi" w:hAnsiTheme="minorHAnsi" w:cstheme="minorHAnsi"/>
          <w:sz w:val="22"/>
          <w:szCs w:val="22"/>
        </w:rPr>
      </w:pPr>
      <w:r w:rsidRPr="00FE05A8">
        <w:rPr>
          <w:rFonts w:asciiTheme="minorHAnsi" w:hAnsiTheme="minorHAnsi" w:cstheme="minorHAnsi"/>
          <w:sz w:val="22"/>
          <w:szCs w:val="22"/>
        </w:rPr>
        <w:t>Les</w:t>
      </w:r>
      <w:r w:rsidRPr="00FE05A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E05A8">
        <w:rPr>
          <w:rFonts w:asciiTheme="minorHAnsi" w:hAnsiTheme="minorHAnsi" w:cstheme="minorHAnsi"/>
          <w:sz w:val="22"/>
          <w:szCs w:val="22"/>
        </w:rPr>
        <w:t>œuvres</w:t>
      </w:r>
      <w:r w:rsidRPr="00FE05A8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E05A8">
        <w:rPr>
          <w:rFonts w:asciiTheme="minorHAnsi" w:hAnsiTheme="minorHAnsi" w:cstheme="minorHAnsi"/>
          <w:sz w:val="22"/>
          <w:szCs w:val="22"/>
        </w:rPr>
        <w:t>papier</w:t>
      </w:r>
      <w:r w:rsidRPr="00FE05A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E05A8">
        <w:rPr>
          <w:rFonts w:asciiTheme="minorHAnsi" w:hAnsiTheme="minorHAnsi" w:cstheme="minorHAnsi"/>
          <w:sz w:val="22"/>
          <w:szCs w:val="22"/>
        </w:rPr>
        <w:t>peuvent</w:t>
      </w:r>
      <w:r w:rsidRPr="00FE05A8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E05A8">
        <w:rPr>
          <w:rFonts w:asciiTheme="minorHAnsi" w:hAnsiTheme="minorHAnsi" w:cstheme="minorHAnsi"/>
          <w:sz w:val="22"/>
          <w:szCs w:val="22"/>
        </w:rPr>
        <w:t>être</w:t>
      </w:r>
      <w:r w:rsidRPr="00FE05A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E05A8">
        <w:rPr>
          <w:rFonts w:asciiTheme="minorHAnsi" w:hAnsiTheme="minorHAnsi" w:cstheme="minorHAnsi"/>
          <w:sz w:val="22"/>
          <w:szCs w:val="22"/>
        </w:rPr>
        <w:t>encadrées</w:t>
      </w:r>
      <w:r w:rsidRPr="00FE05A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E05A8">
        <w:rPr>
          <w:rFonts w:asciiTheme="minorHAnsi" w:hAnsiTheme="minorHAnsi" w:cstheme="minorHAnsi"/>
          <w:sz w:val="22"/>
          <w:szCs w:val="22"/>
        </w:rPr>
        <w:t>ou</w:t>
      </w:r>
      <w:r w:rsidRPr="00FE05A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E05A8">
        <w:rPr>
          <w:rFonts w:asciiTheme="minorHAnsi" w:hAnsiTheme="minorHAnsi" w:cstheme="minorHAnsi"/>
          <w:sz w:val="22"/>
          <w:szCs w:val="22"/>
        </w:rPr>
        <w:t>muni</w:t>
      </w:r>
      <w:r w:rsidR="00043AE6">
        <w:rPr>
          <w:rFonts w:asciiTheme="minorHAnsi" w:hAnsiTheme="minorHAnsi" w:cstheme="minorHAnsi"/>
          <w:sz w:val="22"/>
          <w:szCs w:val="22"/>
        </w:rPr>
        <w:t>e</w:t>
      </w:r>
      <w:r w:rsidRPr="00FE05A8">
        <w:rPr>
          <w:rFonts w:asciiTheme="minorHAnsi" w:hAnsiTheme="minorHAnsi" w:cstheme="minorHAnsi"/>
          <w:sz w:val="22"/>
          <w:szCs w:val="22"/>
        </w:rPr>
        <w:t>s</w:t>
      </w:r>
      <w:r w:rsidRPr="00FE05A8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E05A8">
        <w:rPr>
          <w:rFonts w:asciiTheme="minorHAnsi" w:hAnsiTheme="minorHAnsi" w:cstheme="minorHAnsi"/>
          <w:sz w:val="22"/>
          <w:szCs w:val="22"/>
        </w:rPr>
        <w:t>d’un</w:t>
      </w:r>
      <w:r w:rsidRPr="00FE05A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E05A8">
        <w:rPr>
          <w:rFonts w:asciiTheme="minorHAnsi" w:hAnsiTheme="minorHAnsi" w:cstheme="minorHAnsi"/>
          <w:sz w:val="22"/>
          <w:szCs w:val="22"/>
        </w:rPr>
        <w:t>système</w:t>
      </w:r>
      <w:r w:rsidRPr="00FE05A8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E05A8">
        <w:rPr>
          <w:rFonts w:asciiTheme="minorHAnsi" w:hAnsiTheme="minorHAnsi" w:cstheme="minorHAnsi"/>
          <w:spacing w:val="-2"/>
          <w:sz w:val="22"/>
          <w:szCs w:val="22"/>
        </w:rPr>
        <w:t>d’accrochage.</w:t>
      </w:r>
    </w:p>
    <w:p w:rsidR="00A61B1F" w:rsidRDefault="004A3393" w:rsidP="00043AE6">
      <w:pPr>
        <w:pStyle w:val="Titre1"/>
        <w:spacing w:before="242" w:line="243" w:lineRule="exact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FE05A8">
        <w:rPr>
          <w:rFonts w:asciiTheme="minorHAnsi" w:hAnsiTheme="minorHAnsi" w:cstheme="minorHAnsi"/>
          <w:sz w:val="22"/>
          <w:szCs w:val="22"/>
        </w:rPr>
        <w:t>Art</w:t>
      </w:r>
      <w:r w:rsidRPr="00FE05A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DB43D0">
        <w:rPr>
          <w:rFonts w:asciiTheme="minorHAnsi" w:hAnsiTheme="minorHAnsi" w:cstheme="minorHAnsi"/>
          <w:sz w:val="22"/>
          <w:szCs w:val="22"/>
        </w:rPr>
        <w:t>4</w:t>
      </w:r>
      <w:r w:rsidRPr="00FE05A8">
        <w:rPr>
          <w:rFonts w:asciiTheme="minorHAnsi" w:hAnsiTheme="minorHAnsi" w:cstheme="minorHAnsi"/>
          <w:sz w:val="22"/>
          <w:szCs w:val="22"/>
        </w:rPr>
        <w:t>.</w:t>
      </w:r>
      <w:r w:rsidRPr="00FE05A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E05A8">
        <w:rPr>
          <w:rFonts w:asciiTheme="minorHAnsi" w:hAnsiTheme="minorHAnsi" w:cstheme="minorHAnsi"/>
          <w:sz w:val="22"/>
          <w:szCs w:val="22"/>
        </w:rPr>
        <w:t>Le</w:t>
      </w:r>
      <w:r w:rsidRPr="00FE05A8">
        <w:rPr>
          <w:rFonts w:asciiTheme="minorHAnsi" w:hAnsiTheme="minorHAnsi" w:cstheme="minorHAnsi"/>
          <w:spacing w:val="-4"/>
          <w:sz w:val="22"/>
          <w:szCs w:val="22"/>
        </w:rPr>
        <w:t xml:space="preserve"> jury</w:t>
      </w:r>
    </w:p>
    <w:p w:rsidR="00DB43D0" w:rsidRPr="00FE05A8" w:rsidRDefault="00DB43D0" w:rsidP="00043AE6">
      <w:pPr>
        <w:pStyle w:val="Titre1"/>
        <w:spacing w:before="242" w:line="243" w:lineRule="exact"/>
        <w:jc w:val="both"/>
        <w:rPr>
          <w:rFonts w:asciiTheme="minorHAnsi" w:hAnsiTheme="minorHAnsi" w:cstheme="minorHAnsi"/>
          <w:sz w:val="22"/>
          <w:szCs w:val="22"/>
          <w:u w:val="none"/>
        </w:rPr>
      </w:pPr>
    </w:p>
    <w:p w:rsidR="00A61B1F" w:rsidRPr="00FE05A8" w:rsidRDefault="004A3393" w:rsidP="00043AE6">
      <w:pPr>
        <w:pStyle w:val="Corpsdetexte"/>
        <w:ind w:right="117"/>
        <w:jc w:val="both"/>
        <w:rPr>
          <w:rFonts w:asciiTheme="minorHAnsi" w:hAnsiTheme="minorHAnsi" w:cstheme="minorHAnsi"/>
          <w:sz w:val="22"/>
          <w:szCs w:val="22"/>
        </w:rPr>
      </w:pPr>
      <w:r w:rsidRPr="00FE05A8">
        <w:rPr>
          <w:rFonts w:asciiTheme="minorHAnsi" w:hAnsiTheme="minorHAnsi" w:cstheme="minorHAnsi"/>
          <w:sz w:val="22"/>
          <w:szCs w:val="22"/>
        </w:rPr>
        <w:t>La composition du jury est déci</w:t>
      </w:r>
      <w:r w:rsidR="00DB43D0">
        <w:rPr>
          <w:rFonts w:asciiTheme="minorHAnsi" w:hAnsiTheme="minorHAnsi" w:cstheme="minorHAnsi"/>
          <w:sz w:val="22"/>
          <w:szCs w:val="22"/>
        </w:rPr>
        <w:t>dée par l’adjoint au maire en charge de la culture et du patrimoine</w:t>
      </w:r>
      <w:r w:rsidRPr="00FE05A8">
        <w:rPr>
          <w:rFonts w:asciiTheme="minorHAnsi" w:hAnsiTheme="minorHAnsi" w:cstheme="minorHAnsi"/>
          <w:sz w:val="22"/>
          <w:szCs w:val="22"/>
        </w:rPr>
        <w:t>. Le nombre de personnes comp</w:t>
      </w:r>
      <w:r w:rsidR="00885642">
        <w:rPr>
          <w:rFonts w:asciiTheme="minorHAnsi" w:hAnsiTheme="minorHAnsi" w:cstheme="minorHAnsi"/>
          <w:sz w:val="22"/>
          <w:szCs w:val="22"/>
        </w:rPr>
        <w:t>osant le jury est limité à sept</w:t>
      </w:r>
      <w:r w:rsidR="00DB43D0">
        <w:rPr>
          <w:rFonts w:asciiTheme="minorHAnsi" w:hAnsiTheme="minorHAnsi" w:cstheme="minorHAnsi"/>
          <w:sz w:val="22"/>
          <w:szCs w:val="22"/>
        </w:rPr>
        <w:t>.</w:t>
      </w:r>
    </w:p>
    <w:p w:rsidR="00A61B1F" w:rsidRPr="00FE05A8" w:rsidRDefault="00A61B1F" w:rsidP="00043AE6">
      <w:pPr>
        <w:pStyle w:val="Corpsdetexte"/>
        <w:spacing w:before="1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A61B1F" w:rsidRDefault="004A3393" w:rsidP="00043AE6">
      <w:pPr>
        <w:pStyle w:val="Titre1"/>
        <w:spacing w:line="243" w:lineRule="exact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FE05A8">
        <w:rPr>
          <w:rFonts w:asciiTheme="minorHAnsi" w:hAnsiTheme="minorHAnsi" w:cstheme="minorHAnsi"/>
          <w:sz w:val="22"/>
          <w:szCs w:val="22"/>
        </w:rPr>
        <w:t>Art</w:t>
      </w:r>
      <w:r w:rsidRPr="00FE05A8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DB43D0">
        <w:rPr>
          <w:rFonts w:asciiTheme="minorHAnsi" w:hAnsiTheme="minorHAnsi" w:cstheme="minorHAnsi"/>
          <w:sz w:val="22"/>
          <w:szCs w:val="22"/>
        </w:rPr>
        <w:t>5</w:t>
      </w:r>
      <w:r w:rsidRPr="00FE05A8">
        <w:rPr>
          <w:rFonts w:asciiTheme="minorHAnsi" w:hAnsiTheme="minorHAnsi" w:cstheme="minorHAnsi"/>
          <w:sz w:val="22"/>
          <w:szCs w:val="22"/>
        </w:rPr>
        <w:t>.</w:t>
      </w:r>
      <w:r w:rsidRPr="00FE05A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E05A8">
        <w:rPr>
          <w:rFonts w:asciiTheme="minorHAnsi" w:hAnsiTheme="minorHAnsi" w:cstheme="minorHAnsi"/>
          <w:sz w:val="22"/>
          <w:szCs w:val="22"/>
        </w:rPr>
        <w:t>Critères</w:t>
      </w:r>
      <w:r w:rsidRPr="00FE05A8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E05A8">
        <w:rPr>
          <w:rFonts w:asciiTheme="minorHAnsi" w:hAnsiTheme="minorHAnsi" w:cstheme="minorHAnsi"/>
          <w:sz w:val="22"/>
          <w:szCs w:val="22"/>
        </w:rPr>
        <w:t>de</w:t>
      </w:r>
      <w:r w:rsidRPr="00FE05A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E05A8">
        <w:rPr>
          <w:rFonts w:asciiTheme="minorHAnsi" w:hAnsiTheme="minorHAnsi" w:cstheme="minorHAnsi"/>
          <w:spacing w:val="-2"/>
          <w:sz w:val="22"/>
          <w:szCs w:val="22"/>
        </w:rPr>
        <w:t>jugement</w:t>
      </w:r>
    </w:p>
    <w:p w:rsidR="00DB43D0" w:rsidRPr="00FE05A8" w:rsidRDefault="00DB43D0" w:rsidP="00043AE6">
      <w:pPr>
        <w:pStyle w:val="Titre1"/>
        <w:spacing w:line="243" w:lineRule="exact"/>
        <w:jc w:val="both"/>
        <w:rPr>
          <w:rFonts w:asciiTheme="minorHAnsi" w:hAnsiTheme="minorHAnsi" w:cstheme="minorHAnsi"/>
          <w:sz w:val="22"/>
          <w:szCs w:val="22"/>
          <w:u w:val="none"/>
        </w:rPr>
      </w:pPr>
    </w:p>
    <w:p w:rsidR="00A61B1F" w:rsidRPr="00FE05A8" w:rsidRDefault="004A3393" w:rsidP="00043AE6">
      <w:pPr>
        <w:pStyle w:val="Paragraphedeliste"/>
        <w:numPr>
          <w:ilvl w:val="0"/>
          <w:numId w:val="2"/>
        </w:numPr>
        <w:tabs>
          <w:tab w:val="left" w:pos="276"/>
        </w:tabs>
        <w:spacing w:line="243" w:lineRule="exact"/>
        <w:ind w:left="276" w:hanging="160"/>
        <w:jc w:val="both"/>
        <w:rPr>
          <w:rFonts w:asciiTheme="minorHAnsi" w:hAnsiTheme="minorHAnsi" w:cstheme="minorHAnsi"/>
        </w:rPr>
      </w:pPr>
      <w:r w:rsidRPr="00FE05A8">
        <w:rPr>
          <w:rFonts w:asciiTheme="minorHAnsi" w:hAnsiTheme="minorHAnsi" w:cstheme="minorHAnsi"/>
        </w:rPr>
        <w:t>La</w:t>
      </w:r>
      <w:r w:rsidRPr="00FE05A8">
        <w:rPr>
          <w:rFonts w:asciiTheme="minorHAnsi" w:hAnsiTheme="minorHAnsi" w:cstheme="minorHAnsi"/>
          <w:spacing w:val="-4"/>
        </w:rPr>
        <w:t xml:space="preserve"> </w:t>
      </w:r>
      <w:r w:rsidRPr="00FE05A8">
        <w:rPr>
          <w:rFonts w:asciiTheme="minorHAnsi" w:hAnsiTheme="minorHAnsi" w:cstheme="minorHAnsi"/>
        </w:rPr>
        <w:t>qualité</w:t>
      </w:r>
      <w:r w:rsidRPr="00FE05A8">
        <w:rPr>
          <w:rFonts w:asciiTheme="minorHAnsi" w:hAnsiTheme="minorHAnsi" w:cstheme="minorHAnsi"/>
          <w:spacing w:val="-4"/>
        </w:rPr>
        <w:t xml:space="preserve"> </w:t>
      </w:r>
      <w:r w:rsidRPr="00FE05A8">
        <w:rPr>
          <w:rFonts w:asciiTheme="minorHAnsi" w:hAnsiTheme="minorHAnsi" w:cstheme="minorHAnsi"/>
        </w:rPr>
        <w:t>de</w:t>
      </w:r>
      <w:r w:rsidRPr="00FE05A8">
        <w:rPr>
          <w:rFonts w:asciiTheme="minorHAnsi" w:hAnsiTheme="minorHAnsi" w:cstheme="minorHAnsi"/>
          <w:spacing w:val="-4"/>
        </w:rPr>
        <w:t xml:space="preserve"> </w:t>
      </w:r>
      <w:r w:rsidRPr="00FE05A8">
        <w:rPr>
          <w:rFonts w:asciiTheme="minorHAnsi" w:hAnsiTheme="minorHAnsi" w:cstheme="minorHAnsi"/>
        </w:rPr>
        <w:t>la</w:t>
      </w:r>
      <w:r w:rsidRPr="00FE05A8">
        <w:rPr>
          <w:rFonts w:asciiTheme="minorHAnsi" w:hAnsiTheme="minorHAnsi" w:cstheme="minorHAnsi"/>
          <w:spacing w:val="-4"/>
        </w:rPr>
        <w:t xml:space="preserve"> </w:t>
      </w:r>
      <w:r w:rsidRPr="00FE05A8">
        <w:rPr>
          <w:rFonts w:asciiTheme="minorHAnsi" w:hAnsiTheme="minorHAnsi" w:cstheme="minorHAnsi"/>
          <w:spacing w:val="-2"/>
        </w:rPr>
        <w:t>réalisation</w:t>
      </w:r>
    </w:p>
    <w:p w:rsidR="00A61B1F" w:rsidRPr="00FE05A8" w:rsidRDefault="004A3393" w:rsidP="00043AE6">
      <w:pPr>
        <w:pStyle w:val="Paragraphedeliste"/>
        <w:numPr>
          <w:ilvl w:val="0"/>
          <w:numId w:val="2"/>
        </w:numPr>
        <w:tabs>
          <w:tab w:val="left" w:pos="276"/>
        </w:tabs>
        <w:ind w:left="276" w:hanging="160"/>
        <w:jc w:val="both"/>
        <w:rPr>
          <w:rFonts w:asciiTheme="minorHAnsi" w:hAnsiTheme="minorHAnsi" w:cstheme="minorHAnsi"/>
        </w:rPr>
      </w:pPr>
      <w:r w:rsidRPr="00FE05A8">
        <w:rPr>
          <w:rFonts w:asciiTheme="minorHAnsi" w:hAnsiTheme="minorHAnsi" w:cstheme="minorHAnsi"/>
        </w:rPr>
        <w:t>L’originalité</w:t>
      </w:r>
      <w:r w:rsidRPr="00FE05A8">
        <w:rPr>
          <w:rFonts w:asciiTheme="minorHAnsi" w:hAnsiTheme="minorHAnsi" w:cstheme="minorHAnsi"/>
          <w:spacing w:val="-10"/>
        </w:rPr>
        <w:t xml:space="preserve"> </w:t>
      </w:r>
      <w:r w:rsidRPr="00FE05A8">
        <w:rPr>
          <w:rFonts w:asciiTheme="minorHAnsi" w:hAnsiTheme="minorHAnsi" w:cstheme="minorHAnsi"/>
        </w:rPr>
        <w:t>de</w:t>
      </w:r>
      <w:r w:rsidRPr="00FE05A8">
        <w:rPr>
          <w:rFonts w:asciiTheme="minorHAnsi" w:hAnsiTheme="minorHAnsi" w:cstheme="minorHAnsi"/>
          <w:spacing w:val="-9"/>
        </w:rPr>
        <w:t xml:space="preserve"> </w:t>
      </w:r>
      <w:r w:rsidRPr="00FE05A8">
        <w:rPr>
          <w:rFonts w:asciiTheme="minorHAnsi" w:hAnsiTheme="minorHAnsi" w:cstheme="minorHAnsi"/>
          <w:spacing w:val="-2"/>
        </w:rPr>
        <w:t>l’œuvre</w:t>
      </w:r>
    </w:p>
    <w:p w:rsidR="00A61B1F" w:rsidRPr="00FE05A8" w:rsidRDefault="004A3393" w:rsidP="00043AE6">
      <w:pPr>
        <w:pStyle w:val="Corpsdetexte"/>
        <w:spacing w:before="2"/>
        <w:jc w:val="both"/>
        <w:rPr>
          <w:rFonts w:asciiTheme="minorHAnsi" w:hAnsiTheme="minorHAnsi" w:cstheme="minorHAnsi"/>
          <w:sz w:val="22"/>
          <w:szCs w:val="22"/>
        </w:rPr>
      </w:pPr>
      <w:r w:rsidRPr="00FE05A8">
        <w:rPr>
          <w:rFonts w:asciiTheme="minorHAnsi" w:hAnsiTheme="minorHAnsi" w:cstheme="minorHAnsi"/>
          <w:sz w:val="22"/>
          <w:szCs w:val="22"/>
        </w:rPr>
        <w:t>Le</w:t>
      </w:r>
      <w:r w:rsidRPr="00FE05A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E05A8">
        <w:rPr>
          <w:rFonts w:asciiTheme="minorHAnsi" w:hAnsiTheme="minorHAnsi" w:cstheme="minorHAnsi"/>
          <w:sz w:val="22"/>
          <w:szCs w:val="22"/>
        </w:rPr>
        <w:t>jury</w:t>
      </w:r>
      <w:r w:rsidRPr="00FE05A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E05A8">
        <w:rPr>
          <w:rFonts w:asciiTheme="minorHAnsi" w:hAnsiTheme="minorHAnsi" w:cstheme="minorHAnsi"/>
          <w:sz w:val="22"/>
          <w:szCs w:val="22"/>
        </w:rPr>
        <w:t>reste</w:t>
      </w:r>
      <w:r w:rsidRPr="00FE05A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E05A8">
        <w:rPr>
          <w:rFonts w:asciiTheme="minorHAnsi" w:hAnsiTheme="minorHAnsi" w:cstheme="minorHAnsi"/>
          <w:sz w:val="22"/>
          <w:szCs w:val="22"/>
        </w:rPr>
        <w:t>seul</w:t>
      </w:r>
      <w:r w:rsidRPr="00FE05A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E05A8">
        <w:rPr>
          <w:rFonts w:asciiTheme="minorHAnsi" w:hAnsiTheme="minorHAnsi" w:cstheme="minorHAnsi"/>
          <w:sz w:val="22"/>
          <w:szCs w:val="22"/>
        </w:rPr>
        <w:t>juge</w:t>
      </w:r>
      <w:r w:rsidRPr="00FE05A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E05A8">
        <w:rPr>
          <w:rFonts w:asciiTheme="minorHAnsi" w:hAnsiTheme="minorHAnsi" w:cstheme="minorHAnsi"/>
          <w:sz w:val="22"/>
          <w:szCs w:val="22"/>
        </w:rPr>
        <w:t>de</w:t>
      </w:r>
      <w:r w:rsidRPr="00FE05A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E05A8">
        <w:rPr>
          <w:rFonts w:asciiTheme="minorHAnsi" w:hAnsiTheme="minorHAnsi" w:cstheme="minorHAnsi"/>
          <w:sz w:val="22"/>
          <w:szCs w:val="22"/>
        </w:rPr>
        <w:t>l’appréciation</w:t>
      </w:r>
      <w:r w:rsidRPr="00FE05A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E05A8">
        <w:rPr>
          <w:rFonts w:asciiTheme="minorHAnsi" w:hAnsiTheme="minorHAnsi" w:cstheme="minorHAnsi"/>
          <w:sz w:val="22"/>
          <w:szCs w:val="22"/>
        </w:rPr>
        <w:t>de</w:t>
      </w:r>
      <w:r w:rsidRPr="00FE05A8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E05A8">
        <w:rPr>
          <w:rFonts w:asciiTheme="minorHAnsi" w:hAnsiTheme="minorHAnsi" w:cstheme="minorHAnsi"/>
          <w:sz w:val="22"/>
          <w:szCs w:val="22"/>
        </w:rPr>
        <w:t>ces</w:t>
      </w:r>
      <w:r w:rsidRPr="00FE05A8">
        <w:rPr>
          <w:rFonts w:asciiTheme="minorHAnsi" w:hAnsiTheme="minorHAnsi" w:cstheme="minorHAnsi"/>
          <w:spacing w:val="-2"/>
          <w:sz w:val="22"/>
          <w:szCs w:val="22"/>
        </w:rPr>
        <w:t xml:space="preserve"> critères.</w:t>
      </w:r>
    </w:p>
    <w:p w:rsidR="00A61B1F" w:rsidRPr="00FE05A8" w:rsidRDefault="004A3393" w:rsidP="00043AE6">
      <w:pPr>
        <w:spacing w:before="241"/>
        <w:ind w:left="116"/>
        <w:jc w:val="both"/>
        <w:rPr>
          <w:rFonts w:asciiTheme="minorHAnsi" w:hAnsiTheme="minorHAnsi" w:cstheme="minorHAnsi"/>
          <w:b/>
        </w:rPr>
      </w:pPr>
      <w:r w:rsidRPr="00FE05A8">
        <w:rPr>
          <w:rFonts w:asciiTheme="minorHAnsi" w:hAnsiTheme="minorHAnsi" w:cstheme="minorHAnsi"/>
          <w:b/>
          <w:u w:val="single"/>
        </w:rPr>
        <w:t>Art</w:t>
      </w:r>
      <w:r w:rsidRPr="00FE05A8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="00BD344B">
        <w:rPr>
          <w:rFonts w:asciiTheme="minorHAnsi" w:hAnsiTheme="minorHAnsi" w:cstheme="minorHAnsi"/>
          <w:b/>
          <w:u w:val="single"/>
        </w:rPr>
        <w:t>6</w:t>
      </w:r>
      <w:r w:rsidRPr="00FE05A8">
        <w:rPr>
          <w:rFonts w:asciiTheme="minorHAnsi" w:hAnsiTheme="minorHAnsi" w:cstheme="minorHAnsi"/>
          <w:b/>
          <w:u w:val="single"/>
        </w:rPr>
        <w:t>.</w:t>
      </w:r>
      <w:r w:rsidRPr="00FE05A8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FE05A8">
        <w:rPr>
          <w:rFonts w:asciiTheme="minorHAnsi" w:hAnsiTheme="minorHAnsi" w:cstheme="minorHAnsi"/>
          <w:b/>
          <w:u w:val="single"/>
        </w:rPr>
        <w:t>Les</w:t>
      </w:r>
      <w:r w:rsidRPr="00FE05A8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Pr="00FE05A8">
        <w:rPr>
          <w:rFonts w:asciiTheme="minorHAnsi" w:hAnsiTheme="minorHAnsi" w:cstheme="minorHAnsi"/>
          <w:b/>
          <w:u w:val="single"/>
        </w:rPr>
        <w:t>catégories</w:t>
      </w:r>
      <w:r w:rsidRPr="00FE05A8">
        <w:rPr>
          <w:rFonts w:asciiTheme="minorHAnsi" w:hAnsiTheme="minorHAnsi" w:cstheme="minorHAnsi"/>
          <w:b/>
          <w:spacing w:val="-5"/>
          <w:u w:val="single"/>
        </w:rPr>
        <w:t xml:space="preserve"> </w:t>
      </w:r>
    </w:p>
    <w:p w:rsidR="00A61B1F" w:rsidRPr="00FE05A8" w:rsidRDefault="00DB43D0" w:rsidP="00043AE6">
      <w:pPr>
        <w:pStyle w:val="Corpsdetexte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B43D0">
        <w:rPr>
          <w:rFonts w:asciiTheme="minorHAnsi" w:hAnsiTheme="minorHAnsi" w:cstheme="minorHAnsi"/>
          <w:sz w:val="22"/>
          <w:szCs w:val="22"/>
        </w:rPr>
        <w:t>Afin d’encourager toutes les pratique</w:t>
      </w:r>
      <w:r w:rsidR="00545DEB">
        <w:rPr>
          <w:rFonts w:asciiTheme="minorHAnsi" w:hAnsiTheme="minorHAnsi" w:cstheme="minorHAnsi"/>
          <w:sz w:val="22"/>
          <w:szCs w:val="22"/>
        </w:rPr>
        <w:t>s, le concours se décline en cinq</w:t>
      </w:r>
      <w:r w:rsidRPr="00DB43D0">
        <w:rPr>
          <w:rFonts w:asciiTheme="minorHAnsi" w:hAnsiTheme="minorHAnsi" w:cstheme="minorHAnsi"/>
          <w:sz w:val="22"/>
          <w:szCs w:val="22"/>
        </w:rPr>
        <w:t xml:space="preserve"> catégories : enfants (moins de 12 </w:t>
      </w:r>
      <w:r w:rsidRPr="00DB43D0">
        <w:rPr>
          <w:rFonts w:asciiTheme="minorHAnsi" w:hAnsiTheme="minorHAnsi" w:cstheme="minorHAnsi"/>
          <w:sz w:val="22"/>
          <w:szCs w:val="22"/>
        </w:rPr>
        <w:lastRenderedPageBreak/>
        <w:t>ans), adolescent</w:t>
      </w:r>
      <w:r w:rsidR="00545DEB">
        <w:rPr>
          <w:rFonts w:asciiTheme="minorHAnsi" w:hAnsiTheme="minorHAnsi" w:cstheme="minorHAnsi"/>
          <w:sz w:val="22"/>
          <w:szCs w:val="22"/>
        </w:rPr>
        <w:t>s (12-17 ans), adultes</w:t>
      </w:r>
      <w:r w:rsidRPr="00DB43D0">
        <w:rPr>
          <w:rFonts w:asciiTheme="minorHAnsi" w:hAnsiTheme="minorHAnsi" w:cstheme="minorHAnsi"/>
          <w:sz w:val="22"/>
          <w:szCs w:val="22"/>
        </w:rPr>
        <w:t>, artistes professionnels et créations collectives (écoles, associations, familles, ateliers).</w:t>
      </w:r>
    </w:p>
    <w:p w:rsidR="00A61B1F" w:rsidRPr="00FE05A8" w:rsidRDefault="00A61B1F" w:rsidP="00043AE6">
      <w:pPr>
        <w:pStyle w:val="Corpsdetexte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DB43D0" w:rsidRPr="004352C5" w:rsidRDefault="00DB43D0" w:rsidP="00043AE6">
      <w:pPr>
        <w:pStyle w:val="Corpsdetexte"/>
        <w:ind w:left="0" w:right="124"/>
        <w:jc w:val="both"/>
        <w:rPr>
          <w:rFonts w:asciiTheme="minorHAnsi" w:hAnsiTheme="minorHAnsi" w:cstheme="minorHAnsi"/>
          <w:sz w:val="22"/>
          <w:szCs w:val="22"/>
        </w:rPr>
      </w:pPr>
      <w:r w:rsidRPr="00BD344B">
        <w:rPr>
          <w:rFonts w:asciiTheme="minorHAnsi" w:hAnsiTheme="minorHAnsi" w:cstheme="minorHAnsi"/>
          <w:b/>
          <w:sz w:val="22"/>
          <w:szCs w:val="22"/>
        </w:rPr>
        <w:t>La remise des prix se déroulera dans le cadre d’u</w:t>
      </w:r>
      <w:r w:rsidR="00BD344B">
        <w:rPr>
          <w:rFonts w:asciiTheme="minorHAnsi" w:hAnsiTheme="minorHAnsi" w:cstheme="minorHAnsi"/>
          <w:b/>
          <w:sz w:val="22"/>
          <w:szCs w:val="22"/>
        </w:rPr>
        <w:t>n événement festif, mi-déce</w:t>
      </w:r>
      <w:bookmarkStart w:id="0" w:name="_GoBack"/>
      <w:bookmarkEnd w:id="0"/>
      <w:r w:rsidR="00BD344B">
        <w:rPr>
          <w:rFonts w:asciiTheme="minorHAnsi" w:hAnsiTheme="minorHAnsi" w:cstheme="minorHAnsi"/>
          <w:b/>
          <w:sz w:val="22"/>
          <w:szCs w:val="22"/>
        </w:rPr>
        <w:t>mbre</w:t>
      </w:r>
      <w:r w:rsidR="004352C5">
        <w:rPr>
          <w:rFonts w:asciiTheme="minorHAnsi" w:hAnsiTheme="minorHAnsi" w:cstheme="minorHAnsi"/>
          <w:b/>
          <w:sz w:val="22"/>
          <w:szCs w:val="22"/>
        </w:rPr>
        <w:t>, dont nous vous communiquerons la date ultérieurement</w:t>
      </w:r>
      <w:r w:rsidR="00BD344B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4352C5" w:rsidRPr="004352C5">
        <w:rPr>
          <w:rFonts w:asciiTheme="minorHAnsi" w:hAnsiTheme="minorHAnsi" w:cstheme="minorHAnsi"/>
          <w:sz w:val="22"/>
          <w:szCs w:val="22"/>
        </w:rPr>
        <w:t>Le premier de chaque catégorie recevra un prix.</w:t>
      </w:r>
    </w:p>
    <w:p w:rsidR="00DB43D0" w:rsidRPr="00BD344B" w:rsidRDefault="00DB43D0" w:rsidP="00043AE6">
      <w:pPr>
        <w:pStyle w:val="Corpsdetexte"/>
        <w:ind w:left="0" w:right="12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61B1F" w:rsidRDefault="004A3393" w:rsidP="00043AE6">
      <w:pPr>
        <w:pStyle w:val="Corpsdetexte"/>
        <w:ind w:left="0" w:right="124"/>
        <w:jc w:val="both"/>
        <w:rPr>
          <w:rFonts w:asciiTheme="minorHAnsi" w:hAnsiTheme="minorHAnsi" w:cstheme="minorHAnsi"/>
          <w:sz w:val="22"/>
          <w:szCs w:val="22"/>
        </w:rPr>
      </w:pPr>
      <w:r w:rsidRPr="00FE05A8">
        <w:rPr>
          <w:rFonts w:asciiTheme="minorHAnsi" w:hAnsiTheme="minorHAnsi" w:cstheme="minorHAnsi"/>
          <w:sz w:val="22"/>
          <w:szCs w:val="22"/>
        </w:rPr>
        <w:t>Toute œuvre exposée peut faire l’objet d’une reproduction photographique qui sera utilisée comme moyen de communicati</w:t>
      </w:r>
      <w:r w:rsidR="00DB43D0">
        <w:rPr>
          <w:rFonts w:asciiTheme="minorHAnsi" w:hAnsiTheme="minorHAnsi" w:cstheme="minorHAnsi"/>
          <w:sz w:val="22"/>
          <w:szCs w:val="22"/>
        </w:rPr>
        <w:t>on de la ville de Lavelanet</w:t>
      </w:r>
      <w:r w:rsidRPr="00FE05A8">
        <w:rPr>
          <w:rFonts w:asciiTheme="minorHAnsi" w:hAnsiTheme="minorHAnsi" w:cstheme="minorHAnsi"/>
          <w:sz w:val="22"/>
          <w:szCs w:val="22"/>
        </w:rPr>
        <w:t>.</w:t>
      </w:r>
    </w:p>
    <w:p w:rsidR="00DB43D0" w:rsidRDefault="00DB43D0" w:rsidP="00043AE6">
      <w:pPr>
        <w:pStyle w:val="Corpsdetexte"/>
        <w:ind w:left="0" w:right="124"/>
        <w:jc w:val="both"/>
        <w:rPr>
          <w:rFonts w:asciiTheme="minorHAnsi" w:hAnsiTheme="minorHAnsi" w:cstheme="minorHAnsi"/>
          <w:sz w:val="22"/>
          <w:szCs w:val="22"/>
        </w:rPr>
      </w:pPr>
    </w:p>
    <w:p w:rsidR="00DB43D0" w:rsidRPr="00FE05A8" w:rsidRDefault="00DB43D0" w:rsidP="00043AE6">
      <w:pPr>
        <w:pStyle w:val="Corpsdetexte"/>
        <w:ind w:left="0" w:right="124"/>
        <w:jc w:val="both"/>
        <w:rPr>
          <w:rFonts w:asciiTheme="minorHAnsi" w:hAnsiTheme="minorHAnsi" w:cstheme="minorHAnsi"/>
          <w:sz w:val="22"/>
          <w:szCs w:val="22"/>
        </w:rPr>
      </w:pPr>
    </w:p>
    <w:p w:rsidR="00A61B1F" w:rsidRDefault="00A61B1F" w:rsidP="00043AE6">
      <w:pPr>
        <w:pStyle w:val="Corpsdetexte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DB43D0" w:rsidRDefault="00DB43D0" w:rsidP="00043AE6">
      <w:pPr>
        <w:pStyle w:val="Corpsdetexte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DB43D0" w:rsidRPr="00FE05A8" w:rsidRDefault="00DB43D0" w:rsidP="00043AE6">
      <w:pPr>
        <w:pStyle w:val="Corpsdetexte"/>
        <w:ind w:right="5603"/>
        <w:jc w:val="both"/>
        <w:rPr>
          <w:rFonts w:asciiTheme="minorHAnsi" w:hAnsiTheme="minorHAnsi" w:cstheme="minorHAnsi"/>
          <w:sz w:val="22"/>
          <w:szCs w:val="22"/>
        </w:rPr>
      </w:pPr>
    </w:p>
    <w:sectPr w:rsidR="00DB43D0" w:rsidRPr="00FE05A8">
      <w:footerReference w:type="default" r:id="rId8"/>
      <w:pgSz w:w="11910" w:h="16850"/>
      <w:pgMar w:top="1020" w:right="1300" w:bottom="860" w:left="1300" w:header="0" w:footer="6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5FA" w:rsidRDefault="00E235FA">
      <w:r>
        <w:separator/>
      </w:r>
    </w:p>
  </w:endnote>
  <w:endnote w:type="continuationSeparator" w:id="0">
    <w:p w:rsidR="00E235FA" w:rsidRDefault="00E2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B1F" w:rsidRDefault="004A3393">
    <w:pPr>
      <w:pStyle w:val="Corpsdetexte"/>
      <w:spacing w:line="14" w:lineRule="auto"/>
      <w:ind w:left="0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6560819</wp:posOffset>
              </wp:positionH>
              <wp:positionV relativeFrom="page">
                <wp:posOffset>10129577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1B1F" w:rsidRDefault="004A3393">
                          <w:pPr>
                            <w:pStyle w:val="Corpsdetexte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 w:rsidR="00B9292D">
                            <w:rPr>
                              <w:rFonts w:ascii="Times New Roman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6.6pt;margin-top:797.6pt;width:12pt;height:13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" filled="f" stroked="f">
              <v:path arrowok="t"/>
              <v:textbox inset="0,0,0,0">
                <w:txbxContent>
                  <w:p w:rsidR="00A61B1F" w:rsidRDefault="004A3393">
                    <w:pPr>
                      <w:pStyle w:val="Corpsdetexte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 w:rsidR="00B9292D">
                      <w:rPr>
                        <w:rFonts w:ascii="Times New Roman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5FA" w:rsidRDefault="00E235FA">
      <w:r>
        <w:separator/>
      </w:r>
    </w:p>
  </w:footnote>
  <w:footnote w:type="continuationSeparator" w:id="0">
    <w:p w:rsidR="00E235FA" w:rsidRDefault="00E23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11692"/>
    <w:multiLevelType w:val="hybridMultilevel"/>
    <w:tmpl w:val="1B8645C6"/>
    <w:lvl w:ilvl="0" w:tplc="40929D40">
      <w:numFmt w:val="bullet"/>
      <w:lvlText w:val="-"/>
      <w:lvlJc w:val="left"/>
      <w:pPr>
        <w:ind w:left="116" w:hanging="1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125A8DD0">
      <w:numFmt w:val="bullet"/>
      <w:lvlText w:val="•"/>
      <w:lvlJc w:val="left"/>
      <w:pPr>
        <w:ind w:left="1038" w:hanging="161"/>
      </w:pPr>
      <w:rPr>
        <w:rFonts w:hint="default"/>
        <w:lang w:val="fr-FR" w:eastAsia="en-US" w:bidi="ar-SA"/>
      </w:rPr>
    </w:lvl>
    <w:lvl w:ilvl="2" w:tplc="F29868D6">
      <w:numFmt w:val="bullet"/>
      <w:lvlText w:val="•"/>
      <w:lvlJc w:val="left"/>
      <w:pPr>
        <w:ind w:left="1957" w:hanging="161"/>
      </w:pPr>
      <w:rPr>
        <w:rFonts w:hint="default"/>
        <w:lang w:val="fr-FR" w:eastAsia="en-US" w:bidi="ar-SA"/>
      </w:rPr>
    </w:lvl>
    <w:lvl w:ilvl="3" w:tplc="791815E4">
      <w:numFmt w:val="bullet"/>
      <w:lvlText w:val="•"/>
      <w:lvlJc w:val="left"/>
      <w:pPr>
        <w:ind w:left="2875" w:hanging="161"/>
      </w:pPr>
      <w:rPr>
        <w:rFonts w:hint="default"/>
        <w:lang w:val="fr-FR" w:eastAsia="en-US" w:bidi="ar-SA"/>
      </w:rPr>
    </w:lvl>
    <w:lvl w:ilvl="4" w:tplc="3462181C">
      <w:numFmt w:val="bullet"/>
      <w:lvlText w:val="•"/>
      <w:lvlJc w:val="left"/>
      <w:pPr>
        <w:ind w:left="3794" w:hanging="161"/>
      </w:pPr>
      <w:rPr>
        <w:rFonts w:hint="default"/>
        <w:lang w:val="fr-FR" w:eastAsia="en-US" w:bidi="ar-SA"/>
      </w:rPr>
    </w:lvl>
    <w:lvl w:ilvl="5" w:tplc="4FF0F956">
      <w:numFmt w:val="bullet"/>
      <w:lvlText w:val="•"/>
      <w:lvlJc w:val="left"/>
      <w:pPr>
        <w:ind w:left="4713" w:hanging="161"/>
      </w:pPr>
      <w:rPr>
        <w:rFonts w:hint="default"/>
        <w:lang w:val="fr-FR" w:eastAsia="en-US" w:bidi="ar-SA"/>
      </w:rPr>
    </w:lvl>
    <w:lvl w:ilvl="6" w:tplc="14BE26CA">
      <w:numFmt w:val="bullet"/>
      <w:lvlText w:val="•"/>
      <w:lvlJc w:val="left"/>
      <w:pPr>
        <w:ind w:left="5631" w:hanging="161"/>
      </w:pPr>
      <w:rPr>
        <w:rFonts w:hint="default"/>
        <w:lang w:val="fr-FR" w:eastAsia="en-US" w:bidi="ar-SA"/>
      </w:rPr>
    </w:lvl>
    <w:lvl w:ilvl="7" w:tplc="8ECA74F6">
      <w:numFmt w:val="bullet"/>
      <w:lvlText w:val="•"/>
      <w:lvlJc w:val="left"/>
      <w:pPr>
        <w:ind w:left="6550" w:hanging="161"/>
      </w:pPr>
      <w:rPr>
        <w:rFonts w:hint="default"/>
        <w:lang w:val="fr-FR" w:eastAsia="en-US" w:bidi="ar-SA"/>
      </w:rPr>
    </w:lvl>
    <w:lvl w:ilvl="8" w:tplc="8002468A">
      <w:numFmt w:val="bullet"/>
      <w:lvlText w:val="•"/>
      <w:lvlJc w:val="left"/>
      <w:pPr>
        <w:ind w:left="7469" w:hanging="161"/>
      </w:pPr>
      <w:rPr>
        <w:rFonts w:hint="default"/>
        <w:lang w:val="fr-FR" w:eastAsia="en-US" w:bidi="ar-SA"/>
      </w:rPr>
    </w:lvl>
  </w:abstractNum>
  <w:abstractNum w:abstractNumId="1" w15:restartNumberingAfterBreak="0">
    <w:nsid w:val="3E0B741E"/>
    <w:multiLevelType w:val="hybridMultilevel"/>
    <w:tmpl w:val="F9BC3726"/>
    <w:lvl w:ilvl="0" w:tplc="0792C7B4">
      <w:numFmt w:val="bullet"/>
      <w:lvlText w:val="•"/>
      <w:lvlJc w:val="left"/>
      <w:pPr>
        <w:ind w:left="824" w:hanging="70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FABCBBFC">
      <w:numFmt w:val="bullet"/>
      <w:lvlText w:val="•"/>
      <w:lvlJc w:val="left"/>
      <w:pPr>
        <w:ind w:left="1668" w:hanging="708"/>
      </w:pPr>
      <w:rPr>
        <w:rFonts w:hint="default"/>
        <w:lang w:val="fr-FR" w:eastAsia="en-US" w:bidi="ar-SA"/>
      </w:rPr>
    </w:lvl>
    <w:lvl w:ilvl="2" w:tplc="3D02CDB0">
      <w:numFmt w:val="bullet"/>
      <w:lvlText w:val="•"/>
      <w:lvlJc w:val="left"/>
      <w:pPr>
        <w:ind w:left="2517" w:hanging="708"/>
      </w:pPr>
      <w:rPr>
        <w:rFonts w:hint="default"/>
        <w:lang w:val="fr-FR" w:eastAsia="en-US" w:bidi="ar-SA"/>
      </w:rPr>
    </w:lvl>
    <w:lvl w:ilvl="3" w:tplc="5FE06D6E">
      <w:numFmt w:val="bullet"/>
      <w:lvlText w:val="•"/>
      <w:lvlJc w:val="left"/>
      <w:pPr>
        <w:ind w:left="3365" w:hanging="708"/>
      </w:pPr>
      <w:rPr>
        <w:rFonts w:hint="default"/>
        <w:lang w:val="fr-FR" w:eastAsia="en-US" w:bidi="ar-SA"/>
      </w:rPr>
    </w:lvl>
    <w:lvl w:ilvl="4" w:tplc="A758757A">
      <w:numFmt w:val="bullet"/>
      <w:lvlText w:val="•"/>
      <w:lvlJc w:val="left"/>
      <w:pPr>
        <w:ind w:left="4214" w:hanging="708"/>
      </w:pPr>
      <w:rPr>
        <w:rFonts w:hint="default"/>
        <w:lang w:val="fr-FR" w:eastAsia="en-US" w:bidi="ar-SA"/>
      </w:rPr>
    </w:lvl>
    <w:lvl w:ilvl="5" w:tplc="444476A8">
      <w:numFmt w:val="bullet"/>
      <w:lvlText w:val="•"/>
      <w:lvlJc w:val="left"/>
      <w:pPr>
        <w:ind w:left="5063" w:hanging="708"/>
      </w:pPr>
      <w:rPr>
        <w:rFonts w:hint="default"/>
        <w:lang w:val="fr-FR" w:eastAsia="en-US" w:bidi="ar-SA"/>
      </w:rPr>
    </w:lvl>
    <w:lvl w:ilvl="6" w:tplc="807C9A9A">
      <w:numFmt w:val="bullet"/>
      <w:lvlText w:val="•"/>
      <w:lvlJc w:val="left"/>
      <w:pPr>
        <w:ind w:left="5911" w:hanging="708"/>
      </w:pPr>
      <w:rPr>
        <w:rFonts w:hint="default"/>
        <w:lang w:val="fr-FR" w:eastAsia="en-US" w:bidi="ar-SA"/>
      </w:rPr>
    </w:lvl>
    <w:lvl w:ilvl="7" w:tplc="9A5C50F2">
      <w:numFmt w:val="bullet"/>
      <w:lvlText w:val="•"/>
      <w:lvlJc w:val="left"/>
      <w:pPr>
        <w:ind w:left="6760" w:hanging="708"/>
      </w:pPr>
      <w:rPr>
        <w:rFonts w:hint="default"/>
        <w:lang w:val="fr-FR" w:eastAsia="en-US" w:bidi="ar-SA"/>
      </w:rPr>
    </w:lvl>
    <w:lvl w:ilvl="8" w:tplc="B06E0716">
      <w:numFmt w:val="bullet"/>
      <w:lvlText w:val="•"/>
      <w:lvlJc w:val="left"/>
      <w:pPr>
        <w:ind w:left="7609" w:hanging="708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61B1F"/>
    <w:rsid w:val="00043AE6"/>
    <w:rsid w:val="000A5BCC"/>
    <w:rsid w:val="001F7158"/>
    <w:rsid w:val="002213BE"/>
    <w:rsid w:val="004352C5"/>
    <w:rsid w:val="004A3393"/>
    <w:rsid w:val="005361A8"/>
    <w:rsid w:val="00545DEB"/>
    <w:rsid w:val="005D6917"/>
    <w:rsid w:val="00653316"/>
    <w:rsid w:val="00654821"/>
    <w:rsid w:val="00881D2E"/>
    <w:rsid w:val="00885642"/>
    <w:rsid w:val="00A61B1F"/>
    <w:rsid w:val="00B9292D"/>
    <w:rsid w:val="00BD344B"/>
    <w:rsid w:val="00C77EAF"/>
    <w:rsid w:val="00DB43D0"/>
    <w:rsid w:val="00E235FA"/>
    <w:rsid w:val="00E64174"/>
    <w:rsid w:val="00FE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F57696-B517-432A-BC12-D0053688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uiPriority w:val="1"/>
    <w:qFormat/>
    <w:pPr>
      <w:ind w:left="116"/>
      <w:outlineLvl w:val="0"/>
    </w:pPr>
    <w:rPr>
      <w:b/>
      <w:bCs/>
      <w:sz w:val="20"/>
      <w:szCs w:val="2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6"/>
    </w:pPr>
    <w:rPr>
      <w:sz w:val="20"/>
      <w:szCs w:val="20"/>
    </w:rPr>
  </w:style>
  <w:style w:type="paragraph" w:styleId="Titre">
    <w:name w:val="Title"/>
    <w:basedOn w:val="Normal"/>
    <w:uiPriority w:val="1"/>
    <w:qFormat/>
    <w:pPr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116" w:hanging="708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5361A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61A8"/>
    <w:rPr>
      <w:rFonts w:ascii="Tahoma" w:eastAsia="Verdana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unhideWhenUsed/>
    <w:rsid w:val="00043AE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43AE6"/>
    <w:rPr>
      <w:rFonts w:ascii="Verdana" w:eastAsia="Verdana" w:hAnsi="Verdana" w:cs="Verdan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43A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43AE6"/>
    <w:rPr>
      <w:rFonts w:ascii="Verdana" w:eastAsia="Verdana" w:hAnsi="Verdana" w:cs="Verdana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DE SYNTHESE</vt:lpstr>
    </vt:vector>
  </TitlesOfParts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DE SYNTHESE</dc:title>
  <dc:creator>Bénédicte COLAISSEAU</dc:creator>
  <cp:lastModifiedBy>Nadine Douet</cp:lastModifiedBy>
  <cp:revision>11</cp:revision>
  <cp:lastPrinted>2025-09-02T08:14:00Z</cp:lastPrinted>
  <dcterms:created xsi:type="dcterms:W3CDTF">2025-08-08T13:57:00Z</dcterms:created>
  <dcterms:modified xsi:type="dcterms:W3CDTF">2025-09-02T08:14:00Z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2010</vt:lpwstr>
  </property>
</Properties>
</file>