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ONNION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28 octobre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BRISSOLY</w:t>
      </w:r>
    </w:p>
    <w:p w:rsidRPr="0035053F" w:rsidP="001348F6">
      <w:pPr>
        <w:rPr>
          <w:rFonts w:asciiTheme="minorHAnsi" w:hAnsiTheme="minorHAnsi" w:cstheme="minorHAnsi"/>
          <w:sz w:val="20"/>
        </w:rPr>
      </w:pPr>
      <w:r w:rsidRPr="0035053F" w:rsidR="00E8145C">
        <w:rPr>
          <w:rFonts w:asciiTheme="minorHAnsi" w:hAnsiTheme="minorHAnsi" w:cstheme="minorHAnsi"/>
          <w:sz w:val="20"/>
        </w:rPr>
        <w:t>54, 72 ROUTE DES LANCHES</w:t>
      </w:r>
    </w:p>
    <w:p w:rsidRPr="0035053F" w:rsidP="001348F6">
      <w:pPr>
        <w:rPr>
          <w:rFonts w:asciiTheme="minorHAnsi" w:hAnsiTheme="minorHAnsi" w:cstheme="minorHAnsi"/>
          <w:sz w:val="20"/>
        </w:rPr>
      </w:pPr>
      <w:r w:rsidRPr="0035053F" w:rsidR="00E8145C">
        <w:rPr>
          <w:rFonts w:asciiTheme="minorHAnsi" w:hAnsiTheme="minorHAnsi" w:cstheme="minorHAnsi"/>
          <w:sz w:val="20"/>
        </w:rPr>
        <w:t>15, 81, 121, 327, 146, 846 DESCENTE DE PICCOT</w:t>
      </w:r>
    </w:p>
    <w:p w:rsidRPr="0035053F" w:rsidP="001348F6">
      <w:pPr>
        <w:rPr>
          <w:rFonts w:asciiTheme="minorHAnsi" w:hAnsiTheme="minorHAnsi" w:cstheme="minorHAnsi"/>
          <w:sz w:val="20"/>
        </w:rPr>
      </w:pPr>
      <w:r w:rsidRPr="0035053F" w:rsidR="00E8145C">
        <w:rPr>
          <w:rFonts w:asciiTheme="minorHAnsi" w:hAnsiTheme="minorHAnsi" w:cstheme="minorHAnsi"/>
          <w:sz w:val="20"/>
        </w:rPr>
        <w:t>343, 349, 753, 438, 858, 866 ROUTE DES BOUSSAGES</w:t>
      </w:r>
    </w:p>
    <w:p w:rsidRPr="0035053F" w:rsidP="001348F6">
      <w:pPr>
        <w:rPr>
          <w:rFonts w:asciiTheme="minorHAnsi" w:hAnsiTheme="minorHAnsi" w:cstheme="minorHAnsi"/>
          <w:sz w:val="20"/>
        </w:rPr>
      </w:pPr>
      <w:r w:rsidRPr="0035053F" w:rsidR="00E8145C">
        <w:rPr>
          <w:rFonts w:asciiTheme="minorHAnsi" w:hAnsiTheme="minorHAnsi" w:cstheme="minorHAnsi"/>
          <w:sz w:val="20"/>
        </w:rPr>
        <w:t>155, 187, 980 ROUTE DU CLOS RIOND</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TARDEVEZ</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BRISSOLY</w:t>
      </w:r>
    </w:p>
    <w:p w:rsidRPr="0035053F" w:rsidP="001348F6">
      <w:pPr>
        <w:rPr>
          <w:rFonts w:asciiTheme="minorHAnsi" w:hAnsiTheme="minorHAnsi" w:cstheme="minorHAnsi"/>
          <w:sz w:val="20"/>
        </w:rPr>
      </w:pPr>
      <w:r w:rsidRPr="0035053F" w:rsidR="00E8145C">
        <w:rPr>
          <w:rFonts w:asciiTheme="minorHAnsi" w:hAnsiTheme="minorHAnsi" w:cstheme="minorHAnsi"/>
          <w:sz w:val="20"/>
        </w:rPr>
        <w:t>814 ROUTE DU RISSE</w:t>
      </w:r>
    </w:p>
    <w:p w:rsidRPr="0035053F" w:rsidP="001348F6">
      <w:pPr>
        <w:rPr>
          <w:rFonts w:asciiTheme="minorHAnsi" w:hAnsiTheme="minorHAnsi" w:cstheme="minorHAnsi"/>
          <w:sz w:val="20"/>
        </w:rPr>
      </w:pPr>
      <w:r w:rsidRPr="0035053F" w:rsidR="00E8145C">
        <w:rPr>
          <w:rFonts w:asciiTheme="minorHAnsi" w:hAnsiTheme="minorHAnsi" w:cstheme="minorHAnsi"/>
          <w:sz w:val="20"/>
        </w:rPr>
        <w:t>EP</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ANNEMASSE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