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53F71" w14:textId="77777777" w:rsidR="007A371E" w:rsidRDefault="007A371E" w:rsidP="007A371E">
      <w:pPr>
        <w:jc w:val="center"/>
        <w:rPr>
          <w:b/>
          <w:sz w:val="24"/>
          <w:u w:val="single"/>
        </w:rPr>
      </w:pPr>
      <w:r>
        <w:rPr>
          <w:b/>
          <w:sz w:val="24"/>
          <w:u w:val="single"/>
        </w:rPr>
        <w:t>PROCES-VERBAL DU CONSEIL MUNICIPAL DU 27 OCTOBRE 2025</w:t>
      </w:r>
      <w:r>
        <w:rPr>
          <w:b/>
          <w:sz w:val="24"/>
          <w:u w:val="single"/>
        </w:rPr>
        <w:br/>
        <w:t>COMMUNE DE MUSSY-SUR-SEINE</w:t>
      </w:r>
    </w:p>
    <w:p w14:paraId="18EF8228" w14:textId="77777777" w:rsidR="007A371E" w:rsidRDefault="007A371E" w:rsidP="007A371E">
      <w:pPr>
        <w:pStyle w:val="Sansinterligne"/>
      </w:pPr>
    </w:p>
    <w:p w14:paraId="37610389" w14:textId="77777777" w:rsidR="007A371E" w:rsidRDefault="007A371E" w:rsidP="007A371E">
      <w:pPr>
        <w:pStyle w:val="Sansinterligne"/>
      </w:pPr>
      <w:r>
        <w:t>La réunion a débuté le 27 octobre 2025 à 18h30 sous la présidence du Maire, Monsieur PETIT DE BANTEL Henri.</w:t>
      </w:r>
    </w:p>
    <w:p w14:paraId="1FD171CB" w14:textId="77777777" w:rsidR="007A371E" w:rsidRDefault="007A371E" w:rsidP="007A371E">
      <w:pPr>
        <w:pStyle w:val="Sansinterligne"/>
      </w:pPr>
    </w:p>
    <w:p w14:paraId="4107361D" w14:textId="77777777" w:rsidR="007A371E" w:rsidRDefault="007A371E" w:rsidP="007A371E">
      <w:pPr>
        <w:pStyle w:val="Sansinterligne"/>
        <w:rPr>
          <w:b/>
        </w:rPr>
      </w:pPr>
      <w:r>
        <w:rPr>
          <w:b/>
          <w:u w:val="single"/>
        </w:rPr>
        <w:t>Membres présents</w:t>
      </w:r>
      <w:r>
        <w:rPr>
          <w:b/>
        </w:rPr>
        <w:t> :</w:t>
      </w:r>
    </w:p>
    <w:p w14:paraId="4CB3C74F" w14:textId="29BF2378" w:rsidR="007A371E" w:rsidRDefault="007A371E" w:rsidP="007A371E">
      <w:pPr>
        <w:pStyle w:val="Sansinterligne"/>
      </w:pPr>
      <w:r>
        <w:t>Madame CHASSAIN Martine</w:t>
      </w:r>
      <w:r>
        <w:br/>
        <w:t>Monsieur DESMIER Jean-Louis - Maire-Adjoint</w:t>
      </w:r>
      <w:r>
        <w:br/>
        <w:t>Madame DULIERE Charlotte</w:t>
      </w:r>
      <w:r>
        <w:br/>
        <w:t>Madame FASENTIEUX Sylvie</w:t>
      </w:r>
      <w:r>
        <w:br/>
        <w:t>Madame LOISEAU Marie-Luce - Maire-Adjoint</w:t>
      </w:r>
      <w:r>
        <w:br/>
        <w:t>Monsieur MANCHON Marc</w:t>
      </w:r>
      <w:r>
        <w:br/>
        <w:t>Monsieur PASTORET Geoffroy</w:t>
      </w:r>
      <w:r>
        <w:br/>
        <w:t>Monsieur PETIT de BANTEL Henri - Maire</w:t>
      </w:r>
      <w:r>
        <w:br/>
        <w:t>Monsieur ROYER Georges</w:t>
      </w:r>
      <w:r w:rsidR="006609F4">
        <w:t xml:space="preserve"> – Maire-Adjoint</w:t>
      </w:r>
    </w:p>
    <w:p w14:paraId="27F1F432" w14:textId="77777777" w:rsidR="007A371E" w:rsidRDefault="007A371E" w:rsidP="007A371E">
      <w:pPr>
        <w:pStyle w:val="Sansinterligne"/>
        <w:rPr>
          <w:b/>
          <w:u w:val="single"/>
        </w:rPr>
      </w:pPr>
    </w:p>
    <w:p w14:paraId="0831FB7B" w14:textId="77777777" w:rsidR="007A371E" w:rsidRDefault="007A371E" w:rsidP="007A371E">
      <w:pPr>
        <w:pStyle w:val="Sansinterligne"/>
        <w:rPr>
          <w:b/>
        </w:rPr>
      </w:pPr>
      <w:r>
        <w:rPr>
          <w:b/>
          <w:u w:val="single"/>
        </w:rPr>
        <w:t>Membres absents représentés</w:t>
      </w:r>
      <w:r>
        <w:rPr>
          <w:b/>
        </w:rPr>
        <w:t> :</w:t>
      </w:r>
    </w:p>
    <w:p w14:paraId="008964F2" w14:textId="77777777" w:rsidR="007A371E" w:rsidRDefault="007A371E" w:rsidP="007A371E">
      <w:pPr>
        <w:pStyle w:val="Sansinterligne"/>
      </w:pPr>
      <w:r>
        <w:t>Madame GORCE Sophie    Pouvoir donné à M ROYER Georges</w:t>
      </w:r>
      <w:r>
        <w:br/>
        <w:t>Madame PETOT Laurence    Pouvoir donné à Mme CHASSAIN Martine</w:t>
      </w:r>
      <w:r>
        <w:br/>
        <w:t>Monsieur WOTAWA Pierre - Conseiller Municipal délégué    Pouvoir donné à M DESMIER Jean-Louis - Maire-Adjoint</w:t>
      </w:r>
    </w:p>
    <w:p w14:paraId="31F2416D" w14:textId="77777777" w:rsidR="007A371E" w:rsidRDefault="007A371E" w:rsidP="007A371E">
      <w:pPr>
        <w:pStyle w:val="Sansinterligne"/>
        <w:rPr>
          <w:b/>
          <w:u w:val="single"/>
        </w:rPr>
      </w:pPr>
    </w:p>
    <w:p w14:paraId="35C4BE34" w14:textId="77777777" w:rsidR="007A371E" w:rsidRDefault="007A371E" w:rsidP="007A371E">
      <w:pPr>
        <w:pStyle w:val="Sansinterligne"/>
        <w:rPr>
          <w:b/>
        </w:rPr>
      </w:pPr>
      <w:r>
        <w:rPr>
          <w:b/>
          <w:u w:val="single"/>
        </w:rPr>
        <w:t xml:space="preserve">Membres absents </w:t>
      </w:r>
      <w:r>
        <w:rPr>
          <w:b/>
        </w:rPr>
        <w:t>:</w:t>
      </w:r>
    </w:p>
    <w:p w14:paraId="57C19A6E" w14:textId="77777777" w:rsidR="007A371E" w:rsidRDefault="007A371E" w:rsidP="007A371E">
      <w:pPr>
        <w:pStyle w:val="Sansinterligne"/>
      </w:pPr>
      <w:r>
        <w:t>Monsieur CORNAGGIA Mattéo</w:t>
      </w:r>
      <w:r>
        <w:br/>
        <w:t>Madame JACQUEL Pascale</w:t>
      </w:r>
    </w:p>
    <w:p w14:paraId="394E65B2" w14:textId="77777777" w:rsidR="007A371E" w:rsidRDefault="007A371E" w:rsidP="007A371E">
      <w:pPr>
        <w:pStyle w:val="Sansinterligne"/>
      </w:pPr>
    </w:p>
    <w:p w14:paraId="0FA0418C" w14:textId="77777777" w:rsidR="007A371E" w:rsidRDefault="007A371E" w:rsidP="007A371E">
      <w:pPr>
        <w:pStyle w:val="Sansinterligne"/>
      </w:pPr>
      <w:r>
        <w:t>Secrétaire de séance : Madame CHASSAIN Martine</w:t>
      </w:r>
    </w:p>
    <w:p w14:paraId="11FF5035" w14:textId="77777777" w:rsidR="007A371E" w:rsidRDefault="007A371E" w:rsidP="007A371E">
      <w:pPr>
        <w:pStyle w:val="Sansinterligne"/>
      </w:pPr>
      <w:r>
        <w:t>Le quorum (plus de la moitié des 14 membres) étant atteint, la séance est ouverte.</w:t>
      </w:r>
    </w:p>
    <w:p w14:paraId="0AB4CB83" w14:textId="77777777" w:rsidR="007A371E" w:rsidRDefault="007A371E" w:rsidP="007A371E">
      <w:pPr>
        <w:pStyle w:val="Sansinterligne"/>
      </w:pPr>
    </w:p>
    <w:p w14:paraId="54F0144A" w14:textId="77777777" w:rsidR="007A371E" w:rsidRDefault="007A371E" w:rsidP="007A371E">
      <w:pPr>
        <w:pStyle w:val="Sansinterligne"/>
        <w:rPr>
          <w:b/>
        </w:rPr>
      </w:pPr>
      <w:r>
        <w:rPr>
          <w:b/>
          <w:u w:val="single"/>
        </w:rPr>
        <w:t>Ordre du jour</w:t>
      </w:r>
      <w:r>
        <w:rPr>
          <w:b/>
        </w:rPr>
        <w:t> :</w:t>
      </w:r>
    </w:p>
    <w:p w14:paraId="19474176" w14:textId="77777777" w:rsidR="007A371E" w:rsidRDefault="007A371E" w:rsidP="007A371E">
      <w:pPr>
        <w:pStyle w:val="Sansinterligne"/>
      </w:pPr>
      <w:r>
        <w:t>D55_25 - Comité scientifique et culturel du Musée de la Résistance</w:t>
      </w:r>
    </w:p>
    <w:p w14:paraId="5DA718E4" w14:textId="77777777" w:rsidR="007A371E" w:rsidRDefault="007A371E" w:rsidP="007A371E">
      <w:pPr>
        <w:pStyle w:val="Sansinterligne"/>
      </w:pPr>
      <w:r>
        <w:t>D56_25 - Admission en non-valeur</w:t>
      </w:r>
    </w:p>
    <w:p w14:paraId="6E72D88A" w14:textId="77777777" w:rsidR="007A371E" w:rsidRDefault="007A371E" w:rsidP="007A371E">
      <w:pPr>
        <w:pStyle w:val="Sansinterligne"/>
      </w:pPr>
      <w:r>
        <w:t>D57_25 - Tarifs droit de place et salle polyvalente</w:t>
      </w:r>
    </w:p>
    <w:p w14:paraId="46EA0DAF" w14:textId="77777777" w:rsidR="007A371E" w:rsidRDefault="007A371E" w:rsidP="007A371E">
      <w:pPr>
        <w:pStyle w:val="Sansinterligne"/>
      </w:pPr>
      <w:r>
        <w:t>D58_25 - Etat d'assiette 2026 ONF</w:t>
      </w:r>
    </w:p>
    <w:p w14:paraId="1C1BCD9D" w14:textId="77777777" w:rsidR="007A371E" w:rsidRDefault="007A371E" w:rsidP="007A371E">
      <w:pPr>
        <w:pStyle w:val="Sansinterligne"/>
      </w:pPr>
      <w:r>
        <w:t>D59_25 - Contrat accroissement temporaire d'activité</w:t>
      </w:r>
    </w:p>
    <w:p w14:paraId="71ABCE1C" w14:textId="77777777" w:rsidR="007A371E" w:rsidRDefault="007A371E" w:rsidP="007A371E">
      <w:pPr>
        <w:pStyle w:val="Sansinterligne"/>
      </w:pPr>
      <w:r>
        <w:t xml:space="preserve">D60_25 - Création du poste de rédacteur territorial </w:t>
      </w:r>
    </w:p>
    <w:p w14:paraId="670EEC59" w14:textId="77777777" w:rsidR="007A371E" w:rsidRDefault="007A371E" w:rsidP="007A371E">
      <w:pPr>
        <w:pStyle w:val="Sansinterligne"/>
      </w:pPr>
      <w:r>
        <w:t>D61_25 - Suppression du poste d'Adjoint administratif territorial Principal de 1ère classe</w:t>
      </w:r>
    </w:p>
    <w:p w14:paraId="428E0CFD" w14:textId="77777777" w:rsidR="007A371E" w:rsidRDefault="007A371E" w:rsidP="007A371E">
      <w:pPr>
        <w:pStyle w:val="Sansinterligne"/>
      </w:pPr>
      <w:r>
        <w:t>D62_25 - Projet de préemption parcelle de bois</w:t>
      </w:r>
    </w:p>
    <w:p w14:paraId="5E952D03" w14:textId="77777777" w:rsidR="007A371E" w:rsidRDefault="007A371E" w:rsidP="007A371E">
      <w:pPr>
        <w:pStyle w:val="Sansinterligne"/>
      </w:pPr>
      <w:r>
        <w:t>- Questions diverses</w:t>
      </w:r>
    </w:p>
    <w:p w14:paraId="1BECA389" w14:textId="77777777" w:rsidR="007A371E" w:rsidRDefault="007A371E" w:rsidP="007A371E">
      <w:pPr>
        <w:pStyle w:val="Sansinterligne"/>
        <w:pBdr>
          <w:bottom w:val="single" w:sz="6" w:space="1" w:color="auto"/>
        </w:pBdr>
      </w:pPr>
    </w:p>
    <w:p w14:paraId="604A7145" w14:textId="77777777" w:rsidR="007A371E" w:rsidRDefault="007A371E" w:rsidP="007A371E">
      <w:pPr>
        <w:pStyle w:val="Sansinterligne"/>
        <w:rPr>
          <w:b/>
        </w:rPr>
      </w:pPr>
    </w:p>
    <w:p w14:paraId="22E84E3E" w14:textId="77777777" w:rsidR="007A371E" w:rsidRDefault="007A371E" w:rsidP="007A371E">
      <w:pPr>
        <w:pStyle w:val="Sansinterligne"/>
        <w:pBdr>
          <w:top w:val="single" w:sz="4" w:space="1" w:color="auto"/>
          <w:left w:val="single" w:sz="4" w:space="4" w:color="auto"/>
          <w:bottom w:val="single" w:sz="4" w:space="1" w:color="auto"/>
          <w:right w:val="single" w:sz="4" w:space="4" w:color="auto"/>
        </w:pBdr>
        <w:rPr>
          <w:b/>
        </w:rPr>
      </w:pPr>
      <w:r>
        <w:rPr>
          <w:b/>
        </w:rPr>
        <w:t>D55_25 - Comité scientifique et culturel du Musée de la Résistance</w:t>
      </w:r>
    </w:p>
    <w:p w14:paraId="450E62C3" w14:textId="77777777" w:rsidR="007A371E" w:rsidRDefault="007A371E" w:rsidP="007A371E">
      <w:pPr>
        <w:pStyle w:val="Sansinterligne"/>
        <w:rPr>
          <w:color w:val="FF0000"/>
        </w:rPr>
      </w:pPr>
    </w:p>
    <w:p w14:paraId="53EF9C32" w14:textId="77777777" w:rsidR="007A371E" w:rsidRDefault="007A371E" w:rsidP="007A371E">
      <w:pPr>
        <w:widowControl w:val="0"/>
        <w:spacing w:after="0" w:line="240" w:lineRule="auto"/>
        <w:jc w:val="both"/>
        <w:rPr>
          <w:rFonts w:ascii="Arial" w:eastAsia="Times New Roman" w:hAnsi="Arial" w:cs="Times New Roman"/>
          <w:bCs/>
          <w:snapToGrid w:val="0"/>
          <w:lang w:eastAsia="fr-FR"/>
        </w:rPr>
      </w:pPr>
      <w:r>
        <w:rPr>
          <w:rFonts w:ascii="Arial" w:eastAsia="Times New Roman" w:hAnsi="Arial" w:cs="Times New Roman"/>
          <w:bCs/>
          <w:snapToGrid w:val="0"/>
          <w:lang w:eastAsia="fr-FR"/>
        </w:rPr>
        <w:t>Monsieur Hugo MARTIN, Responsable scientifique des collections présente le projet de création d’un comité scientifique et culturel du Musée de la résistance de l’Aube. Ce comité apporterait un regard neuf et extérieur. Sur le long terme, il permettra de promouvoir le Musée de la Résistance.</w:t>
      </w:r>
    </w:p>
    <w:p w14:paraId="2A47FD56" w14:textId="77777777" w:rsidR="007A371E" w:rsidRDefault="007A371E" w:rsidP="007A371E">
      <w:pPr>
        <w:widowControl w:val="0"/>
        <w:spacing w:after="0" w:line="240" w:lineRule="auto"/>
        <w:jc w:val="both"/>
        <w:rPr>
          <w:rFonts w:ascii="Arial" w:eastAsia="Times New Roman" w:hAnsi="Arial" w:cs="Times New Roman"/>
          <w:bCs/>
          <w:snapToGrid w:val="0"/>
          <w:lang w:eastAsia="fr-FR"/>
        </w:rPr>
      </w:pPr>
      <w:r>
        <w:rPr>
          <w:rFonts w:ascii="Arial" w:eastAsia="Times New Roman" w:hAnsi="Arial" w:cs="Times New Roman"/>
          <w:bCs/>
          <w:snapToGrid w:val="0"/>
          <w:lang w:eastAsia="fr-FR"/>
        </w:rPr>
        <w:t>Le comité n’engendrera pas de coût financier puisque les personnes sont toutes bénévoles et volontaires. Le comité se réunira deux fois par an.</w:t>
      </w:r>
    </w:p>
    <w:p w14:paraId="26CE978C" w14:textId="77777777" w:rsidR="007A371E" w:rsidRDefault="007A371E" w:rsidP="007A371E">
      <w:pPr>
        <w:widowControl w:val="0"/>
        <w:spacing w:after="0" w:line="240" w:lineRule="auto"/>
        <w:rPr>
          <w:rFonts w:ascii="Arial" w:eastAsia="Times New Roman" w:hAnsi="Arial" w:cs="Times New Roman"/>
          <w:bCs/>
          <w:snapToGrid w:val="0"/>
          <w:lang w:eastAsia="fr-FR"/>
        </w:rPr>
      </w:pPr>
    </w:p>
    <w:p w14:paraId="5E989E63" w14:textId="77777777" w:rsidR="007A371E" w:rsidRDefault="007A371E" w:rsidP="007A371E">
      <w:pPr>
        <w:widowControl w:val="0"/>
        <w:spacing w:after="0" w:line="240" w:lineRule="auto"/>
        <w:rPr>
          <w:rFonts w:ascii="Arial" w:eastAsia="Times New Roman" w:hAnsi="Arial" w:cs="Times New Roman"/>
          <w:b/>
          <w:snapToGrid w:val="0"/>
          <w:lang w:eastAsia="fr-FR"/>
        </w:rPr>
      </w:pPr>
      <w:r>
        <w:rPr>
          <w:rFonts w:ascii="Arial" w:eastAsia="Times New Roman" w:hAnsi="Arial" w:cs="Times New Roman"/>
          <w:b/>
          <w:snapToGrid w:val="0"/>
          <w:lang w:eastAsia="fr-FR"/>
        </w:rPr>
        <w:t xml:space="preserve">Après délibération, le conseil municipal décide de : </w:t>
      </w:r>
    </w:p>
    <w:p w14:paraId="20013593" w14:textId="77777777" w:rsidR="007A371E" w:rsidRDefault="007A371E" w:rsidP="007A371E">
      <w:pPr>
        <w:widowControl w:val="0"/>
        <w:spacing w:after="0" w:line="240" w:lineRule="auto"/>
        <w:rPr>
          <w:rFonts w:ascii="Arial" w:eastAsia="Times New Roman" w:hAnsi="Arial" w:cs="Times New Roman"/>
          <w:bCs/>
          <w:snapToGrid w:val="0"/>
          <w:lang w:eastAsia="fr-FR"/>
        </w:rPr>
      </w:pPr>
    </w:p>
    <w:p w14:paraId="69711AAC" w14:textId="0A27DA85" w:rsidR="007A371E" w:rsidRDefault="007A371E" w:rsidP="007A371E">
      <w:pPr>
        <w:widowControl w:val="0"/>
        <w:spacing w:after="0" w:line="240" w:lineRule="auto"/>
        <w:rPr>
          <w:rFonts w:ascii="Arial" w:eastAsia="Times New Roman" w:hAnsi="Arial" w:cs="Times New Roman"/>
          <w:bCs/>
          <w:snapToGrid w:val="0"/>
          <w:lang w:eastAsia="fr-FR"/>
        </w:rPr>
      </w:pPr>
      <w:r>
        <w:rPr>
          <w:rFonts w:ascii="Arial" w:eastAsia="Times New Roman" w:hAnsi="Arial" w:cs="Times New Roman"/>
          <w:b/>
          <w:snapToGrid w:val="0"/>
          <w:lang w:eastAsia="fr-FR"/>
        </w:rPr>
        <w:t>NOMMER</w:t>
      </w:r>
      <w:r>
        <w:rPr>
          <w:rFonts w:ascii="Arial" w:eastAsia="Times New Roman" w:hAnsi="Arial" w:cs="Times New Roman"/>
          <w:bCs/>
          <w:snapToGrid w:val="0"/>
          <w:lang w:eastAsia="fr-FR"/>
        </w:rPr>
        <w:t xml:space="preserve"> les membres suivants : </w:t>
      </w:r>
    </w:p>
    <w:p w14:paraId="33192342" w14:textId="77777777" w:rsidR="007A371E" w:rsidRDefault="007A371E" w:rsidP="007A371E">
      <w:pPr>
        <w:widowControl w:val="0"/>
        <w:spacing w:after="0" w:line="240" w:lineRule="auto"/>
        <w:rPr>
          <w:rFonts w:ascii="Arial" w:eastAsia="Times New Roman" w:hAnsi="Arial" w:cs="Times New Roman"/>
          <w:bCs/>
          <w:snapToGrid w:val="0"/>
          <w:lang w:eastAsia="fr-FR"/>
        </w:rPr>
      </w:pPr>
    </w:p>
    <w:p w14:paraId="666A6E98" w14:textId="77777777" w:rsidR="007A371E" w:rsidRDefault="007A371E" w:rsidP="007A371E">
      <w:pPr>
        <w:widowControl w:val="0"/>
        <w:spacing w:after="0" w:line="240" w:lineRule="auto"/>
        <w:rPr>
          <w:rFonts w:ascii="Arial" w:eastAsia="Times New Roman" w:hAnsi="Arial" w:cs="Times New Roman"/>
          <w:bCs/>
          <w:snapToGrid w:val="0"/>
          <w:lang w:eastAsia="fr-FR"/>
        </w:rPr>
      </w:pPr>
      <w:r>
        <w:rPr>
          <w:rFonts w:ascii="Arial" w:eastAsia="Times New Roman" w:hAnsi="Arial" w:cs="Times New Roman"/>
          <w:b/>
          <w:snapToGrid w:val="0"/>
          <w:u w:val="single"/>
          <w:lang w:eastAsia="fr-FR"/>
        </w:rPr>
        <w:t>Elus de Mussy sur Seine et personnels du Musée</w:t>
      </w:r>
      <w:r>
        <w:rPr>
          <w:rFonts w:ascii="Arial" w:eastAsia="Times New Roman" w:hAnsi="Arial" w:cs="Times New Roman"/>
          <w:bCs/>
          <w:snapToGrid w:val="0"/>
          <w:lang w:eastAsia="fr-FR"/>
        </w:rPr>
        <w:t xml:space="preserve"> : </w:t>
      </w:r>
    </w:p>
    <w:p w14:paraId="1C21B256" w14:textId="77777777" w:rsidR="007A371E" w:rsidRDefault="007A371E" w:rsidP="007A371E">
      <w:pPr>
        <w:widowControl w:val="0"/>
        <w:spacing w:after="0" w:line="240" w:lineRule="auto"/>
        <w:rPr>
          <w:rFonts w:ascii="Arial" w:eastAsia="Times New Roman" w:hAnsi="Arial" w:cs="Times New Roman"/>
          <w:bCs/>
          <w:snapToGrid w:val="0"/>
          <w:lang w:eastAsia="fr-FR"/>
        </w:rPr>
      </w:pPr>
      <w:r>
        <w:rPr>
          <w:rFonts w:ascii="Arial" w:eastAsia="Times New Roman" w:hAnsi="Arial" w:cs="Times New Roman"/>
          <w:bCs/>
          <w:snapToGrid w:val="0"/>
          <w:lang w:eastAsia="fr-FR"/>
        </w:rPr>
        <w:t>Monsieur Henri PETIT de BANTEL, Maire de Mussy sur Seine</w:t>
      </w:r>
    </w:p>
    <w:p w14:paraId="53C33D0C" w14:textId="77777777" w:rsidR="007A371E" w:rsidRDefault="007A371E" w:rsidP="007A371E">
      <w:pPr>
        <w:widowControl w:val="0"/>
        <w:spacing w:after="0" w:line="240" w:lineRule="auto"/>
        <w:rPr>
          <w:rFonts w:ascii="Arial" w:eastAsia="Times New Roman" w:hAnsi="Arial" w:cs="Times New Roman"/>
          <w:bCs/>
          <w:snapToGrid w:val="0"/>
          <w:lang w:eastAsia="fr-FR"/>
        </w:rPr>
      </w:pPr>
      <w:r>
        <w:rPr>
          <w:rFonts w:ascii="Arial" w:eastAsia="Times New Roman" w:hAnsi="Arial" w:cs="Times New Roman"/>
          <w:bCs/>
          <w:snapToGrid w:val="0"/>
          <w:lang w:eastAsia="fr-FR"/>
        </w:rPr>
        <w:t>Madame Sylvie FASENTIEUX, Conseillère municipale</w:t>
      </w:r>
    </w:p>
    <w:p w14:paraId="0409CADB" w14:textId="77777777" w:rsidR="007A371E" w:rsidRDefault="007A371E" w:rsidP="007A371E">
      <w:pPr>
        <w:widowControl w:val="0"/>
        <w:spacing w:after="0" w:line="240" w:lineRule="auto"/>
        <w:rPr>
          <w:rFonts w:ascii="Arial" w:eastAsia="Times New Roman" w:hAnsi="Arial" w:cs="Times New Roman"/>
          <w:bCs/>
          <w:snapToGrid w:val="0"/>
          <w:lang w:eastAsia="fr-FR"/>
        </w:rPr>
      </w:pPr>
      <w:r>
        <w:rPr>
          <w:rFonts w:ascii="Arial" w:eastAsia="Times New Roman" w:hAnsi="Arial" w:cs="Times New Roman"/>
          <w:bCs/>
          <w:snapToGrid w:val="0"/>
          <w:lang w:eastAsia="fr-FR"/>
        </w:rPr>
        <w:t>Madame Sarah HACQUART, Responsable du Musée de la Résistance et de la médiation</w:t>
      </w:r>
    </w:p>
    <w:p w14:paraId="06B7F0B4" w14:textId="77777777" w:rsidR="007A371E" w:rsidRDefault="007A371E" w:rsidP="007A371E">
      <w:pPr>
        <w:widowControl w:val="0"/>
        <w:spacing w:after="0" w:line="240" w:lineRule="auto"/>
        <w:rPr>
          <w:rFonts w:ascii="Arial" w:eastAsia="Times New Roman" w:hAnsi="Arial" w:cs="Times New Roman"/>
          <w:bCs/>
          <w:snapToGrid w:val="0"/>
          <w:lang w:eastAsia="fr-FR"/>
        </w:rPr>
      </w:pPr>
      <w:r>
        <w:rPr>
          <w:rFonts w:ascii="Arial" w:eastAsia="Times New Roman" w:hAnsi="Arial" w:cs="Times New Roman"/>
          <w:bCs/>
          <w:snapToGrid w:val="0"/>
          <w:lang w:eastAsia="fr-FR"/>
        </w:rPr>
        <w:t>Monsieur Hugo MARTIN, Responsable scientifique des collections du Musée de la Résistance de l’Aube</w:t>
      </w:r>
    </w:p>
    <w:p w14:paraId="5999E542" w14:textId="77777777" w:rsidR="007A371E" w:rsidRDefault="007A371E" w:rsidP="007A371E">
      <w:pPr>
        <w:widowControl w:val="0"/>
        <w:spacing w:after="0" w:line="240" w:lineRule="auto"/>
        <w:rPr>
          <w:rFonts w:ascii="Arial" w:eastAsia="Times New Roman" w:hAnsi="Arial" w:cs="Times New Roman"/>
          <w:bCs/>
          <w:snapToGrid w:val="0"/>
          <w:lang w:eastAsia="fr-FR"/>
        </w:rPr>
      </w:pPr>
    </w:p>
    <w:p w14:paraId="7FFCF3D5" w14:textId="77777777" w:rsidR="007A371E" w:rsidRDefault="007A371E" w:rsidP="007A371E">
      <w:pPr>
        <w:widowControl w:val="0"/>
        <w:spacing w:after="0" w:line="240" w:lineRule="auto"/>
        <w:rPr>
          <w:rFonts w:ascii="Arial" w:eastAsia="Times New Roman" w:hAnsi="Arial" w:cs="Times New Roman"/>
          <w:b/>
          <w:snapToGrid w:val="0"/>
          <w:lang w:eastAsia="fr-FR"/>
        </w:rPr>
      </w:pPr>
      <w:r>
        <w:rPr>
          <w:rFonts w:ascii="Arial" w:eastAsia="Times New Roman" w:hAnsi="Arial" w:cs="Times New Roman"/>
          <w:b/>
          <w:snapToGrid w:val="0"/>
          <w:u w:val="single"/>
          <w:lang w:eastAsia="fr-FR"/>
        </w:rPr>
        <w:t>Comité scientifique (historique et conservation)</w:t>
      </w:r>
      <w:r>
        <w:rPr>
          <w:rFonts w:ascii="Arial" w:eastAsia="Times New Roman" w:hAnsi="Arial" w:cs="Times New Roman"/>
          <w:b/>
          <w:snapToGrid w:val="0"/>
          <w:lang w:eastAsia="fr-FR"/>
        </w:rPr>
        <w:t> :</w:t>
      </w:r>
    </w:p>
    <w:p w14:paraId="262330EF" w14:textId="77777777" w:rsidR="007A371E" w:rsidRDefault="007A371E" w:rsidP="007A371E">
      <w:pPr>
        <w:widowControl w:val="0"/>
        <w:spacing w:after="0" w:line="240" w:lineRule="auto"/>
        <w:rPr>
          <w:rFonts w:ascii="Arial" w:eastAsia="Times New Roman" w:hAnsi="Arial" w:cs="Times New Roman"/>
          <w:bCs/>
          <w:snapToGrid w:val="0"/>
          <w:lang w:eastAsia="fr-FR"/>
        </w:rPr>
      </w:pPr>
      <w:r>
        <w:rPr>
          <w:rFonts w:ascii="Arial" w:eastAsia="Times New Roman" w:hAnsi="Arial" w:cs="Times New Roman"/>
          <w:bCs/>
          <w:snapToGrid w:val="0"/>
          <w:lang w:eastAsia="fr-FR"/>
        </w:rPr>
        <w:t>Monsieur Patrick LE CHANU, Conservateur général du patrimoine et Conseiller musée à la DRAC Grand Est</w:t>
      </w:r>
    </w:p>
    <w:p w14:paraId="2F1912B9" w14:textId="77777777" w:rsidR="007A371E" w:rsidRDefault="007A371E" w:rsidP="007A371E">
      <w:pPr>
        <w:widowControl w:val="0"/>
        <w:spacing w:after="0" w:line="240" w:lineRule="auto"/>
        <w:rPr>
          <w:rFonts w:ascii="Arial" w:eastAsia="Times New Roman" w:hAnsi="Arial" w:cs="Times New Roman"/>
          <w:bCs/>
          <w:snapToGrid w:val="0"/>
          <w:lang w:eastAsia="fr-FR"/>
        </w:rPr>
      </w:pPr>
      <w:r>
        <w:rPr>
          <w:rFonts w:ascii="Arial" w:eastAsia="Times New Roman" w:hAnsi="Arial" w:cs="Times New Roman"/>
          <w:bCs/>
          <w:snapToGrid w:val="0"/>
          <w:lang w:eastAsia="fr-FR"/>
        </w:rPr>
        <w:t>Monsieur Gilles AUBAGNAC, Conservateur du patrimoine</w:t>
      </w:r>
    </w:p>
    <w:p w14:paraId="6FF00B23" w14:textId="77777777" w:rsidR="007A371E" w:rsidRDefault="007A371E" w:rsidP="007A371E">
      <w:pPr>
        <w:widowControl w:val="0"/>
        <w:spacing w:after="0" w:line="240" w:lineRule="auto"/>
        <w:rPr>
          <w:rFonts w:ascii="Arial" w:eastAsia="Times New Roman" w:hAnsi="Arial" w:cs="Times New Roman"/>
          <w:bCs/>
          <w:snapToGrid w:val="0"/>
          <w:lang w:eastAsia="fr-FR"/>
        </w:rPr>
      </w:pPr>
      <w:r>
        <w:rPr>
          <w:rFonts w:ascii="Arial" w:eastAsia="Times New Roman" w:hAnsi="Arial" w:cs="Times New Roman"/>
          <w:bCs/>
          <w:snapToGrid w:val="0"/>
          <w:lang w:eastAsia="fr-FR"/>
        </w:rPr>
        <w:t>Monsieur Nicolas DHORMANN, Conservateur en chef du patrimoine et Directeur des Archives de l’Aube</w:t>
      </w:r>
    </w:p>
    <w:p w14:paraId="66E825F0" w14:textId="77777777" w:rsidR="007A371E" w:rsidRDefault="007A371E" w:rsidP="007A371E">
      <w:pPr>
        <w:widowControl w:val="0"/>
        <w:spacing w:after="0" w:line="240" w:lineRule="auto"/>
        <w:rPr>
          <w:rFonts w:ascii="Arial" w:eastAsia="Times New Roman" w:hAnsi="Arial" w:cs="Times New Roman"/>
          <w:bCs/>
          <w:snapToGrid w:val="0"/>
          <w:lang w:eastAsia="fr-FR"/>
        </w:rPr>
      </w:pPr>
      <w:r>
        <w:rPr>
          <w:rFonts w:ascii="Arial" w:eastAsia="Times New Roman" w:hAnsi="Arial" w:cs="Times New Roman"/>
          <w:bCs/>
          <w:snapToGrid w:val="0"/>
          <w:lang w:eastAsia="fr-FR"/>
        </w:rPr>
        <w:t>Monsieur Éric BLANCHEGORGE, Conservateur en chef du patrimoine et Directeur des musées de la ville de Troyes</w:t>
      </w:r>
    </w:p>
    <w:p w14:paraId="73045B80" w14:textId="77777777" w:rsidR="007A371E" w:rsidRDefault="007A371E" w:rsidP="007A371E">
      <w:pPr>
        <w:widowControl w:val="0"/>
        <w:spacing w:after="0" w:line="240" w:lineRule="auto"/>
        <w:rPr>
          <w:rFonts w:ascii="Arial" w:eastAsia="Times New Roman" w:hAnsi="Arial" w:cs="Times New Roman"/>
          <w:bCs/>
          <w:snapToGrid w:val="0"/>
          <w:lang w:eastAsia="fr-FR"/>
        </w:rPr>
      </w:pPr>
      <w:r>
        <w:rPr>
          <w:rFonts w:ascii="Arial" w:eastAsia="Times New Roman" w:hAnsi="Arial" w:cs="Times New Roman"/>
          <w:bCs/>
          <w:snapToGrid w:val="0"/>
          <w:lang w:eastAsia="fr-FR"/>
        </w:rPr>
        <w:t>Monsieur Sébastien TOUFFU, Directeur de l’Office national des combattants et victimes de guerre de l’Aube</w:t>
      </w:r>
    </w:p>
    <w:p w14:paraId="09372C3F" w14:textId="77777777" w:rsidR="007A371E" w:rsidRDefault="007A371E" w:rsidP="007A371E">
      <w:pPr>
        <w:widowControl w:val="0"/>
        <w:spacing w:after="0" w:line="240" w:lineRule="auto"/>
        <w:rPr>
          <w:rFonts w:ascii="Arial" w:eastAsia="Times New Roman" w:hAnsi="Arial" w:cs="Times New Roman"/>
          <w:bCs/>
          <w:snapToGrid w:val="0"/>
          <w:lang w:eastAsia="fr-FR"/>
        </w:rPr>
      </w:pPr>
      <w:r>
        <w:rPr>
          <w:rFonts w:ascii="Arial" w:eastAsia="Times New Roman" w:hAnsi="Arial" w:cs="Times New Roman"/>
          <w:bCs/>
          <w:snapToGrid w:val="0"/>
          <w:lang w:eastAsia="fr-FR"/>
        </w:rPr>
        <w:t>Madame Enora GAULT, Directrice adjointe du service des musées de Chalons en Champagne et ancienne responsable du Musée de la Résistance de l’Aube</w:t>
      </w:r>
    </w:p>
    <w:p w14:paraId="24A93259" w14:textId="77777777" w:rsidR="007A371E" w:rsidRDefault="007A371E" w:rsidP="007A371E">
      <w:pPr>
        <w:widowControl w:val="0"/>
        <w:spacing w:after="0" w:line="240" w:lineRule="auto"/>
        <w:rPr>
          <w:rFonts w:ascii="Arial" w:eastAsia="Times New Roman" w:hAnsi="Arial" w:cs="Times New Roman"/>
          <w:bCs/>
          <w:snapToGrid w:val="0"/>
          <w:lang w:eastAsia="fr-FR"/>
        </w:rPr>
      </w:pPr>
      <w:r>
        <w:rPr>
          <w:rFonts w:ascii="Arial" w:eastAsia="Times New Roman" w:hAnsi="Arial" w:cs="Times New Roman"/>
          <w:bCs/>
          <w:snapToGrid w:val="0"/>
          <w:lang w:eastAsia="fr-FR"/>
        </w:rPr>
        <w:t>Monsieur Olivier POTTIER, Professeur agrégé et Docteur en histoire</w:t>
      </w:r>
    </w:p>
    <w:p w14:paraId="09FD426C" w14:textId="77777777" w:rsidR="007A371E" w:rsidRDefault="007A371E" w:rsidP="007A371E">
      <w:pPr>
        <w:widowControl w:val="0"/>
        <w:spacing w:after="0" w:line="240" w:lineRule="auto"/>
        <w:rPr>
          <w:rFonts w:ascii="Arial" w:eastAsia="Times New Roman" w:hAnsi="Arial" w:cs="Times New Roman"/>
          <w:bCs/>
          <w:snapToGrid w:val="0"/>
          <w:lang w:eastAsia="fr-FR"/>
        </w:rPr>
      </w:pPr>
    </w:p>
    <w:p w14:paraId="53E9E4A7" w14:textId="77777777" w:rsidR="007A371E" w:rsidRDefault="007A371E" w:rsidP="007A371E">
      <w:pPr>
        <w:widowControl w:val="0"/>
        <w:spacing w:after="0" w:line="240" w:lineRule="auto"/>
        <w:rPr>
          <w:rFonts w:ascii="Arial" w:eastAsia="Times New Roman" w:hAnsi="Arial" w:cs="Times New Roman"/>
          <w:bCs/>
          <w:snapToGrid w:val="0"/>
          <w:lang w:eastAsia="fr-FR"/>
        </w:rPr>
      </w:pPr>
      <w:r>
        <w:rPr>
          <w:rFonts w:ascii="Arial" w:eastAsia="Times New Roman" w:hAnsi="Arial" w:cs="Times New Roman"/>
          <w:b/>
          <w:snapToGrid w:val="0"/>
          <w:u w:val="single"/>
          <w:lang w:eastAsia="fr-FR"/>
        </w:rPr>
        <w:t>Comité culturel et attractivité</w:t>
      </w:r>
      <w:r>
        <w:rPr>
          <w:rFonts w:ascii="Arial" w:eastAsia="Times New Roman" w:hAnsi="Arial" w:cs="Times New Roman"/>
          <w:bCs/>
          <w:snapToGrid w:val="0"/>
          <w:lang w:eastAsia="fr-FR"/>
        </w:rPr>
        <w:t xml:space="preserve"> : </w:t>
      </w:r>
    </w:p>
    <w:p w14:paraId="4EF5B614" w14:textId="77777777" w:rsidR="007A371E" w:rsidRDefault="007A371E" w:rsidP="007A371E">
      <w:pPr>
        <w:widowControl w:val="0"/>
        <w:spacing w:after="0" w:line="240" w:lineRule="auto"/>
        <w:rPr>
          <w:rFonts w:ascii="Arial" w:eastAsia="Times New Roman" w:hAnsi="Arial" w:cs="Times New Roman"/>
          <w:bCs/>
          <w:snapToGrid w:val="0"/>
          <w:lang w:eastAsia="fr-FR"/>
        </w:rPr>
      </w:pPr>
      <w:r>
        <w:rPr>
          <w:rFonts w:ascii="Arial" w:eastAsia="Times New Roman" w:hAnsi="Arial" w:cs="Times New Roman"/>
          <w:bCs/>
          <w:snapToGrid w:val="0"/>
          <w:lang w:eastAsia="fr-FR"/>
        </w:rPr>
        <w:t>Monsieur Valéry DENIS, Conseiller départemental du canton de Troyes 2, co-Président de la commission Cohésion et Attractivité des territoires/Tourisme -culture</w:t>
      </w:r>
    </w:p>
    <w:p w14:paraId="43570E2F" w14:textId="77777777" w:rsidR="007A371E" w:rsidRDefault="007A371E" w:rsidP="007A371E">
      <w:pPr>
        <w:widowControl w:val="0"/>
        <w:spacing w:after="0" w:line="240" w:lineRule="auto"/>
        <w:rPr>
          <w:rFonts w:ascii="Arial" w:eastAsia="Times New Roman" w:hAnsi="Arial" w:cs="Times New Roman"/>
          <w:bCs/>
          <w:snapToGrid w:val="0"/>
          <w:lang w:eastAsia="fr-FR"/>
        </w:rPr>
      </w:pPr>
      <w:r>
        <w:rPr>
          <w:rFonts w:ascii="Arial" w:eastAsia="Times New Roman" w:hAnsi="Arial" w:cs="Times New Roman"/>
          <w:bCs/>
          <w:snapToGrid w:val="0"/>
          <w:lang w:eastAsia="fr-FR"/>
        </w:rPr>
        <w:t>Monsieur Olivier JACQUINET, Conseiller départemental du canton de Brienne le Château, membre de la commission Action sociale-santé/autonomie</w:t>
      </w:r>
    </w:p>
    <w:p w14:paraId="7DC7F0A5" w14:textId="77777777" w:rsidR="007A371E" w:rsidRDefault="007A371E" w:rsidP="007A371E">
      <w:pPr>
        <w:widowControl w:val="0"/>
        <w:spacing w:after="0" w:line="240" w:lineRule="auto"/>
        <w:rPr>
          <w:rFonts w:ascii="Arial" w:eastAsia="Times New Roman" w:hAnsi="Arial" w:cs="Times New Roman"/>
          <w:bCs/>
          <w:snapToGrid w:val="0"/>
          <w:lang w:eastAsia="fr-FR"/>
        </w:rPr>
      </w:pPr>
      <w:r>
        <w:rPr>
          <w:rFonts w:ascii="Arial" w:eastAsia="Times New Roman" w:hAnsi="Arial" w:cs="Times New Roman"/>
          <w:bCs/>
          <w:snapToGrid w:val="0"/>
          <w:lang w:eastAsia="fr-FR"/>
        </w:rPr>
        <w:t>Monsieur Bernard MATHIEU, Adjoint municipal de la commune de Brienne le Château, membre de la commission Vie associative, culture et patrimoine historique</w:t>
      </w:r>
    </w:p>
    <w:p w14:paraId="7A67E665" w14:textId="77777777" w:rsidR="007A371E" w:rsidRDefault="007A371E" w:rsidP="007A371E">
      <w:pPr>
        <w:widowControl w:val="0"/>
        <w:spacing w:after="0" w:line="240" w:lineRule="auto"/>
        <w:rPr>
          <w:rFonts w:ascii="Arial" w:eastAsia="Times New Roman" w:hAnsi="Arial" w:cs="Times New Roman"/>
          <w:bCs/>
          <w:snapToGrid w:val="0"/>
          <w:lang w:eastAsia="fr-FR"/>
        </w:rPr>
      </w:pPr>
      <w:r>
        <w:rPr>
          <w:rFonts w:ascii="Arial" w:eastAsia="Times New Roman" w:hAnsi="Arial" w:cs="Times New Roman"/>
          <w:bCs/>
          <w:snapToGrid w:val="0"/>
          <w:lang w:eastAsia="fr-FR"/>
        </w:rPr>
        <w:t>Madame Christelle TAILLARDAT, Directrice de Aube Champagne Attractivité</w:t>
      </w:r>
    </w:p>
    <w:p w14:paraId="7EFEA5A7" w14:textId="77777777" w:rsidR="007A371E" w:rsidRDefault="007A371E" w:rsidP="007A371E">
      <w:pPr>
        <w:widowControl w:val="0"/>
        <w:spacing w:after="0" w:line="240" w:lineRule="auto"/>
        <w:rPr>
          <w:rFonts w:ascii="Arial" w:eastAsia="Times New Roman" w:hAnsi="Arial" w:cs="Times New Roman"/>
          <w:bCs/>
          <w:snapToGrid w:val="0"/>
          <w:lang w:eastAsia="fr-FR"/>
        </w:rPr>
      </w:pPr>
      <w:r>
        <w:rPr>
          <w:rFonts w:ascii="Arial" w:eastAsia="Times New Roman" w:hAnsi="Arial" w:cs="Times New Roman"/>
          <w:bCs/>
          <w:snapToGrid w:val="0"/>
          <w:lang w:eastAsia="fr-FR"/>
        </w:rPr>
        <w:t xml:space="preserve">Madame </w:t>
      </w:r>
      <w:proofErr w:type="spellStart"/>
      <w:r>
        <w:rPr>
          <w:rFonts w:ascii="Arial" w:eastAsia="Times New Roman" w:hAnsi="Arial" w:cs="Times New Roman"/>
          <w:bCs/>
          <w:snapToGrid w:val="0"/>
          <w:lang w:eastAsia="fr-FR"/>
        </w:rPr>
        <w:t>Gersandre</w:t>
      </w:r>
      <w:proofErr w:type="spellEnd"/>
      <w:r>
        <w:rPr>
          <w:rFonts w:ascii="Arial" w:eastAsia="Times New Roman" w:hAnsi="Arial" w:cs="Times New Roman"/>
          <w:bCs/>
          <w:snapToGrid w:val="0"/>
          <w:lang w:eastAsia="fr-FR"/>
        </w:rPr>
        <w:t xml:space="preserve"> SAUVAGE, Directrice de l’Office de tourisme de la Côte des Bar</w:t>
      </w:r>
    </w:p>
    <w:p w14:paraId="0A25E657" w14:textId="77777777" w:rsidR="007A371E" w:rsidRDefault="007A371E" w:rsidP="007A371E">
      <w:pPr>
        <w:widowControl w:val="0"/>
        <w:spacing w:after="0" w:line="240" w:lineRule="auto"/>
        <w:rPr>
          <w:rFonts w:ascii="Arial" w:eastAsia="Times New Roman" w:hAnsi="Arial" w:cs="Times New Roman"/>
          <w:bCs/>
          <w:snapToGrid w:val="0"/>
          <w:lang w:eastAsia="fr-FR"/>
        </w:rPr>
      </w:pPr>
    </w:p>
    <w:p w14:paraId="6B025605" w14:textId="77777777" w:rsidR="007A371E" w:rsidRDefault="007A371E" w:rsidP="007A371E">
      <w:pPr>
        <w:widowControl w:val="0"/>
        <w:spacing w:after="0" w:line="240" w:lineRule="auto"/>
        <w:rPr>
          <w:rFonts w:ascii="Arial" w:eastAsia="Times New Roman" w:hAnsi="Arial" w:cs="Times New Roman"/>
          <w:bCs/>
          <w:snapToGrid w:val="0"/>
          <w:lang w:eastAsia="fr-FR"/>
        </w:rPr>
      </w:pPr>
      <w:r>
        <w:rPr>
          <w:rFonts w:ascii="Arial" w:eastAsia="Times New Roman" w:hAnsi="Arial" w:cs="Times New Roman"/>
          <w:b/>
          <w:snapToGrid w:val="0"/>
          <w:u w:val="single"/>
          <w:lang w:eastAsia="fr-FR"/>
        </w:rPr>
        <w:t>Comité associatif</w:t>
      </w:r>
      <w:r>
        <w:rPr>
          <w:rFonts w:ascii="Arial" w:eastAsia="Times New Roman" w:hAnsi="Arial" w:cs="Times New Roman"/>
          <w:bCs/>
          <w:snapToGrid w:val="0"/>
          <w:lang w:eastAsia="fr-FR"/>
        </w:rPr>
        <w:t xml:space="preserve"> : </w:t>
      </w:r>
    </w:p>
    <w:p w14:paraId="53AAE36B" w14:textId="77777777" w:rsidR="007A371E" w:rsidRDefault="007A371E" w:rsidP="007A371E">
      <w:pPr>
        <w:widowControl w:val="0"/>
        <w:spacing w:after="0" w:line="240" w:lineRule="auto"/>
        <w:rPr>
          <w:rFonts w:ascii="Arial" w:eastAsia="Times New Roman" w:hAnsi="Arial" w:cs="Times New Roman"/>
          <w:bCs/>
          <w:snapToGrid w:val="0"/>
          <w:lang w:eastAsia="fr-FR"/>
        </w:rPr>
      </w:pPr>
      <w:r>
        <w:rPr>
          <w:rFonts w:ascii="Arial" w:eastAsia="Times New Roman" w:hAnsi="Arial" w:cs="Times New Roman"/>
          <w:bCs/>
          <w:snapToGrid w:val="0"/>
          <w:lang w:eastAsia="fr-FR"/>
        </w:rPr>
        <w:t>Monsieur Pascal JUVENELLE, Président du Comité Volontaire de la Résistance</w:t>
      </w:r>
    </w:p>
    <w:p w14:paraId="5DE36566" w14:textId="77777777" w:rsidR="007A371E" w:rsidRDefault="007A371E" w:rsidP="007A371E">
      <w:pPr>
        <w:widowControl w:val="0"/>
        <w:spacing w:after="0" w:line="240" w:lineRule="auto"/>
        <w:rPr>
          <w:rFonts w:ascii="Arial" w:eastAsia="Times New Roman" w:hAnsi="Arial" w:cs="Times New Roman"/>
          <w:bCs/>
          <w:snapToGrid w:val="0"/>
          <w:lang w:eastAsia="fr-FR"/>
        </w:rPr>
      </w:pPr>
      <w:r>
        <w:rPr>
          <w:rFonts w:ascii="Arial" w:eastAsia="Times New Roman" w:hAnsi="Arial" w:cs="Times New Roman"/>
          <w:bCs/>
          <w:snapToGrid w:val="0"/>
          <w:lang w:eastAsia="fr-FR"/>
        </w:rPr>
        <w:t>Madame Patricia BIZZARI, Présidente de l’ANACR de l’Aube</w:t>
      </w:r>
    </w:p>
    <w:p w14:paraId="77B5D89C" w14:textId="77777777" w:rsidR="007A371E" w:rsidRDefault="007A371E" w:rsidP="007A371E">
      <w:pPr>
        <w:widowControl w:val="0"/>
        <w:spacing w:after="0" w:line="240" w:lineRule="auto"/>
        <w:jc w:val="center"/>
        <w:rPr>
          <w:rFonts w:ascii="Arial" w:eastAsia="Times New Roman" w:hAnsi="Arial" w:cs="Times New Roman"/>
          <w:b/>
          <w:snapToGrid w:val="0"/>
          <w:u w:val="single"/>
          <w:lang w:eastAsia="fr-FR"/>
        </w:rPr>
      </w:pPr>
    </w:p>
    <w:p w14:paraId="1643E1B8" w14:textId="77777777" w:rsidR="007A371E" w:rsidRDefault="007A371E" w:rsidP="007A371E">
      <w:pPr>
        <w:pStyle w:val="Sansinterligne"/>
      </w:pPr>
      <w:r>
        <w:rPr>
          <w:b/>
          <w:bCs/>
          <w:color w:val="000000"/>
          <w:sz w:val="24"/>
          <w:szCs w:val="24"/>
        </w:rPr>
        <w:t>12 voix pour</w:t>
      </w:r>
    </w:p>
    <w:p w14:paraId="45370BDC" w14:textId="77777777" w:rsidR="007A371E" w:rsidRDefault="007A371E" w:rsidP="007A371E">
      <w:pPr>
        <w:pStyle w:val="Sansinterligne"/>
        <w:rPr>
          <w:b/>
        </w:rPr>
      </w:pPr>
    </w:p>
    <w:p w14:paraId="6BCEE3B7" w14:textId="77777777" w:rsidR="007A371E" w:rsidRDefault="007A371E" w:rsidP="007A371E">
      <w:pPr>
        <w:pStyle w:val="Sansinterligne"/>
        <w:pBdr>
          <w:top w:val="single" w:sz="4" w:space="1" w:color="auto"/>
          <w:left w:val="single" w:sz="4" w:space="4" w:color="auto"/>
          <w:bottom w:val="single" w:sz="4" w:space="1" w:color="auto"/>
          <w:right w:val="single" w:sz="4" w:space="4" w:color="auto"/>
        </w:pBdr>
        <w:rPr>
          <w:b/>
        </w:rPr>
      </w:pPr>
      <w:r>
        <w:rPr>
          <w:b/>
        </w:rPr>
        <w:t>D56_25 - Admission en non-valeur</w:t>
      </w:r>
    </w:p>
    <w:p w14:paraId="7B02D9CA" w14:textId="77777777" w:rsidR="007A371E" w:rsidRDefault="007A371E" w:rsidP="007A371E">
      <w:pPr>
        <w:pStyle w:val="Sansinterligne"/>
        <w:rPr>
          <w:color w:val="FF0000"/>
        </w:rPr>
      </w:pPr>
    </w:p>
    <w:p w14:paraId="376A1365" w14:textId="77777777" w:rsidR="007A371E" w:rsidRDefault="007A371E" w:rsidP="007A371E">
      <w:pPr>
        <w:widowControl w:val="0"/>
        <w:spacing w:after="0" w:line="240" w:lineRule="auto"/>
        <w:jc w:val="both"/>
        <w:rPr>
          <w:rFonts w:ascii="Arial" w:eastAsia="Times New Roman" w:hAnsi="Arial" w:cs="Times New Roman"/>
          <w:bCs/>
          <w:snapToGrid w:val="0"/>
          <w:lang w:eastAsia="fr-FR"/>
        </w:rPr>
      </w:pPr>
      <w:r>
        <w:rPr>
          <w:rFonts w:ascii="Arial" w:eastAsia="Times New Roman" w:hAnsi="Arial" w:cs="Times New Roman"/>
          <w:bCs/>
          <w:snapToGrid w:val="0"/>
          <w:lang w:eastAsia="fr-FR"/>
        </w:rPr>
        <w:t>Madame Marie-Luce LOISEAU, 2</w:t>
      </w:r>
      <w:r>
        <w:rPr>
          <w:rFonts w:ascii="Arial" w:eastAsia="Times New Roman" w:hAnsi="Arial" w:cs="Times New Roman"/>
          <w:bCs/>
          <w:snapToGrid w:val="0"/>
          <w:vertAlign w:val="superscript"/>
          <w:lang w:eastAsia="fr-FR"/>
        </w:rPr>
        <w:t>ème</w:t>
      </w:r>
      <w:r>
        <w:rPr>
          <w:rFonts w:ascii="Arial" w:eastAsia="Times New Roman" w:hAnsi="Arial" w:cs="Times New Roman"/>
          <w:bCs/>
          <w:snapToGrid w:val="0"/>
          <w:lang w:eastAsia="fr-FR"/>
        </w:rPr>
        <w:t xml:space="preserve"> Adjoint, donne lecture des formulaires transmis par la trésorerie de Bar sur Seine pour admission en non-valeur des produits de budget service eau-assainissement.</w:t>
      </w:r>
    </w:p>
    <w:p w14:paraId="7B76CAA7" w14:textId="77777777" w:rsidR="007A371E" w:rsidRDefault="007A371E" w:rsidP="007A371E">
      <w:pPr>
        <w:widowControl w:val="0"/>
        <w:spacing w:after="0" w:line="240" w:lineRule="auto"/>
        <w:jc w:val="both"/>
        <w:rPr>
          <w:rFonts w:ascii="Arial" w:eastAsia="Times New Roman" w:hAnsi="Arial" w:cs="Times New Roman"/>
          <w:bCs/>
          <w:snapToGrid w:val="0"/>
          <w:lang w:eastAsia="fr-FR"/>
        </w:rPr>
      </w:pPr>
      <w:r>
        <w:rPr>
          <w:rFonts w:ascii="Arial" w:eastAsia="Times New Roman" w:hAnsi="Arial" w:cs="Times New Roman"/>
          <w:bCs/>
          <w:snapToGrid w:val="0"/>
          <w:lang w:eastAsia="fr-FR"/>
        </w:rPr>
        <w:t>Elle précise que les sommes dues sont antérieures au transfert de compétences au SDDEA et donc imputables au budget de la commune.</w:t>
      </w:r>
    </w:p>
    <w:p w14:paraId="17495504" w14:textId="77777777" w:rsidR="007A371E" w:rsidRDefault="007A371E" w:rsidP="007A371E">
      <w:pPr>
        <w:widowControl w:val="0"/>
        <w:spacing w:after="0" w:line="240" w:lineRule="auto"/>
        <w:jc w:val="both"/>
        <w:rPr>
          <w:rFonts w:ascii="Arial" w:eastAsia="Times New Roman" w:hAnsi="Arial" w:cs="Times New Roman"/>
          <w:bCs/>
          <w:snapToGrid w:val="0"/>
          <w:lang w:eastAsia="fr-FR"/>
        </w:rPr>
      </w:pPr>
    </w:p>
    <w:p w14:paraId="734F471A" w14:textId="77777777" w:rsidR="007A371E" w:rsidRDefault="007A371E" w:rsidP="007A371E">
      <w:pPr>
        <w:widowControl w:val="0"/>
        <w:spacing w:after="0" w:line="240" w:lineRule="auto"/>
        <w:jc w:val="both"/>
        <w:rPr>
          <w:rFonts w:ascii="Arial" w:eastAsia="Times New Roman" w:hAnsi="Arial" w:cs="Times New Roman"/>
          <w:bCs/>
          <w:snapToGrid w:val="0"/>
          <w:lang w:eastAsia="fr-FR"/>
        </w:rPr>
      </w:pPr>
      <w:r>
        <w:rPr>
          <w:rFonts w:ascii="Arial" w:eastAsia="Times New Roman" w:hAnsi="Arial" w:cs="Times New Roman"/>
          <w:b/>
          <w:snapToGrid w:val="0"/>
          <w:lang w:eastAsia="fr-FR"/>
        </w:rPr>
        <w:t>Après délibération, le conseil municipal</w:t>
      </w:r>
      <w:r>
        <w:rPr>
          <w:rFonts w:ascii="Arial" w:eastAsia="Times New Roman" w:hAnsi="Arial" w:cs="Times New Roman"/>
          <w:bCs/>
          <w:snapToGrid w:val="0"/>
          <w:lang w:eastAsia="fr-FR"/>
        </w:rPr>
        <w:t xml:space="preserve">, </w:t>
      </w:r>
    </w:p>
    <w:p w14:paraId="4367A9AE" w14:textId="77777777" w:rsidR="007A371E" w:rsidRDefault="007A371E" w:rsidP="007A371E">
      <w:pPr>
        <w:widowControl w:val="0"/>
        <w:spacing w:after="0" w:line="240" w:lineRule="auto"/>
        <w:jc w:val="both"/>
        <w:rPr>
          <w:rFonts w:ascii="Arial" w:eastAsia="Times New Roman" w:hAnsi="Arial" w:cs="Times New Roman"/>
          <w:bCs/>
          <w:snapToGrid w:val="0"/>
          <w:lang w:eastAsia="fr-FR"/>
        </w:rPr>
      </w:pPr>
    </w:p>
    <w:p w14:paraId="7AE54E27" w14:textId="77777777" w:rsidR="007A371E" w:rsidRDefault="007A371E" w:rsidP="007A371E">
      <w:pPr>
        <w:widowControl w:val="0"/>
        <w:numPr>
          <w:ilvl w:val="0"/>
          <w:numId w:val="1"/>
        </w:numPr>
        <w:spacing w:after="0" w:line="240" w:lineRule="auto"/>
        <w:contextualSpacing/>
        <w:jc w:val="both"/>
        <w:rPr>
          <w:rFonts w:ascii="Arial" w:eastAsia="Times New Roman" w:hAnsi="Arial" w:cs="Times New Roman"/>
          <w:bCs/>
          <w:snapToGrid w:val="0"/>
          <w:lang w:eastAsia="fr-FR"/>
        </w:rPr>
      </w:pPr>
      <w:r>
        <w:rPr>
          <w:rFonts w:ascii="Arial" w:eastAsia="Times New Roman" w:hAnsi="Arial" w:cs="Times New Roman"/>
          <w:b/>
          <w:snapToGrid w:val="0"/>
          <w:lang w:eastAsia="fr-FR"/>
        </w:rPr>
        <w:t>ACCEPTE</w:t>
      </w:r>
      <w:r>
        <w:rPr>
          <w:rFonts w:ascii="Arial" w:eastAsia="Times New Roman" w:hAnsi="Arial" w:cs="Times New Roman"/>
          <w:bCs/>
          <w:snapToGrid w:val="0"/>
          <w:lang w:eastAsia="fr-FR"/>
        </w:rPr>
        <w:t xml:space="preserve"> l’admission en non-valeur des taxes et produits irrécouvrables suivants : </w:t>
      </w:r>
    </w:p>
    <w:p w14:paraId="49F4151F" w14:textId="77777777" w:rsidR="007A371E" w:rsidRDefault="007A371E" w:rsidP="007A371E">
      <w:pPr>
        <w:spacing w:after="0" w:line="240" w:lineRule="auto"/>
        <w:ind w:left="720"/>
        <w:contextualSpacing/>
        <w:rPr>
          <w:rFonts w:ascii="Arial" w:eastAsia="Times New Roman" w:hAnsi="Arial" w:cs="Times New Roman"/>
          <w:bCs/>
          <w:snapToGrid w:val="0"/>
          <w:lang w:eastAsia="fr-FR"/>
        </w:rPr>
      </w:pPr>
    </w:p>
    <w:p w14:paraId="33DB0FEB" w14:textId="07A00406" w:rsidR="007A371E" w:rsidRDefault="007A371E" w:rsidP="007A371E">
      <w:pPr>
        <w:widowControl w:val="0"/>
        <w:spacing w:after="0" w:line="240" w:lineRule="auto"/>
        <w:ind w:left="1134"/>
        <w:contextualSpacing/>
        <w:jc w:val="both"/>
        <w:rPr>
          <w:rFonts w:ascii="Arial" w:eastAsia="Times New Roman" w:hAnsi="Arial" w:cs="Times New Roman"/>
          <w:bCs/>
          <w:snapToGrid w:val="0"/>
          <w:lang w:eastAsia="fr-FR"/>
        </w:rPr>
      </w:pPr>
      <w:r>
        <w:rPr>
          <w:rFonts w:ascii="Arial" w:eastAsia="Times New Roman" w:hAnsi="Arial" w:cs="Times New Roman"/>
          <w:bCs/>
          <w:snapToGrid w:val="0"/>
          <w:lang w:eastAsia="fr-FR"/>
        </w:rPr>
        <w:lastRenderedPageBreak/>
        <w:t xml:space="preserve">-    </w:t>
      </w:r>
      <w:r w:rsidR="006609F4">
        <w:rPr>
          <w:rFonts w:ascii="Arial" w:eastAsia="Times New Roman" w:hAnsi="Arial" w:cs="Times New Roman"/>
          <w:bCs/>
          <w:snapToGrid w:val="0"/>
          <w:lang w:eastAsia="fr-FR"/>
        </w:rPr>
        <w:t>Pour</w:t>
      </w:r>
      <w:r>
        <w:rPr>
          <w:rFonts w:ascii="Arial" w:eastAsia="Times New Roman" w:hAnsi="Arial" w:cs="Times New Roman"/>
          <w:bCs/>
          <w:snapToGrid w:val="0"/>
          <w:lang w:eastAsia="fr-FR"/>
        </w:rPr>
        <w:t xml:space="preserve"> la somme restant due de 7,00 €</w:t>
      </w:r>
    </w:p>
    <w:p w14:paraId="75FE730C" w14:textId="166FF8AA" w:rsidR="007A371E" w:rsidRDefault="007A371E" w:rsidP="007A371E">
      <w:pPr>
        <w:widowControl w:val="0"/>
        <w:spacing w:after="0" w:line="240" w:lineRule="auto"/>
        <w:ind w:left="1134"/>
        <w:contextualSpacing/>
        <w:jc w:val="both"/>
        <w:rPr>
          <w:rFonts w:ascii="Arial" w:eastAsia="Times New Roman" w:hAnsi="Arial" w:cs="Times New Roman"/>
          <w:bCs/>
          <w:snapToGrid w:val="0"/>
          <w:lang w:eastAsia="fr-FR"/>
        </w:rPr>
      </w:pPr>
      <w:r>
        <w:rPr>
          <w:rFonts w:ascii="Arial" w:eastAsia="Times New Roman" w:hAnsi="Arial" w:cs="Times New Roman"/>
          <w:bCs/>
          <w:snapToGrid w:val="0"/>
          <w:lang w:eastAsia="fr-FR"/>
        </w:rPr>
        <w:t xml:space="preserve">-    </w:t>
      </w:r>
      <w:r w:rsidR="006609F4">
        <w:rPr>
          <w:rFonts w:ascii="Arial" w:eastAsia="Times New Roman" w:hAnsi="Arial" w:cs="Times New Roman"/>
          <w:bCs/>
          <w:snapToGrid w:val="0"/>
          <w:lang w:eastAsia="fr-FR"/>
        </w:rPr>
        <w:t>Pour</w:t>
      </w:r>
      <w:r>
        <w:rPr>
          <w:rFonts w:ascii="Arial" w:eastAsia="Times New Roman" w:hAnsi="Arial" w:cs="Times New Roman"/>
          <w:bCs/>
          <w:snapToGrid w:val="0"/>
          <w:lang w:eastAsia="fr-FR"/>
        </w:rPr>
        <w:t xml:space="preserve"> la somme restant due de 1,60 €</w:t>
      </w:r>
    </w:p>
    <w:p w14:paraId="3D909AE8" w14:textId="171D4EEC" w:rsidR="007A371E" w:rsidRDefault="007A371E" w:rsidP="007A371E">
      <w:pPr>
        <w:widowControl w:val="0"/>
        <w:spacing w:after="0" w:line="240" w:lineRule="auto"/>
        <w:ind w:left="1134"/>
        <w:contextualSpacing/>
        <w:jc w:val="both"/>
        <w:rPr>
          <w:rFonts w:ascii="Arial" w:eastAsia="Times New Roman" w:hAnsi="Arial" w:cs="Times New Roman"/>
          <w:b/>
          <w:snapToGrid w:val="0"/>
          <w:u w:val="single"/>
          <w:lang w:eastAsia="fr-FR"/>
        </w:rPr>
      </w:pPr>
      <w:r>
        <w:rPr>
          <w:rFonts w:ascii="Arial" w:eastAsia="Times New Roman" w:hAnsi="Arial" w:cs="Times New Roman"/>
          <w:bCs/>
          <w:snapToGrid w:val="0"/>
          <w:lang w:eastAsia="fr-FR"/>
        </w:rPr>
        <w:t xml:space="preserve">-    </w:t>
      </w:r>
      <w:r w:rsidR="006609F4">
        <w:rPr>
          <w:rFonts w:ascii="Arial" w:eastAsia="Times New Roman" w:hAnsi="Arial" w:cs="Times New Roman"/>
          <w:bCs/>
          <w:snapToGrid w:val="0"/>
          <w:lang w:eastAsia="fr-FR"/>
        </w:rPr>
        <w:t>Pour</w:t>
      </w:r>
      <w:r>
        <w:rPr>
          <w:rFonts w:ascii="Arial" w:eastAsia="Times New Roman" w:hAnsi="Arial" w:cs="Times New Roman"/>
          <w:bCs/>
          <w:snapToGrid w:val="0"/>
          <w:lang w:eastAsia="fr-FR"/>
        </w:rPr>
        <w:t xml:space="preserve"> la somme restant due de 520,44 €</w:t>
      </w:r>
    </w:p>
    <w:p w14:paraId="6F938062" w14:textId="77777777" w:rsidR="007A371E" w:rsidRDefault="007A371E" w:rsidP="007A371E">
      <w:pPr>
        <w:widowControl w:val="0"/>
        <w:spacing w:after="0" w:line="240" w:lineRule="auto"/>
        <w:jc w:val="center"/>
        <w:rPr>
          <w:rFonts w:ascii="Arial" w:eastAsia="Times New Roman" w:hAnsi="Arial" w:cs="Times New Roman"/>
          <w:b/>
          <w:snapToGrid w:val="0"/>
          <w:u w:val="single"/>
          <w:lang w:eastAsia="fr-FR"/>
        </w:rPr>
      </w:pPr>
    </w:p>
    <w:p w14:paraId="08B12218" w14:textId="77777777" w:rsidR="007A371E" w:rsidRDefault="007A371E" w:rsidP="007A371E">
      <w:pPr>
        <w:pStyle w:val="Sansinterligne"/>
      </w:pPr>
      <w:r>
        <w:rPr>
          <w:b/>
          <w:bCs/>
          <w:color w:val="000000"/>
          <w:sz w:val="24"/>
          <w:szCs w:val="24"/>
        </w:rPr>
        <w:t>10 voix pour</w:t>
      </w:r>
      <w:r>
        <w:rPr>
          <w:b/>
          <w:bCs/>
          <w:color w:val="000000"/>
          <w:sz w:val="24"/>
          <w:szCs w:val="24"/>
        </w:rPr>
        <w:br/>
        <w:t>2 abstentions</w:t>
      </w:r>
    </w:p>
    <w:p w14:paraId="0E75BB2E" w14:textId="77777777" w:rsidR="007A371E" w:rsidRDefault="007A371E" w:rsidP="007A371E">
      <w:pPr>
        <w:pStyle w:val="Sansinterligne"/>
        <w:rPr>
          <w:b/>
        </w:rPr>
      </w:pPr>
    </w:p>
    <w:p w14:paraId="559A79A0" w14:textId="77777777" w:rsidR="007A371E" w:rsidRDefault="007A371E" w:rsidP="007A371E">
      <w:pPr>
        <w:pStyle w:val="Sansinterligne"/>
        <w:pBdr>
          <w:top w:val="single" w:sz="4" w:space="1" w:color="auto"/>
          <w:left w:val="single" w:sz="4" w:space="4" w:color="auto"/>
          <w:bottom w:val="single" w:sz="4" w:space="1" w:color="auto"/>
          <w:right w:val="single" w:sz="4" w:space="4" w:color="auto"/>
        </w:pBdr>
        <w:rPr>
          <w:b/>
        </w:rPr>
      </w:pPr>
      <w:r>
        <w:rPr>
          <w:b/>
        </w:rPr>
        <w:t>D57_25 - Tarifs droit de place et salle polyvalente</w:t>
      </w:r>
    </w:p>
    <w:p w14:paraId="2238C585" w14:textId="77777777" w:rsidR="007A371E" w:rsidRDefault="007A371E" w:rsidP="007A371E">
      <w:pPr>
        <w:pStyle w:val="Sansinterligne"/>
        <w:rPr>
          <w:color w:val="FF0000"/>
        </w:rPr>
      </w:pPr>
    </w:p>
    <w:p w14:paraId="76FE4359" w14:textId="77777777" w:rsidR="007A371E" w:rsidRDefault="007A371E" w:rsidP="007A371E">
      <w:pPr>
        <w:widowControl w:val="0"/>
        <w:spacing w:after="0" w:line="240" w:lineRule="auto"/>
        <w:rPr>
          <w:rFonts w:ascii="Arial" w:eastAsia="Times New Roman" w:hAnsi="Arial" w:cs="Times New Roman"/>
          <w:bCs/>
          <w:snapToGrid w:val="0"/>
          <w:lang w:eastAsia="fr-FR"/>
        </w:rPr>
      </w:pPr>
      <w:r>
        <w:rPr>
          <w:rFonts w:ascii="Arial" w:eastAsia="Times New Roman" w:hAnsi="Arial" w:cs="Times New Roman"/>
          <w:bCs/>
          <w:snapToGrid w:val="0"/>
          <w:lang w:eastAsia="fr-FR"/>
        </w:rPr>
        <w:t>Monsieur Jean-Louis DESMIER, 1</w:t>
      </w:r>
      <w:r>
        <w:rPr>
          <w:rFonts w:ascii="Arial" w:eastAsia="Times New Roman" w:hAnsi="Arial" w:cs="Times New Roman"/>
          <w:bCs/>
          <w:snapToGrid w:val="0"/>
          <w:vertAlign w:val="superscript"/>
          <w:lang w:eastAsia="fr-FR"/>
        </w:rPr>
        <w:t>er</w:t>
      </w:r>
      <w:r>
        <w:rPr>
          <w:rFonts w:ascii="Arial" w:eastAsia="Times New Roman" w:hAnsi="Arial" w:cs="Times New Roman"/>
          <w:bCs/>
          <w:snapToGrid w:val="0"/>
          <w:lang w:eastAsia="fr-FR"/>
        </w:rPr>
        <w:t xml:space="preserve"> Adjoint, propose de ne pas réévaluer les tarifs de droits de places et de location de la salle des fêtes, pour l’année 2026 et précise que la location de la salle polyvalente est d’une durée de 48h00.</w:t>
      </w:r>
    </w:p>
    <w:p w14:paraId="136AAAD7" w14:textId="77777777" w:rsidR="007A371E" w:rsidRDefault="007A371E" w:rsidP="007A371E">
      <w:pPr>
        <w:widowControl w:val="0"/>
        <w:spacing w:after="0" w:line="240" w:lineRule="auto"/>
        <w:rPr>
          <w:rFonts w:ascii="Arial" w:eastAsia="Times New Roman" w:hAnsi="Arial" w:cs="Times New Roman"/>
          <w:bCs/>
          <w:snapToGrid w:val="0"/>
          <w:lang w:eastAsia="fr-FR"/>
        </w:rPr>
      </w:pPr>
    </w:p>
    <w:p w14:paraId="7E28B72B" w14:textId="77777777" w:rsidR="007A371E" w:rsidRDefault="007A371E" w:rsidP="007A371E">
      <w:pPr>
        <w:spacing w:after="0" w:line="240" w:lineRule="auto"/>
        <w:jc w:val="both"/>
        <w:outlineLvl w:val="0"/>
        <w:rPr>
          <w:rFonts w:ascii="Arial" w:eastAsia="Arial" w:hAnsi="Arial" w:cs="Arial"/>
          <w:b/>
          <w:bCs/>
          <w:color w:val="000000"/>
          <w:sz w:val="24"/>
          <w:szCs w:val="24"/>
          <w:lang w:eastAsia="fr-FR"/>
        </w:rPr>
      </w:pPr>
      <w:r>
        <w:rPr>
          <w:rFonts w:ascii="Arial" w:eastAsia="Arial" w:hAnsi="Arial" w:cs="Arial"/>
          <w:b/>
          <w:bCs/>
          <w:color w:val="000000"/>
          <w:sz w:val="24"/>
          <w:szCs w:val="24"/>
          <w:lang w:eastAsia="fr-FR"/>
        </w:rPr>
        <w:t>Après délibération, le Conseil Municipal décide :</w:t>
      </w:r>
    </w:p>
    <w:p w14:paraId="7B07EE3E" w14:textId="77777777" w:rsidR="007A371E" w:rsidRDefault="007A371E" w:rsidP="007A371E">
      <w:pPr>
        <w:spacing w:after="0" w:line="240" w:lineRule="auto"/>
        <w:jc w:val="both"/>
        <w:outlineLvl w:val="0"/>
        <w:rPr>
          <w:rFonts w:ascii="Arial" w:eastAsia="Arial" w:hAnsi="Arial" w:cs="Arial"/>
          <w:b/>
          <w:bCs/>
          <w:color w:val="000000"/>
          <w:sz w:val="24"/>
          <w:szCs w:val="24"/>
          <w:lang w:eastAsia="fr-FR"/>
        </w:rPr>
      </w:pPr>
    </w:p>
    <w:p w14:paraId="7A4BCA03" w14:textId="77777777" w:rsidR="007A371E" w:rsidRDefault="007A371E" w:rsidP="007A371E">
      <w:pPr>
        <w:spacing w:after="0" w:line="240" w:lineRule="auto"/>
        <w:ind w:firstLine="680"/>
        <w:rPr>
          <w:rFonts w:ascii="Arial" w:hAnsi="Arial" w:cs="Arial"/>
          <w:sz w:val="24"/>
          <w:szCs w:val="24"/>
        </w:rPr>
      </w:pPr>
      <w:r>
        <w:rPr>
          <w:rFonts w:ascii="Arial" w:hAnsi="Arial" w:cs="Arial"/>
          <w:b/>
          <w:bCs/>
          <w:sz w:val="24"/>
          <w:szCs w:val="24"/>
        </w:rPr>
        <w:t>DE CONSERVER</w:t>
      </w:r>
      <w:r>
        <w:rPr>
          <w:rFonts w:ascii="Arial" w:hAnsi="Arial" w:cs="Arial"/>
          <w:sz w:val="24"/>
          <w:szCs w:val="24"/>
        </w:rPr>
        <w:t xml:space="preserve"> les tarifs suivants, applicables à compter du 1</w:t>
      </w:r>
      <w:r>
        <w:rPr>
          <w:rFonts w:ascii="Arial" w:hAnsi="Arial" w:cs="Arial"/>
          <w:sz w:val="24"/>
          <w:szCs w:val="24"/>
          <w:vertAlign w:val="superscript"/>
        </w:rPr>
        <w:t>er</w:t>
      </w:r>
      <w:r>
        <w:rPr>
          <w:rFonts w:ascii="Arial" w:hAnsi="Arial" w:cs="Arial"/>
          <w:sz w:val="24"/>
          <w:szCs w:val="24"/>
        </w:rPr>
        <w:t xml:space="preserve"> janvier 2026 :</w:t>
      </w:r>
    </w:p>
    <w:p w14:paraId="4891E148" w14:textId="77777777" w:rsidR="007A371E" w:rsidRDefault="007A371E" w:rsidP="007A371E">
      <w:pPr>
        <w:spacing w:after="0" w:line="240" w:lineRule="auto"/>
        <w:rPr>
          <w:rFonts w:ascii="Arial" w:hAnsi="Arial" w:cs="Arial"/>
          <w:sz w:val="24"/>
          <w:szCs w:val="24"/>
        </w:rPr>
      </w:pPr>
    </w:p>
    <w:p w14:paraId="1F7C5B4E" w14:textId="77777777" w:rsidR="007A371E" w:rsidRDefault="007A371E" w:rsidP="007A371E">
      <w:pPr>
        <w:spacing w:after="0" w:line="240" w:lineRule="auto"/>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u w:val="single"/>
        </w:rPr>
        <w:t>Droits de place – marché </w:t>
      </w:r>
      <w:r>
        <w:rPr>
          <w:rFonts w:ascii="Arial" w:hAnsi="Arial" w:cs="Arial"/>
          <w:b/>
          <w:bCs/>
          <w:sz w:val="24"/>
          <w:szCs w:val="24"/>
        </w:rPr>
        <w:t>:</w:t>
      </w:r>
    </w:p>
    <w:p w14:paraId="00C77224" w14:textId="77777777" w:rsidR="007A371E" w:rsidRDefault="007A371E" w:rsidP="007A371E">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jusqu’à 6 m linéaires                                                    2,50 €</w:t>
      </w:r>
      <w:r>
        <w:rPr>
          <w:rFonts w:ascii="Arial" w:hAnsi="Arial" w:cs="Arial"/>
          <w:sz w:val="24"/>
          <w:szCs w:val="24"/>
        </w:rPr>
        <w:br/>
      </w:r>
      <w:r>
        <w:rPr>
          <w:rFonts w:ascii="Arial" w:hAnsi="Arial" w:cs="Arial"/>
          <w:sz w:val="24"/>
          <w:szCs w:val="24"/>
        </w:rPr>
        <w:tab/>
      </w:r>
      <w:r>
        <w:rPr>
          <w:rFonts w:ascii="Arial" w:hAnsi="Arial" w:cs="Arial"/>
          <w:sz w:val="24"/>
          <w:szCs w:val="24"/>
        </w:rPr>
        <w:tab/>
      </w:r>
      <w:r>
        <w:rPr>
          <w:rFonts w:ascii="Arial" w:hAnsi="Arial" w:cs="Arial"/>
          <w:sz w:val="24"/>
          <w:szCs w:val="24"/>
        </w:rPr>
        <w:tab/>
        <w:t>* au-delà de 6 m                                                             3,50 €</w:t>
      </w:r>
      <w:r>
        <w:rPr>
          <w:rFonts w:ascii="Arial" w:hAnsi="Arial" w:cs="Arial"/>
          <w:sz w:val="24"/>
          <w:szCs w:val="24"/>
        </w:rPr>
        <w:br/>
      </w:r>
      <w:r>
        <w:rPr>
          <w:rFonts w:ascii="Arial" w:hAnsi="Arial" w:cs="Arial"/>
          <w:sz w:val="24"/>
          <w:szCs w:val="24"/>
        </w:rPr>
        <w:tab/>
      </w:r>
      <w:r>
        <w:rPr>
          <w:rFonts w:ascii="Arial" w:hAnsi="Arial" w:cs="Arial"/>
          <w:sz w:val="24"/>
          <w:szCs w:val="24"/>
        </w:rPr>
        <w:tab/>
      </w:r>
      <w:r>
        <w:rPr>
          <w:rFonts w:ascii="Arial" w:hAnsi="Arial" w:cs="Arial"/>
          <w:sz w:val="24"/>
          <w:szCs w:val="24"/>
        </w:rPr>
        <w:tab/>
        <w:t>* camion vente                                                              15,00 €</w:t>
      </w:r>
      <w:r>
        <w:rPr>
          <w:rFonts w:ascii="Arial" w:hAnsi="Arial" w:cs="Arial"/>
          <w:sz w:val="24"/>
          <w:szCs w:val="24"/>
        </w:rPr>
        <w:br/>
        <w:t> </w:t>
      </w:r>
    </w:p>
    <w:p w14:paraId="7E728865" w14:textId="77777777" w:rsidR="007A371E" w:rsidRDefault="007A371E" w:rsidP="007A371E">
      <w:pPr>
        <w:spacing w:after="0" w:line="240" w:lineRule="auto"/>
        <w:rPr>
          <w:rFonts w:ascii="Arial" w:hAnsi="Arial" w:cs="Arial"/>
          <w:b/>
          <w:bCs/>
          <w:sz w:val="24"/>
          <w:szCs w:val="24"/>
        </w:rPr>
      </w:pPr>
      <w:r>
        <w:rPr>
          <w:rFonts w:ascii="Arial" w:hAnsi="Arial" w:cs="Arial"/>
          <w:sz w:val="24"/>
          <w:szCs w:val="24"/>
        </w:rPr>
        <w:t xml:space="preserve">                        </w:t>
      </w:r>
      <w:r>
        <w:rPr>
          <w:rFonts w:ascii="Arial" w:hAnsi="Arial" w:cs="Arial"/>
          <w:b/>
          <w:bCs/>
          <w:sz w:val="24"/>
          <w:szCs w:val="24"/>
          <w:u w:val="single"/>
        </w:rPr>
        <w:t>Salle polyvalente</w:t>
      </w:r>
      <w:r>
        <w:rPr>
          <w:rFonts w:ascii="Arial" w:hAnsi="Arial" w:cs="Arial"/>
          <w:b/>
          <w:bCs/>
          <w:sz w:val="24"/>
          <w:szCs w:val="24"/>
        </w:rPr>
        <w:t> :</w:t>
      </w:r>
    </w:p>
    <w:p w14:paraId="0AE7892D" w14:textId="77777777" w:rsidR="007A371E" w:rsidRDefault="007A371E" w:rsidP="007A371E">
      <w:pPr>
        <w:spacing w:after="0" w:line="240" w:lineRule="auto"/>
        <w:rPr>
          <w:rFonts w:ascii="Arial" w:hAnsi="Arial" w:cs="Arial"/>
          <w:sz w:val="24"/>
          <w:szCs w:val="24"/>
        </w:rPr>
      </w:pPr>
      <w:r>
        <w:rPr>
          <w:rFonts w:ascii="Arial" w:hAnsi="Arial" w:cs="Arial"/>
          <w:sz w:val="24"/>
          <w:szCs w:val="24"/>
        </w:rPr>
        <w:t>                                   * caution                                                                      280 €</w:t>
      </w:r>
    </w:p>
    <w:p w14:paraId="6F863360" w14:textId="77777777" w:rsidR="007A371E" w:rsidRDefault="007A371E" w:rsidP="007A371E">
      <w:pPr>
        <w:spacing w:after="0" w:line="240" w:lineRule="auto"/>
        <w:rPr>
          <w:rFonts w:ascii="Arial" w:hAnsi="Arial" w:cs="Arial"/>
          <w:sz w:val="24"/>
          <w:szCs w:val="24"/>
        </w:rPr>
      </w:pPr>
      <w:r>
        <w:rPr>
          <w:rFonts w:ascii="Arial" w:hAnsi="Arial" w:cs="Arial"/>
          <w:sz w:val="24"/>
          <w:szCs w:val="24"/>
        </w:rPr>
        <w:t>                                   * personne de la commune                                         250 €</w:t>
      </w:r>
    </w:p>
    <w:p w14:paraId="0A6DD447" w14:textId="77777777" w:rsidR="007A371E" w:rsidRDefault="007A371E" w:rsidP="007A371E">
      <w:pPr>
        <w:spacing w:after="0" w:line="240" w:lineRule="auto"/>
        <w:rPr>
          <w:rFonts w:ascii="Arial" w:hAnsi="Arial" w:cs="Arial"/>
          <w:sz w:val="24"/>
          <w:szCs w:val="24"/>
        </w:rPr>
      </w:pPr>
      <w:r>
        <w:rPr>
          <w:rFonts w:ascii="Arial" w:hAnsi="Arial" w:cs="Arial"/>
          <w:sz w:val="24"/>
          <w:szCs w:val="24"/>
        </w:rPr>
        <w:t>                                   * personne extérieure, association extérieure             350 €</w:t>
      </w:r>
      <w:r>
        <w:rPr>
          <w:rFonts w:ascii="Arial" w:hAnsi="Arial" w:cs="Arial"/>
          <w:sz w:val="24"/>
          <w:szCs w:val="24"/>
        </w:rPr>
        <w:br/>
        <w:t>                                               * acompte                                                        120 €</w:t>
      </w:r>
    </w:p>
    <w:p w14:paraId="32755893" w14:textId="77777777" w:rsidR="007A371E" w:rsidRDefault="007A371E" w:rsidP="007A371E">
      <w:pPr>
        <w:spacing w:after="0" w:line="240" w:lineRule="auto"/>
        <w:rPr>
          <w:rFonts w:ascii="Arial" w:hAnsi="Arial" w:cs="Arial"/>
          <w:sz w:val="24"/>
          <w:szCs w:val="24"/>
        </w:rPr>
      </w:pPr>
      <w:r>
        <w:rPr>
          <w:rFonts w:ascii="Arial" w:hAnsi="Arial" w:cs="Arial"/>
          <w:sz w:val="24"/>
          <w:szCs w:val="24"/>
        </w:rPr>
        <w:t>                                   * vin d’honneur (habitant de la commune)                    75 €</w:t>
      </w:r>
      <w:r>
        <w:rPr>
          <w:rFonts w:ascii="Arial" w:hAnsi="Arial" w:cs="Arial"/>
          <w:sz w:val="24"/>
          <w:szCs w:val="24"/>
        </w:rPr>
        <w:br/>
        <w:t>                                               * acompte                                                          20 €</w:t>
      </w:r>
      <w:r>
        <w:rPr>
          <w:rFonts w:ascii="Arial" w:hAnsi="Arial" w:cs="Arial"/>
          <w:sz w:val="24"/>
          <w:szCs w:val="24"/>
        </w:rPr>
        <w:br/>
        <w:t>                                   * vin d’honneur (personne extérieure)                         110 €</w:t>
      </w:r>
      <w:r>
        <w:rPr>
          <w:rFonts w:ascii="Arial" w:hAnsi="Arial" w:cs="Arial"/>
          <w:sz w:val="24"/>
          <w:szCs w:val="24"/>
        </w:rPr>
        <w:br/>
        <w:t>                                               * acompte                                                          30 €</w:t>
      </w:r>
    </w:p>
    <w:p w14:paraId="5AD3BC65" w14:textId="77777777" w:rsidR="007A371E" w:rsidRDefault="007A371E" w:rsidP="007A371E">
      <w:pPr>
        <w:spacing w:after="0" w:line="240" w:lineRule="auto"/>
        <w:rPr>
          <w:rFonts w:ascii="Arial" w:hAnsi="Arial" w:cs="Arial"/>
          <w:sz w:val="24"/>
          <w:szCs w:val="24"/>
        </w:rPr>
      </w:pPr>
      <w:r>
        <w:rPr>
          <w:rFonts w:ascii="Arial" w:hAnsi="Arial" w:cs="Arial"/>
          <w:sz w:val="24"/>
          <w:szCs w:val="24"/>
        </w:rPr>
        <w:t>                                   * association de la commune                                        65 €</w:t>
      </w:r>
      <w:r>
        <w:rPr>
          <w:rFonts w:ascii="Arial" w:hAnsi="Arial" w:cs="Arial"/>
          <w:sz w:val="24"/>
          <w:szCs w:val="24"/>
        </w:rPr>
        <w:br/>
        <w:t>                                               * acompte                                                          30 €</w:t>
      </w:r>
    </w:p>
    <w:p w14:paraId="07EF42FD" w14:textId="77777777" w:rsidR="007A371E" w:rsidRDefault="007A371E" w:rsidP="007A371E">
      <w:pPr>
        <w:spacing w:after="0" w:line="240" w:lineRule="auto"/>
        <w:rPr>
          <w:rFonts w:ascii="Arial" w:hAnsi="Arial" w:cs="Arial"/>
          <w:sz w:val="24"/>
          <w:szCs w:val="24"/>
        </w:rPr>
      </w:pPr>
      <w:r>
        <w:rPr>
          <w:rFonts w:ascii="Arial" w:hAnsi="Arial" w:cs="Arial"/>
          <w:sz w:val="24"/>
          <w:szCs w:val="24"/>
        </w:rPr>
        <w:t> </w:t>
      </w:r>
      <w:r>
        <w:rPr>
          <w:rFonts w:ascii="Arial" w:hAnsi="Arial" w:cs="Arial"/>
          <w:sz w:val="24"/>
          <w:szCs w:val="24"/>
        </w:rPr>
        <w:br/>
        <w:t>                                   A compter du mois d’octobre</w:t>
      </w:r>
      <w:r>
        <w:rPr>
          <w:rFonts w:ascii="Arial" w:hAnsi="Arial" w:cs="Arial"/>
          <w:sz w:val="24"/>
          <w:szCs w:val="24"/>
        </w:rPr>
        <w:br/>
      </w:r>
      <w:r>
        <w:rPr>
          <w:rFonts w:ascii="Arial" w:hAnsi="Arial" w:cs="Arial"/>
          <w:sz w:val="24"/>
          <w:szCs w:val="24"/>
        </w:rPr>
        <w:tab/>
      </w:r>
      <w:r>
        <w:rPr>
          <w:rFonts w:ascii="Arial" w:hAnsi="Arial" w:cs="Arial"/>
          <w:sz w:val="24"/>
          <w:szCs w:val="24"/>
        </w:rPr>
        <w:tab/>
      </w:r>
      <w:r>
        <w:rPr>
          <w:rFonts w:ascii="Arial" w:hAnsi="Arial" w:cs="Arial"/>
          <w:sz w:val="24"/>
          <w:szCs w:val="24"/>
        </w:rPr>
        <w:tab/>
        <w:t xml:space="preserve">    Chauffage salle polyvalente, à la demande,                  85 €</w:t>
      </w:r>
    </w:p>
    <w:p w14:paraId="00E9A4A7" w14:textId="77777777" w:rsidR="007A371E" w:rsidRDefault="007A371E" w:rsidP="007A371E">
      <w:pPr>
        <w:spacing w:after="0" w:line="240" w:lineRule="auto"/>
        <w:rPr>
          <w:rFonts w:ascii="Arial" w:hAnsi="Arial" w:cs="Arial"/>
          <w:b/>
          <w:bCs/>
          <w:sz w:val="24"/>
          <w:szCs w:val="24"/>
        </w:rPr>
      </w:pPr>
    </w:p>
    <w:p w14:paraId="1E5E4BC0" w14:textId="77777777" w:rsidR="007A371E" w:rsidRDefault="007A371E" w:rsidP="007A371E">
      <w:pPr>
        <w:pStyle w:val="Sansinterligne"/>
      </w:pPr>
      <w:r>
        <w:rPr>
          <w:b/>
          <w:bCs/>
          <w:color w:val="000000"/>
          <w:sz w:val="24"/>
          <w:szCs w:val="24"/>
        </w:rPr>
        <w:t>12 voix pour</w:t>
      </w:r>
    </w:p>
    <w:p w14:paraId="228CB741" w14:textId="77777777" w:rsidR="007A371E" w:rsidRDefault="007A371E" w:rsidP="007A371E">
      <w:pPr>
        <w:pStyle w:val="Sansinterligne"/>
        <w:rPr>
          <w:b/>
        </w:rPr>
      </w:pPr>
    </w:p>
    <w:p w14:paraId="0B5F07EE" w14:textId="77777777" w:rsidR="007A371E" w:rsidRDefault="007A371E" w:rsidP="007A371E">
      <w:pPr>
        <w:pStyle w:val="Sansinterligne"/>
        <w:pBdr>
          <w:top w:val="single" w:sz="4" w:space="1" w:color="auto"/>
          <w:left w:val="single" w:sz="4" w:space="4" w:color="auto"/>
          <w:bottom w:val="single" w:sz="4" w:space="1" w:color="auto"/>
          <w:right w:val="single" w:sz="4" w:space="4" w:color="auto"/>
        </w:pBdr>
        <w:rPr>
          <w:b/>
        </w:rPr>
      </w:pPr>
      <w:r>
        <w:rPr>
          <w:b/>
        </w:rPr>
        <w:t>D58_25 - Etat d'assiette 2026 ONF</w:t>
      </w:r>
    </w:p>
    <w:p w14:paraId="57BFDFFB" w14:textId="77777777" w:rsidR="007A371E" w:rsidRDefault="007A371E" w:rsidP="007A371E">
      <w:pPr>
        <w:pStyle w:val="Sansinterligne"/>
        <w:rPr>
          <w:color w:val="FF0000"/>
        </w:rPr>
      </w:pPr>
    </w:p>
    <w:p w14:paraId="77009050" w14:textId="77777777" w:rsidR="007A371E" w:rsidRDefault="007A371E" w:rsidP="007A371E">
      <w:pPr>
        <w:spacing w:after="120" w:line="240" w:lineRule="auto"/>
        <w:jc w:val="both"/>
        <w:rPr>
          <w:rFonts w:ascii="Arial" w:eastAsia="Times New Roman" w:hAnsi="Arial" w:cs="Arial"/>
          <w:bCs/>
          <w:lang w:eastAsia="fr-FR"/>
        </w:rPr>
      </w:pPr>
      <w:r>
        <w:rPr>
          <w:rFonts w:ascii="Arial" w:eastAsia="Times New Roman" w:hAnsi="Arial" w:cs="Arial"/>
          <w:bCs/>
          <w:lang w:eastAsia="fr-FR"/>
        </w:rPr>
        <w:t>Monsieur le Maire présente la proposition de l’ONF concernant l’état d’assiette des coupes de l’année 2026.</w:t>
      </w:r>
    </w:p>
    <w:p w14:paraId="6BAD336A" w14:textId="77777777" w:rsidR="007A371E" w:rsidRDefault="007A371E" w:rsidP="007A371E">
      <w:pPr>
        <w:spacing w:after="0" w:line="240" w:lineRule="auto"/>
        <w:rPr>
          <w:rFonts w:ascii="Arial" w:eastAsia="Times New Roman" w:hAnsi="Arial" w:cs="Arial"/>
          <w:lang w:eastAsia="fr-FR"/>
        </w:rPr>
      </w:pPr>
      <w:r>
        <w:rPr>
          <w:rFonts w:ascii="Arial" w:eastAsia="Times New Roman" w:hAnsi="Arial" w:cs="Arial"/>
          <w:b/>
          <w:bCs/>
          <w:lang w:eastAsia="fr-FR"/>
        </w:rPr>
        <w:t>Le Conseil municipal, après en avoir délibéré</w:t>
      </w:r>
      <w:r>
        <w:rPr>
          <w:rFonts w:ascii="Arial" w:eastAsia="Times New Roman" w:hAnsi="Arial" w:cs="Arial"/>
          <w:lang w:eastAsia="fr-FR"/>
        </w:rPr>
        <w:t xml:space="preserve"> :</w:t>
      </w:r>
    </w:p>
    <w:p w14:paraId="6E9A4824" w14:textId="77777777" w:rsidR="007A371E" w:rsidRDefault="007A371E" w:rsidP="007A371E">
      <w:pPr>
        <w:spacing w:after="0" w:line="240" w:lineRule="auto"/>
        <w:rPr>
          <w:rFonts w:ascii="Arial" w:eastAsia="Times New Roman" w:hAnsi="Arial" w:cs="Arial"/>
          <w:lang w:eastAsia="fr-FR"/>
        </w:rPr>
      </w:pPr>
    </w:p>
    <w:p w14:paraId="2FCE76CE" w14:textId="77777777" w:rsidR="007A371E" w:rsidRDefault="007A371E" w:rsidP="007A371E">
      <w:pPr>
        <w:spacing w:after="0" w:line="240" w:lineRule="auto"/>
        <w:rPr>
          <w:rFonts w:ascii="Arial" w:eastAsia="Times New Roman" w:hAnsi="Arial" w:cs="Arial"/>
          <w:lang w:eastAsia="fr-FR"/>
        </w:rPr>
      </w:pPr>
      <w:r>
        <w:rPr>
          <w:rFonts w:ascii="Arial" w:eastAsia="Times New Roman" w:hAnsi="Arial" w:cs="Arial"/>
          <w:b/>
          <w:lang w:eastAsia="fr-FR"/>
        </w:rPr>
        <w:t>1 -</w:t>
      </w:r>
      <w:r>
        <w:rPr>
          <w:rFonts w:ascii="Arial" w:eastAsia="Times New Roman" w:hAnsi="Arial" w:cs="Arial"/>
          <w:lang w:eastAsia="fr-FR"/>
        </w:rPr>
        <w:t xml:space="preserve"> Approuve l'Etat d'Assiette des coupes de l'année </w:t>
      </w:r>
      <w:r>
        <w:rPr>
          <w:rFonts w:ascii="Arial" w:eastAsia="Times New Roman" w:hAnsi="Arial" w:cs="Arial"/>
          <w:b/>
          <w:bCs/>
          <w:lang w:eastAsia="fr-FR"/>
        </w:rPr>
        <w:t>2026</w:t>
      </w:r>
      <w:r>
        <w:rPr>
          <w:rFonts w:ascii="Arial" w:eastAsia="Times New Roman" w:hAnsi="Arial" w:cs="Arial"/>
          <w:lang w:eastAsia="fr-FR"/>
        </w:rPr>
        <w:t xml:space="preserve"> présenté ci-après</w:t>
      </w:r>
    </w:p>
    <w:p w14:paraId="1EB07BB4" w14:textId="77777777" w:rsidR="007A371E" w:rsidRDefault="007A371E" w:rsidP="007A371E">
      <w:pPr>
        <w:spacing w:after="0" w:line="240" w:lineRule="auto"/>
        <w:rPr>
          <w:rFonts w:ascii="Arial" w:eastAsia="Times New Roman" w:hAnsi="Arial" w:cs="Arial"/>
          <w:lang w:eastAsia="fr-FR"/>
        </w:rPr>
      </w:pPr>
      <w:r>
        <w:rPr>
          <w:rFonts w:ascii="Arial" w:eastAsia="Times New Roman" w:hAnsi="Arial" w:cs="Arial"/>
          <w:b/>
          <w:bCs/>
          <w:lang w:eastAsia="fr-FR"/>
        </w:rPr>
        <w:t xml:space="preserve">2 </w:t>
      </w:r>
      <w:r>
        <w:rPr>
          <w:rFonts w:ascii="Arial" w:eastAsia="Times New Roman" w:hAnsi="Arial" w:cs="Arial"/>
          <w:lang w:eastAsia="fr-FR"/>
        </w:rPr>
        <w:t>– Demande à l'Office National des Forêts de bien vouloir procéder à leur désignation et à leur mobilisation selon les destinations retenues ci-après</w:t>
      </w:r>
    </w:p>
    <w:p w14:paraId="73866B13" w14:textId="77777777" w:rsidR="007A371E" w:rsidRDefault="007A371E" w:rsidP="007A371E">
      <w:pPr>
        <w:spacing w:after="0" w:line="240" w:lineRule="auto"/>
        <w:rPr>
          <w:rFonts w:ascii="Arial" w:eastAsia="Times New Roman" w:hAnsi="Arial" w:cs="Arial"/>
          <w:lang w:eastAsia="fr-FR"/>
        </w:rPr>
      </w:pPr>
    </w:p>
    <w:p w14:paraId="06C6AB12" w14:textId="77777777" w:rsidR="007A371E" w:rsidRDefault="007A371E" w:rsidP="007A371E">
      <w:pPr>
        <w:spacing w:after="0" w:line="240" w:lineRule="auto"/>
        <w:ind w:left="-170"/>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object w:dxaOrig="9570" w:dyaOrig="6225" w14:anchorId="2317D8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311.25pt" o:ole="">
            <v:imagedata r:id="rId5" o:title=""/>
          </v:shape>
          <o:OLEObject Type="Embed" ProgID="Excel.Sheet.12" ShapeID="_x0000_i1025" DrawAspect="Content" ObjectID="_1823348793" r:id="rId6"/>
        </w:object>
      </w:r>
    </w:p>
    <w:p w14:paraId="0E9D8C10" w14:textId="77777777" w:rsidR="007A371E" w:rsidRDefault="007A371E" w:rsidP="007A371E">
      <w:pPr>
        <w:spacing w:after="0" w:line="240" w:lineRule="auto"/>
        <w:ind w:left="-170"/>
        <w:rPr>
          <w:rFonts w:ascii="Times New Roman" w:eastAsia="Times New Roman" w:hAnsi="Times New Roman" w:cs="Times New Roman"/>
          <w:sz w:val="20"/>
          <w:szCs w:val="20"/>
          <w:lang w:eastAsia="fr-FR"/>
        </w:rPr>
      </w:pPr>
    </w:p>
    <w:p w14:paraId="4D12EFF8" w14:textId="77777777" w:rsidR="007A371E" w:rsidRDefault="007A371E" w:rsidP="007A371E">
      <w:pPr>
        <w:spacing w:after="0" w:line="240" w:lineRule="auto"/>
        <w:rPr>
          <w:rFonts w:ascii="Times New Roman" w:eastAsia="Times New Roman" w:hAnsi="Times New Roman" w:cs="Times New Roman"/>
          <w:sz w:val="20"/>
          <w:szCs w:val="20"/>
          <w:lang w:eastAsia="fr-FR"/>
        </w:rPr>
      </w:pPr>
    </w:p>
    <w:p w14:paraId="6A8CD2BC" w14:textId="77777777" w:rsidR="007A371E" w:rsidRDefault="007A371E" w:rsidP="007A371E">
      <w:pPr>
        <w:numPr>
          <w:ilvl w:val="0"/>
          <w:numId w:val="2"/>
        </w:numPr>
        <w:spacing w:after="0" w:line="240" w:lineRule="auto"/>
        <w:contextualSpacing/>
        <w:jc w:val="both"/>
        <w:rPr>
          <w:rFonts w:ascii="Times New Roman" w:eastAsia="Times New Roman" w:hAnsi="Times New Roman" w:cs="Times New Roman"/>
          <w:b/>
          <w:sz w:val="20"/>
          <w:szCs w:val="20"/>
          <w:lang w:eastAsia="fr-FR"/>
        </w:rPr>
      </w:pPr>
      <w:r>
        <w:rPr>
          <w:rFonts w:ascii="Times New Roman" w:eastAsia="Times New Roman" w:hAnsi="Times New Roman" w:cs="Times New Roman"/>
          <w:b/>
          <w:sz w:val="20"/>
          <w:szCs w:val="20"/>
          <w:lang w:eastAsia="fr-FR"/>
        </w:rPr>
        <w:t>à l’aménagement</w:t>
      </w:r>
    </w:p>
    <w:p w14:paraId="377D67BD" w14:textId="77777777" w:rsidR="007A371E" w:rsidRDefault="007A371E" w:rsidP="007A371E">
      <w:pPr>
        <w:numPr>
          <w:ilvl w:val="0"/>
          <w:numId w:val="2"/>
        </w:numPr>
        <w:spacing w:after="0" w:line="240" w:lineRule="auto"/>
        <w:contextualSpacing/>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en cm. A indiquer si les petits diamètres sont demandés en délivrance. C’est le diamètre à partir duquel les arbres seront vendus, sauf cas particuliers.</w:t>
      </w:r>
    </w:p>
    <w:p w14:paraId="610197A6" w14:textId="77777777" w:rsidR="007A371E" w:rsidRDefault="007A371E" w:rsidP="007A371E">
      <w:pPr>
        <w:spacing w:after="0" w:line="240" w:lineRule="auto"/>
        <w:rPr>
          <w:rFonts w:ascii="Times New Roman" w:eastAsia="Times New Roman" w:hAnsi="Times New Roman" w:cs="Times New Roman"/>
          <w:sz w:val="20"/>
          <w:szCs w:val="20"/>
          <w:lang w:eastAsia="fr-FR"/>
        </w:rPr>
      </w:pPr>
    </w:p>
    <w:p w14:paraId="15239AEB" w14:textId="77777777" w:rsidR="007A371E" w:rsidRDefault="007A371E" w:rsidP="007A371E">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b/>
          <w:bCs/>
          <w:sz w:val="20"/>
          <w:szCs w:val="20"/>
          <w:lang w:eastAsia="fr-FR"/>
        </w:rPr>
        <w:t xml:space="preserve">3 </w:t>
      </w:r>
      <w:r>
        <w:rPr>
          <w:rFonts w:ascii="Times New Roman" w:eastAsia="Times New Roman" w:hAnsi="Times New Roman" w:cs="Times New Roman"/>
          <w:sz w:val="20"/>
          <w:szCs w:val="20"/>
          <w:lang w:eastAsia="fr-FR"/>
        </w:rPr>
        <w:t xml:space="preserve">– Laisse à l’Office National des Forêts le soin d’organiser au mieux les ventes de coupes de bois </w:t>
      </w:r>
      <w:r>
        <w:rPr>
          <w:rFonts w:ascii="Times New Roman" w:eastAsia="Times New Roman" w:hAnsi="Times New Roman" w:cs="Times New Roman"/>
          <w:b/>
          <w:sz w:val="20"/>
          <w:szCs w:val="20"/>
          <w:lang w:eastAsia="fr-FR"/>
        </w:rPr>
        <w:t>sur pied</w:t>
      </w:r>
      <w:r>
        <w:rPr>
          <w:rFonts w:ascii="Times New Roman" w:eastAsia="Times New Roman" w:hAnsi="Times New Roman" w:cs="Times New Roman"/>
          <w:sz w:val="20"/>
          <w:szCs w:val="20"/>
          <w:lang w:eastAsia="fr-FR"/>
        </w:rPr>
        <w:t>.</w:t>
      </w:r>
    </w:p>
    <w:p w14:paraId="11FAD429" w14:textId="77777777" w:rsidR="007A371E" w:rsidRDefault="007A371E" w:rsidP="007A371E">
      <w:pPr>
        <w:spacing w:after="0" w:line="240" w:lineRule="auto"/>
        <w:rPr>
          <w:rFonts w:ascii="Times New Roman" w:eastAsia="Times New Roman" w:hAnsi="Times New Roman" w:cs="Times New Roman"/>
          <w:sz w:val="20"/>
          <w:szCs w:val="20"/>
          <w:lang w:eastAsia="fr-FR"/>
        </w:rPr>
      </w:pPr>
    </w:p>
    <w:p w14:paraId="5EA9D181" w14:textId="77777777" w:rsidR="007A371E" w:rsidRDefault="007A371E" w:rsidP="007A371E">
      <w:pPr>
        <w:spacing w:after="0" w:line="240" w:lineRule="auto"/>
        <w:rPr>
          <w:rFonts w:ascii="Times New Roman" w:eastAsia="Times New Roman" w:hAnsi="Times New Roman" w:cs="Times New Roman"/>
          <w:sz w:val="20"/>
          <w:szCs w:val="20"/>
          <w:lang w:eastAsia="fr-FR"/>
        </w:rPr>
      </w:pPr>
    </w:p>
    <w:p w14:paraId="33D72CF0" w14:textId="77777777" w:rsidR="007A371E" w:rsidRDefault="007A371E" w:rsidP="007A371E">
      <w:pPr>
        <w:pBdr>
          <w:top w:val="single" w:sz="4" w:space="1" w:color="auto"/>
          <w:left w:val="single" w:sz="4" w:space="4" w:color="auto"/>
          <w:bottom w:val="single" w:sz="4" w:space="1" w:color="auto"/>
          <w:right w:val="single" w:sz="4" w:space="4" w:color="auto"/>
        </w:pBdr>
        <w:spacing w:before="120" w:after="0" w:line="240" w:lineRule="auto"/>
        <w:rPr>
          <w:rFonts w:ascii="Times New Roman" w:eastAsia="Times New Roman" w:hAnsi="Times New Roman" w:cs="Times New Roman"/>
          <w:i/>
          <w:sz w:val="20"/>
          <w:szCs w:val="20"/>
          <w:lang w:eastAsia="fr-FR"/>
        </w:rPr>
      </w:pPr>
      <w:r>
        <w:rPr>
          <w:rFonts w:ascii="Times New Roman" w:eastAsia="Times New Roman" w:hAnsi="Times New Roman" w:cs="Times New Roman"/>
          <w:sz w:val="20"/>
          <w:szCs w:val="20"/>
          <w:lang w:eastAsia="fr-FR"/>
        </w:rPr>
        <w:t>Coupes proposées en report ou suppression par l’ONF :</w:t>
      </w:r>
      <w:r>
        <w:rPr>
          <w:rFonts w:ascii="Times New Roman" w:eastAsia="Times New Roman" w:hAnsi="Times New Roman" w:cs="Times New Roman"/>
          <w:i/>
          <w:sz w:val="20"/>
          <w:szCs w:val="20"/>
          <w:lang w:eastAsia="fr-FR"/>
        </w:rPr>
        <w:t xml:space="preserve"> </w:t>
      </w:r>
    </w:p>
    <w:p w14:paraId="60E3BC51" w14:textId="77777777" w:rsidR="007A371E" w:rsidRDefault="007A371E" w:rsidP="007A371E">
      <w:pPr>
        <w:pBdr>
          <w:top w:val="single" w:sz="4" w:space="1" w:color="auto"/>
          <w:left w:val="single" w:sz="4" w:space="4" w:color="auto"/>
          <w:bottom w:val="single" w:sz="4" w:space="1" w:color="auto"/>
          <w:right w:val="single" w:sz="4" w:space="4" w:color="auto"/>
        </w:pBdr>
        <w:spacing w:before="120"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ab/>
        <w:t xml:space="preserve">Parcelle </w:t>
      </w:r>
      <w:r>
        <w:rPr>
          <w:rFonts w:ascii="Times New Roman" w:eastAsia="Times New Roman" w:hAnsi="Times New Roman" w:cs="Times New Roman"/>
          <w:sz w:val="20"/>
          <w:szCs w:val="20"/>
          <w:lang w:eastAsia="fr-FR"/>
        </w:rPr>
        <w:tab/>
      </w:r>
      <w:r>
        <w:rPr>
          <w:rFonts w:ascii="Times New Roman" w:eastAsia="Times New Roman" w:hAnsi="Times New Roman" w:cs="Times New Roman"/>
          <w:sz w:val="20"/>
          <w:szCs w:val="20"/>
          <w:lang w:eastAsia="fr-FR"/>
        </w:rPr>
        <w:tab/>
        <w:t>Report  /  Suppression</w:t>
      </w:r>
      <w:r>
        <w:rPr>
          <w:rFonts w:ascii="Times New Roman" w:eastAsia="Times New Roman" w:hAnsi="Times New Roman" w:cs="Times New Roman"/>
          <w:sz w:val="20"/>
          <w:szCs w:val="20"/>
          <w:lang w:eastAsia="fr-FR"/>
        </w:rPr>
        <w:tab/>
        <w:t>Motifs</w:t>
      </w:r>
    </w:p>
    <w:p w14:paraId="1BBC540F" w14:textId="77777777" w:rsidR="007A371E" w:rsidRDefault="007A371E" w:rsidP="007A371E">
      <w:pPr>
        <w:pBdr>
          <w:top w:val="single" w:sz="4" w:space="1" w:color="auto"/>
          <w:left w:val="single" w:sz="4" w:space="4" w:color="auto"/>
          <w:bottom w:val="single" w:sz="4" w:space="1" w:color="auto"/>
          <w:right w:val="single" w:sz="4" w:space="4" w:color="auto"/>
        </w:pBdr>
        <w:spacing w:before="120"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ab/>
        <w:t>10</w:t>
      </w:r>
      <w:r>
        <w:rPr>
          <w:rFonts w:ascii="Times New Roman" w:eastAsia="Times New Roman" w:hAnsi="Times New Roman" w:cs="Times New Roman"/>
          <w:sz w:val="20"/>
          <w:szCs w:val="20"/>
          <w:lang w:eastAsia="fr-FR"/>
        </w:rPr>
        <w:tab/>
      </w:r>
      <w:r>
        <w:rPr>
          <w:rFonts w:ascii="Times New Roman" w:eastAsia="Times New Roman" w:hAnsi="Times New Roman" w:cs="Times New Roman"/>
          <w:sz w:val="20"/>
          <w:szCs w:val="20"/>
          <w:lang w:eastAsia="fr-FR"/>
        </w:rPr>
        <w:tab/>
        <w:t>Suppression</w:t>
      </w:r>
      <w:r>
        <w:rPr>
          <w:rFonts w:ascii="Times New Roman" w:eastAsia="Times New Roman" w:hAnsi="Times New Roman" w:cs="Times New Roman"/>
          <w:sz w:val="20"/>
          <w:szCs w:val="20"/>
          <w:lang w:eastAsia="fr-FR"/>
        </w:rPr>
        <w:tab/>
      </w:r>
      <w:r>
        <w:rPr>
          <w:rFonts w:ascii="Times New Roman" w:eastAsia="Times New Roman" w:hAnsi="Times New Roman" w:cs="Times New Roman"/>
          <w:sz w:val="20"/>
          <w:szCs w:val="20"/>
          <w:lang w:eastAsia="fr-FR"/>
        </w:rPr>
        <w:tab/>
        <w:t>Coupe déjà réalisée</w:t>
      </w:r>
    </w:p>
    <w:p w14:paraId="22F174C1" w14:textId="77777777" w:rsidR="007A371E" w:rsidRDefault="007A371E" w:rsidP="007A371E">
      <w:pPr>
        <w:pBdr>
          <w:top w:val="single" w:sz="4" w:space="1" w:color="auto"/>
          <w:left w:val="single" w:sz="4" w:space="4" w:color="auto"/>
          <w:bottom w:val="single" w:sz="4" w:space="1" w:color="auto"/>
          <w:right w:val="single" w:sz="4" w:space="4" w:color="auto"/>
        </w:pBdr>
        <w:spacing w:before="120"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ab/>
        <w:t>119</w:t>
      </w:r>
      <w:r>
        <w:rPr>
          <w:rFonts w:ascii="Times New Roman" w:eastAsia="Times New Roman" w:hAnsi="Times New Roman" w:cs="Times New Roman"/>
          <w:sz w:val="20"/>
          <w:szCs w:val="20"/>
          <w:lang w:eastAsia="fr-FR"/>
        </w:rPr>
        <w:tab/>
      </w:r>
      <w:r>
        <w:rPr>
          <w:rFonts w:ascii="Times New Roman" w:eastAsia="Times New Roman" w:hAnsi="Times New Roman" w:cs="Times New Roman"/>
          <w:sz w:val="20"/>
          <w:szCs w:val="20"/>
          <w:lang w:eastAsia="fr-FR"/>
        </w:rPr>
        <w:tab/>
        <w:t>Report</w:t>
      </w:r>
      <w:r>
        <w:rPr>
          <w:rFonts w:ascii="Times New Roman" w:eastAsia="Times New Roman" w:hAnsi="Times New Roman" w:cs="Times New Roman"/>
          <w:sz w:val="20"/>
          <w:szCs w:val="20"/>
          <w:lang w:eastAsia="fr-FR"/>
        </w:rPr>
        <w:tab/>
      </w:r>
      <w:r>
        <w:rPr>
          <w:rFonts w:ascii="Times New Roman" w:eastAsia="Times New Roman" w:hAnsi="Times New Roman" w:cs="Times New Roman"/>
          <w:sz w:val="20"/>
          <w:szCs w:val="20"/>
          <w:lang w:eastAsia="fr-FR"/>
        </w:rPr>
        <w:tab/>
      </w:r>
      <w:r>
        <w:rPr>
          <w:rFonts w:ascii="Times New Roman" w:eastAsia="Times New Roman" w:hAnsi="Times New Roman" w:cs="Times New Roman"/>
          <w:sz w:val="20"/>
          <w:szCs w:val="20"/>
          <w:lang w:eastAsia="fr-FR"/>
        </w:rPr>
        <w:tab/>
        <w:t xml:space="preserve">Coupe précédente pas encore exploitée </w:t>
      </w:r>
    </w:p>
    <w:p w14:paraId="2418D786" w14:textId="77777777" w:rsidR="007A371E" w:rsidRDefault="007A371E" w:rsidP="007A371E">
      <w:pPr>
        <w:pBdr>
          <w:top w:val="single" w:sz="4" w:space="1" w:color="auto"/>
          <w:left w:val="single" w:sz="4" w:space="4" w:color="auto"/>
          <w:bottom w:val="single" w:sz="4" w:space="1" w:color="auto"/>
          <w:right w:val="single" w:sz="4" w:space="4" w:color="auto"/>
        </w:pBdr>
        <w:spacing w:before="120"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ab/>
        <w:t>120</w:t>
      </w:r>
      <w:r>
        <w:rPr>
          <w:rFonts w:ascii="Times New Roman" w:eastAsia="Times New Roman" w:hAnsi="Times New Roman" w:cs="Times New Roman"/>
          <w:sz w:val="20"/>
          <w:szCs w:val="20"/>
          <w:lang w:eastAsia="fr-FR"/>
        </w:rPr>
        <w:tab/>
      </w:r>
      <w:r>
        <w:rPr>
          <w:rFonts w:ascii="Times New Roman" w:eastAsia="Times New Roman" w:hAnsi="Times New Roman" w:cs="Times New Roman"/>
          <w:sz w:val="20"/>
          <w:szCs w:val="20"/>
          <w:lang w:eastAsia="fr-FR"/>
        </w:rPr>
        <w:tab/>
        <w:t xml:space="preserve">Report </w:t>
      </w:r>
      <w:r>
        <w:rPr>
          <w:rFonts w:ascii="Times New Roman" w:eastAsia="Times New Roman" w:hAnsi="Times New Roman" w:cs="Times New Roman"/>
          <w:sz w:val="20"/>
          <w:szCs w:val="20"/>
          <w:lang w:eastAsia="fr-FR"/>
        </w:rPr>
        <w:tab/>
      </w:r>
      <w:r>
        <w:rPr>
          <w:rFonts w:ascii="Times New Roman" w:eastAsia="Times New Roman" w:hAnsi="Times New Roman" w:cs="Times New Roman"/>
          <w:sz w:val="20"/>
          <w:szCs w:val="20"/>
          <w:lang w:eastAsia="fr-FR"/>
        </w:rPr>
        <w:tab/>
      </w:r>
      <w:r>
        <w:rPr>
          <w:rFonts w:ascii="Times New Roman" w:eastAsia="Times New Roman" w:hAnsi="Times New Roman" w:cs="Times New Roman"/>
          <w:sz w:val="20"/>
          <w:szCs w:val="20"/>
          <w:lang w:eastAsia="fr-FR"/>
        </w:rPr>
        <w:tab/>
        <w:t>Coupe précédente pas encore exploitée</w:t>
      </w:r>
    </w:p>
    <w:p w14:paraId="6810E720" w14:textId="77777777" w:rsidR="007A371E" w:rsidRDefault="007A371E" w:rsidP="007A371E">
      <w:pPr>
        <w:spacing w:after="0" w:line="240" w:lineRule="auto"/>
        <w:rPr>
          <w:rFonts w:ascii="Times New Roman" w:eastAsia="Times New Roman" w:hAnsi="Times New Roman" w:cs="Times New Roman"/>
          <w:sz w:val="20"/>
          <w:szCs w:val="20"/>
          <w:lang w:eastAsia="fr-FR"/>
        </w:rPr>
      </w:pPr>
    </w:p>
    <w:p w14:paraId="6B7FA059" w14:textId="77777777" w:rsidR="007A371E" w:rsidRDefault="007A371E" w:rsidP="007A371E">
      <w:pPr>
        <w:pBdr>
          <w:top w:val="single" w:sz="4" w:space="1" w:color="auto"/>
          <w:left w:val="single" w:sz="4" w:space="4" w:color="auto"/>
          <w:bottom w:val="single" w:sz="4" w:space="1" w:color="auto"/>
          <w:right w:val="single" w:sz="4" w:space="4" w:color="auto"/>
        </w:pBdr>
        <w:spacing w:before="120" w:after="0" w:line="240" w:lineRule="auto"/>
        <w:rPr>
          <w:rFonts w:ascii="Times New Roman" w:eastAsia="Times New Roman" w:hAnsi="Times New Roman" w:cs="Times New Roman"/>
          <w:sz w:val="20"/>
          <w:szCs w:val="20"/>
          <w:lang w:eastAsia="fr-FR"/>
        </w:rPr>
      </w:pPr>
    </w:p>
    <w:p w14:paraId="1A375B7D" w14:textId="77777777" w:rsidR="007A371E" w:rsidRDefault="007A371E" w:rsidP="007A371E">
      <w:pPr>
        <w:pBdr>
          <w:top w:val="single" w:sz="4" w:space="1" w:color="auto"/>
          <w:left w:val="single" w:sz="4" w:space="4" w:color="auto"/>
          <w:bottom w:val="single" w:sz="4" w:space="1" w:color="auto"/>
          <w:right w:val="single" w:sz="4" w:space="4" w:color="auto"/>
        </w:pBdr>
        <w:spacing w:before="120" w:after="0" w:line="240" w:lineRule="auto"/>
        <w:rPr>
          <w:rFonts w:ascii="Times New Roman" w:eastAsia="Times New Roman" w:hAnsi="Times New Roman" w:cs="Times New Roman"/>
          <w:i/>
          <w:sz w:val="20"/>
          <w:szCs w:val="20"/>
          <w:lang w:eastAsia="fr-FR"/>
        </w:rPr>
      </w:pPr>
      <w:r>
        <w:rPr>
          <w:rFonts w:ascii="Times New Roman" w:eastAsia="Times New Roman" w:hAnsi="Times New Roman" w:cs="Times New Roman"/>
          <w:sz w:val="20"/>
          <w:szCs w:val="20"/>
          <w:lang w:eastAsia="fr-FR"/>
        </w:rPr>
        <w:t>Au cas où le propriétaire solliciterait le report ou la suppression du marquage d’une coupe prévue à l’aménagement, le conseil municipal en expose ici les motifs et en informe par ailleurs le Préfet de Région :</w:t>
      </w:r>
      <w:r>
        <w:rPr>
          <w:rFonts w:ascii="Times New Roman" w:eastAsia="Times New Roman" w:hAnsi="Times New Roman" w:cs="Times New Roman"/>
          <w:i/>
          <w:sz w:val="20"/>
          <w:szCs w:val="20"/>
          <w:lang w:eastAsia="fr-FR"/>
        </w:rPr>
        <w:t xml:space="preserve"> </w:t>
      </w:r>
    </w:p>
    <w:p w14:paraId="58BD8647" w14:textId="77777777" w:rsidR="007A371E" w:rsidRDefault="007A371E" w:rsidP="007A371E">
      <w:pPr>
        <w:pBdr>
          <w:top w:val="single" w:sz="4" w:space="1" w:color="auto"/>
          <w:left w:val="single" w:sz="4" w:space="4" w:color="auto"/>
          <w:bottom w:val="single" w:sz="4" w:space="1" w:color="auto"/>
          <w:right w:val="single" w:sz="4" w:space="4" w:color="auto"/>
        </w:pBdr>
        <w:spacing w:before="120" w:after="0" w:line="240" w:lineRule="auto"/>
        <w:rPr>
          <w:rFonts w:ascii="Times New Roman" w:eastAsia="Times New Roman" w:hAnsi="Times New Roman" w:cs="Times New Roman"/>
          <w:sz w:val="20"/>
          <w:szCs w:val="20"/>
          <w:lang w:eastAsia="fr-FR"/>
        </w:rPr>
      </w:pPr>
    </w:p>
    <w:p w14:paraId="79D530A6" w14:textId="77777777" w:rsidR="007A371E" w:rsidRDefault="007A371E" w:rsidP="007A371E">
      <w:pPr>
        <w:pBdr>
          <w:top w:val="single" w:sz="4" w:space="1" w:color="auto"/>
          <w:left w:val="single" w:sz="4" w:space="4" w:color="auto"/>
          <w:bottom w:val="single" w:sz="4" w:space="1" w:color="auto"/>
          <w:right w:val="single" w:sz="4" w:space="4" w:color="auto"/>
        </w:pBdr>
        <w:spacing w:before="120" w:after="0" w:line="240" w:lineRule="auto"/>
        <w:rPr>
          <w:rFonts w:ascii="Times New Roman" w:eastAsia="Times New Roman" w:hAnsi="Times New Roman" w:cs="Times New Roman"/>
          <w:sz w:val="20"/>
          <w:szCs w:val="20"/>
          <w:lang w:eastAsia="fr-FR"/>
        </w:rPr>
      </w:pPr>
    </w:p>
    <w:p w14:paraId="02B84EDD" w14:textId="77777777" w:rsidR="007A371E" w:rsidRDefault="007A371E" w:rsidP="007A371E">
      <w:pPr>
        <w:pBdr>
          <w:top w:val="single" w:sz="4" w:space="1" w:color="auto"/>
          <w:left w:val="single" w:sz="4" w:space="4" w:color="auto"/>
          <w:bottom w:val="single" w:sz="4" w:space="1" w:color="auto"/>
          <w:right w:val="single" w:sz="4" w:space="4" w:color="auto"/>
        </w:pBdr>
        <w:spacing w:before="120" w:after="0" w:line="240" w:lineRule="auto"/>
        <w:rPr>
          <w:rFonts w:ascii="Times New Roman" w:eastAsia="Times New Roman" w:hAnsi="Times New Roman" w:cs="Times New Roman"/>
          <w:sz w:val="20"/>
          <w:szCs w:val="20"/>
          <w:lang w:eastAsia="fr-FR"/>
        </w:rPr>
      </w:pPr>
    </w:p>
    <w:p w14:paraId="73B61FD1" w14:textId="77777777" w:rsidR="007A371E" w:rsidRDefault="007A371E" w:rsidP="007A371E">
      <w:pPr>
        <w:pBdr>
          <w:top w:val="single" w:sz="4" w:space="1" w:color="auto"/>
          <w:left w:val="single" w:sz="4" w:space="4" w:color="auto"/>
          <w:bottom w:val="single" w:sz="4" w:space="1" w:color="auto"/>
          <w:right w:val="single" w:sz="4" w:space="4" w:color="auto"/>
        </w:pBdr>
        <w:spacing w:before="120" w:after="0" w:line="240" w:lineRule="auto"/>
        <w:rPr>
          <w:rFonts w:ascii="Times New Roman" w:eastAsia="Times New Roman" w:hAnsi="Times New Roman" w:cs="Times New Roman"/>
          <w:sz w:val="20"/>
          <w:szCs w:val="20"/>
          <w:lang w:eastAsia="fr-FR"/>
        </w:rPr>
      </w:pPr>
    </w:p>
    <w:p w14:paraId="2CEF8339" w14:textId="77777777" w:rsidR="007A371E" w:rsidRDefault="007A371E" w:rsidP="007A371E">
      <w:pPr>
        <w:pBdr>
          <w:top w:val="single" w:sz="4" w:space="1" w:color="auto"/>
          <w:left w:val="single" w:sz="4" w:space="4" w:color="auto"/>
          <w:bottom w:val="single" w:sz="4" w:space="1" w:color="auto"/>
          <w:right w:val="single" w:sz="4" w:space="4" w:color="auto"/>
        </w:pBdr>
        <w:spacing w:before="120" w:after="0" w:line="240" w:lineRule="auto"/>
        <w:rPr>
          <w:rFonts w:ascii="Times New Roman" w:eastAsia="Times New Roman" w:hAnsi="Times New Roman" w:cs="Times New Roman"/>
          <w:sz w:val="20"/>
          <w:szCs w:val="20"/>
          <w:lang w:eastAsia="fr-FR"/>
        </w:rPr>
      </w:pPr>
    </w:p>
    <w:p w14:paraId="7B89FAA5" w14:textId="77777777" w:rsidR="007A371E" w:rsidRDefault="007A371E" w:rsidP="007A371E">
      <w:pPr>
        <w:spacing w:before="120" w:after="0" w:line="240" w:lineRule="auto"/>
        <w:jc w:val="center"/>
        <w:rPr>
          <w:rFonts w:ascii="Times New Roman" w:eastAsia="Times New Roman" w:hAnsi="Times New Roman" w:cs="Times New Roman"/>
          <w:b/>
          <w:sz w:val="28"/>
          <w:szCs w:val="28"/>
          <w:lang w:eastAsia="fr-FR"/>
        </w:rPr>
      </w:pPr>
    </w:p>
    <w:p w14:paraId="77617D15" w14:textId="77777777" w:rsidR="007A371E" w:rsidRDefault="007A371E" w:rsidP="007A371E">
      <w:pPr>
        <w:spacing w:before="120" w:after="0" w:line="240" w:lineRule="auto"/>
        <w:jc w:val="center"/>
        <w:rPr>
          <w:rFonts w:ascii="Times New Roman" w:eastAsia="Times New Roman" w:hAnsi="Times New Roman" w:cs="Times New Roman"/>
          <w:b/>
          <w:sz w:val="28"/>
          <w:szCs w:val="28"/>
          <w:lang w:eastAsia="fr-FR"/>
        </w:rPr>
      </w:pPr>
      <w:r>
        <w:rPr>
          <w:rFonts w:ascii="Times New Roman" w:eastAsia="Times New Roman" w:hAnsi="Times New Roman" w:cs="Times New Roman"/>
          <w:b/>
          <w:sz w:val="28"/>
          <w:szCs w:val="28"/>
          <w:lang w:eastAsia="fr-FR"/>
        </w:rPr>
        <w:t>∞ ∞ ∞ ∞ ∞ ∞ ∞</w:t>
      </w:r>
    </w:p>
    <w:p w14:paraId="72087341" w14:textId="77777777" w:rsidR="007A371E" w:rsidRDefault="007A371E" w:rsidP="007A371E">
      <w:pPr>
        <w:spacing w:before="120" w:after="0" w:line="240" w:lineRule="auto"/>
        <w:jc w:val="center"/>
        <w:rPr>
          <w:rFonts w:ascii="Times New Roman" w:eastAsia="Times New Roman" w:hAnsi="Times New Roman" w:cs="Times New Roman"/>
          <w:b/>
          <w:sz w:val="28"/>
          <w:szCs w:val="28"/>
          <w:lang w:eastAsia="fr-FR"/>
        </w:rPr>
      </w:pPr>
    </w:p>
    <w:p w14:paraId="493A82B8" w14:textId="77777777" w:rsidR="007A371E" w:rsidRDefault="007A371E" w:rsidP="007A371E">
      <w:pPr>
        <w:spacing w:before="120" w:after="0" w:line="240" w:lineRule="auto"/>
        <w:rPr>
          <w:rFonts w:ascii="Arial" w:eastAsia="Times New Roman" w:hAnsi="Arial" w:cs="Arial"/>
          <w:b/>
          <w:lang w:eastAsia="fr-FR"/>
        </w:rPr>
      </w:pPr>
      <w:r>
        <w:rPr>
          <w:rFonts w:ascii="Arial" w:eastAsia="Times New Roman" w:hAnsi="Arial" w:cs="Arial"/>
          <w:b/>
          <w:lang w:eastAsia="fr-FR"/>
        </w:rPr>
        <w:t>Mode de délivrance des bois d’affouage</w:t>
      </w:r>
    </w:p>
    <w:p w14:paraId="64B59B4B" w14:textId="77777777" w:rsidR="007A371E" w:rsidRDefault="007A371E" w:rsidP="007A371E">
      <w:pPr>
        <w:spacing w:before="120" w:after="0" w:line="240" w:lineRule="auto"/>
        <w:rPr>
          <w:rFonts w:ascii="Arial" w:eastAsia="Times New Roman" w:hAnsi="Arial" w:cs="Arial"/>
          <w:lang w:eastAsia="fr-FR"/>
        </w:rPr>
      </w:pPr>
      <w:r>
        <w:rPr>
          <w:rFonts w:ascii="Arial" w:eastAsia="Times New Roman" w:hAnsi="Arial" w:cs="Arial"/>
          <w:lang w:eastAsia="fr-FR"/>
        </w:rPr>
        <w:t>Le Conseil municipal</w:t>
      </w:r>
      <w:r>
        <w:rPr>
          <w:rFonts w:ascii="Arial" w:eastAsia="Times New Roman" w:hAnsi="Arial" w:cs="Arial"/>
          <w:b/>
          <w:lang w:eastAsia="fr-FR"/>
        </w:rPr>
        <w:t xml:space="preserve"> </w:t>
      </w:r>
      <w:r>
        <w:rPr>
          <w:rFonts w:ascii="Arial" w:eastAsia="Times New Roman" w:hAnsi="Arial" w:cs="Arial"/>
          <w:lang w:eastAsia="fr-FR"/>
        </w:rPr>
        <w:t>décide de répartir l’affouage :</w:t>
      </w:r>
    </w:p>
    <w:p w14:paraId="26136CE8" w14:textId="77777777" w:rsidR="007A371E" w:rsidRDefault="007A371E" w:rsidP="007A371E">
      <w:pPr>
        <w:spacing w:before="120" w:after="0" w:line="240" w:lineRule="auto"/>
        <w:rPr>
          <w:rFonts w:ascii="Arial" w:eastAsia="Times New Roman" w:hAnsi="Arial" w:cs="Arial"/>
          <w:b/>
          <w:lang w:eastAsia="fr-FR"/>
        </w:rPr>
      </w:pPr>
      <w:r>
        <w:rPr>
          <w:rFonts w:ascii="Arial" w:eastAsia="Times New Roman" w:hAnsi="Arial" w:cs="Arial"/>
          <w:b/>
          <w:lang w:eastAsia="fr-FR"/>
        </w:rPr>
        <w:t xml:space="preserve">- </w:t>
      </w:r>
      <w:r>
        <w:rPr>
          <w:rFonts w:ascii="Arial" w:eastAsia="Times New Roman" w:hAnsi="Arial" w:cs="Arial"/>
          <w:lang w:eastAsia="fr-FR"/>
        </w:rPr>
        <w:t>par foyer</w:t>
      </w:r>
      <w:r>
        <w:rPr>
          <w:rFonts w:ascii="Arial" w:eastAsia="Times New Roman" w:hAnsi="Arial" w:cs="Arial"/>
          <w:b/>
          <w:lang w:eastAsia="fr-FR"/>
        </w:rPr>
        <w:t xml:space="preserve">                                             </w:t>
      </w:r>
      <w:r>
        <w:rPr>
          <w:rFonts w:ascii="Arial" w:eastAsia="Times New Roman" w:hAnsi="Arial" w:cs="Arial"/>
          <w:b/>
          <w:lang w:eastAsia="fr-FR"/>
        </w:rPr>
        <w:fldChar w:fldCharType="begin">
          <w:ffData>
            <w:name w:val="CaseACocher50"/>
            <w:enabled/>
            <w:calcOnExit w:val="0"/>
            <w:checkBox>
              <w:sizeAuto/>
              <w:default w:val="1"/>
            </w:checkBox>
          </w:ffData>
        </w:fldChar>
      </w:r>
      <w:bookmarkStart w:id="0" w:name="CaseACocher50"/>
      <w:r>
        <w:rPr>
          <w:rFonts w:ascii="Arial" w:eastAsia="Times New Roman" w:hAnsi="Arial" w:cs="Arial"/>
          <w:b/>
          <w:lang w:eastAsia="fr-FR"/>
        </w:rPr>
        <w:instrText xml:space="preserve"> FORMCHECKBOX </w:instrText>
      </w:r>
      <w:r>
        <w:rPr>
          <w:rFonts w:ascii="Arial" w:eastAsia="Times New Roman" w:hAnsi="Arial" w:cs="Arial"/>
          <w:b/>
          <w:lang w:eastAsia="fr-FR"/>
        </w:rPr>
      </w:r>
      <w:r>
        <w:rPr>
          <w:rFonts w:ascii="Arial" w:eastAsia="Times New Roman" w:hAnsi="Arial" w:cs="Arial"/>
          <w:b/>
          <w:lang w:eastAsia="fr-FR"/>
        </w:rPr>
        <w:fldChar w:fldCharType="separate"/>
      </w:r>
      <w:r>
        <w:fldChar w:fldCharType="end"/>
      </w:r>
      <w:bookmarkEnd w:id="0"/>
    </w:p>
    <w:p w14:paraId="5245BFE5" w14:textId="77777777" w:rsidR="007A371E" w:rsidRDefault="007A371E" w:rsidP="007A371E">
      <w:pPr>
        <w:spacing w:before="120" w:after="0" w:line="240" w:lineRule="auto"/>
        <w:rPr>
          <w:rFonts w:ascii="Arial" w:eastAsia="Times New Roman" w:hAnsi="Arial" w:cs="Arial"/>
          <w:b/>
          <w:lang w:eastAsia="fr-FR"/>
        </w:rPr>
      </w:pPr>
      <w:r>
        <w:rPr>
          <w:rFonts w:ascii="Arial" w:eastAsia="Times New Roman" w:hAnsi="Arial" w:cs="Arial"/>
          <w:b/>
          <w:lang w:eastAsia="fr-FR"/>
        </w:rPr>
        <w:t xml:space="preserve">- </w:t>
      </w:r>
      <w:r>
        <w:rPr>
          <w:rFonts w:ascii="Arial" w:eastAsia="Times New Roman" w:hAnsi="Arial" w:cs="Arial"/>
          <w:lang w:eastAsia="fr-FR"/>
        </w:rPr>
        <w:t>par habitant</w:t>
      </w:r>
      <w:r>
        <w:rPr>
          <w:rFonts w:ascii="Arial" w:eastAsia="Times New Roman" w:hAnsi="Arial" w:cs="Arial"/>
          <w:b/>
          <w:lang w:eastAsia="fr-FR"/>
        </w:rPr>
        <w:t xml:space="preserve">                                        </w:t>
      </w:r>
      <w:r>
        <w:rPr>
          <w:rFonts w:ascii="Arial" w:eastAsia="Times New Roman" w:hAnsi="Arial" w:cs="Arial"/>
          <w:b/>
          <w:lang w:eastAsia="fr-FR"/>
        </w:rPr>
        <w:fldChar w:fldCharType="begin">
          <w:ffData>
            <w:name w:val="CaseACocher50"/>
            <w:enabled/>
            <w:calcOnExit w:val="0"/>
            <w:checkBox>
              <w:sizeAuto/>
              <w:default w:val="0"/>
            </w:checkBox>
          </w:ffData>
        </w:fldChar>
      </w:r>
      <w:r>
        <w:rPr>
          <w:rFonts w:ascii="Arial" w:eastAsia="Times New Roman" w:hAnsi="Arial" w:cs="Arial"/>
          <w:b/>
          <w:lang w:eastAsia="fr-FR"/>
        </w:rPr>
        <w:instrText xml:space="preserve"> FORMCHECKBOX </w:instrText>
      </w:r>
      <w:r>
        <w:rPr>
          <w:rFonts w:ascii="Arial" w:eastAsia="Times New Roman" w:hAnsi="Arial" w:cs="Arial"/>
          <w:b/>
          <w:lang w:eastAsia="fr-FR"/>
        </w:rPr>
      </w:r>
      <w:r>
        <w:rPr>
          <w:rFonts w:ascii="Arial" w:eastAsia="Times New Roman" w:hAnsi="Arial" w:cs="Arial"/>
          <w:b/>
          <w:lang w:eastAsia="fr-FR"/>
        </w:rPr>
        <w:fldChar w:fldCharType="separate"/>
      </w:r>
      <w:r>
        <w:rPr>
          <w:rFonts w:ascii="Arial" w:eastAsia="Times New Roman" w:hAnsi="Arial" w:cs="Arial"/>
          <w:b/>
          <w:lang w:eastAsia="fr-FR"/>
        </w:rPr>
        <w:fldChar w:fldCharType="end"/>
      </w:r>
    </w:p>
    <w:p w14:paraId="58DF9632" w14:textId="77777777" w:rsidR="007A371E" w:rsidRDefault="007A371E" w:rsidP="007A371E">
      <w:pPr>
        <w:spacing w:before="120" w:after="0" w:line="240" w:lineRule="auto"/>
        <w:rPr>
          <w:rFonts w:ascii="Arial" w:eastAsia="Times New Roman" w:hAnsi="Arial" w:cs="Arial"/>
          <w:b/>
          <w:lang w:eastAsia="fr-FR"/>
        </w:rPr>
      </w:pPr>
      <w:r>
        <w:rPr>
          <w:rFonts w:ascii="Arial" w:eastAsia="Times New Roman" w:hAnsi="Arial" w:cs="Arial"/>
          <w:b/>
          <w:lang w:eastAsia="fr-FR"/>
        </w:rPr>
        <w:t xml:space="preserve">- </w:t>
      </w:r>
      <w:r>
        <w:rPr>
          <w:rFonts w:ascii="Arial" w:eastAsia="Times New Roman" w:hAnsi="Arial" w:cs="Arial"/>
          <w:lang w:eastAsia="fr-FR"/>
        </w:rPr>
        <w:t>moitié</w:t>
      </w:r>
      <w:r>
        <w:rPr>
          <w:rFonts w:ascii="Arial" w:eastAsia="Times New Roman" w:hAnsi="Arial" w:cs="Arial"/>
          <w:b/>
          <w:lang w:eastAsia="fr-FR"/>
        </w:rPr>
        <w:t xml:space="preserve"> </w:t>
      </w:r>
      <w:r>
        <w:rPr>
          <w:rFonts w:ascii="Arial" w:eastAsia="Times New Roman" w:hAnsi="Arial" w:cs="Arial"/>
          <w:lang w:eastAsia="fr-FR"/>
        </w:rPr>
        <w:t>par foyer moitié par habitant</w:t>
      </w:r>
      <w:r>
        <w:rPr>
          <w:rFonts w:ascii="Arial" w:eastAsia="Times New Roman" w:hAnsi="Arial" w:cs="Arial"/>
          <w:b/>
          <w:lang w:eastAsia="fr-FR"/>
        </w:rPr>
        <w:t xml:space="preserve">   </w:t>
      </w:r>
      <w:r>
        <w:rPr>
          <w:rFonts w:ascii="Arial" w:eastAsia="Times New Roman" w:hAnsi="Arial" w:cs="Arial"/>
          <w:b/>
          <w:lang w:eastAsia="fr-FR"/>
        </w:rPr>
        <w:fldChar w:fldCharType="begin">
          <w:ffData>
            <w:name w:val="CaseACocher50"/>
            <w:enabled/>
            <w:calcOnExit w:val="0"/>
            <w:checkBox>
              <w:sizeAuto/>
              <w:default w:val="0"/>
            </w:checkBox>
          </w:ffData>
        </w:fldChar>
      </w:r>
      <w:r>
        <w:rPr>
          <w:rFonts w:ascii="Arial" w:eastAsia="Times New Roman" w:hAnsi="Arial" w:cs="Arial"/>
          <w:b/>
          <w:lang w:eastAsia="fr-FR"/>
        </w:rPr>
        <w:instrText xml:space="preserve"> FORMCHECKBOX </w:instrText>
      </w:r>
      <w:r>
        <w:rPr>
          <w:rFonts w:ascii="Arial" w:eastAsia="Times New Roman" w:hAnsi="Arial" w:cs="Arial"/>
          <w:b/>
          <w:lang w:eastAsia="fr-FR"/>
        </w:rPr>
      </w:r>
      <w:r>
        <w:rPr>
          <w:rFonts w:ascii="Arial" w:eastAsia="Times New Roman" w:hAnsi="Arial" w:cs="Arial"/>
          <w:b/>
          <w:lang w:eastAsia="fr-FR"/>
        </w:rPr>
        <w:fldChar w:fldCharType="separate"/>
      </w:r>
      <w:r>
        <w:rPr>
          <w:rFonts w:ascii="Arial" w:eastAsia="Times New Roman" w:hAnsi="Arial" w:cs="Arial"/>
          <w:b/>
          <w:lang w:eastAsia="fr-FR"/>
        </w:rPr>
        <w:fldChar w:fldCharType="end"/>
      </w:r>
    </w:p>
    <w:p w14:paraId="1491EC7C" w14:textId="77777777" w:rsidR="007A371E" w:rsidRDefault="007A371E" w:rsidP="007A371E">
      <w:pPr>
        <w:spacing w:before="120" w:after="0" w:line="240" w:lineRule="auto"/>
        <w:rPr>
          <w:rFonts w:ascii="Arial" w:eastAsia="Times New Roman" w:hAnsi="Arial" w:cs="Arial"/>
          <w:b/>
          <w:lang w:eastAsia="fr-FR"/>
        </w:rPr>
      </w:pPr>
    </w:p>
    <w:p w14:paraId="3D2A0F3D" w14:textId="77777777" w:rsidR="007A371E" w:rsidRDefault="007A371E" w:rsidP="007A371E">
      <w:pPr>
        <w:spacing w:before="120" w:after="0" w:line="240" w:lineRule="auto"/>
        <w:rPr>
          <w:rFonts w:ascii="Arial" w:eastAsia="Times New Roman" w:hAnsi="Arial" w:cs="Arial"/>
          <w:lang w:eastAsia="fr-FR"/>
        </w:rPr>
      </w:pPr>
      <w:r>
        <w:rPr>
          <w:rFonts w:ascii="Arial" w:eastAsia="Times New Roman" w:hAnsi="Arial" w:cs="Arial"/>
          <w:lang w:eastAsia="fr-FR"/>
        </w:rPr>
        <w:t>Décide que la délivrance se fera</w:t>
      </w:r>
    </w:p>
    <w:p w14:paraId="119767DC" w14:textId="77777777" w:rsidR="007A371E" w:rsidRDefault="007A371E" w:rsidP="007A371E">
      <w:pPr>
        <w:spacing w:before="120" w:after="0" w:line="240" w:lineRule="auto"/>
        <w:rPr>
          <w:rFonts w:ascii="Arial" w:eastAsia="Times New Roman" w:hAnsi="Arial" w:cs="Arial"/>
          <w:b/>
          <w:lang w:eastAsia="fr-FR"/>
        </w:rPr>
      </w:pPr>
      <w:r>
        <w:rPr>
          <w:rFonts w:ascii="Arial" w:eastAsia="Times New Roman" w:hAnsi="Arial" w:cs="Arial"/>
          <w:b/>
          <w:lang w:eastAsia="fr-FR"/>
        </w:rPr>
        <w:t xml:space="preserve">- </w:t>
      </w:r>
      <w:r>
        <w:rPr>
          <w:rFonts w:ascii="Arial" w:eastAsia="Times New Roman" w:hAnsi="Arial" w:cs="Arial"/>
          <w:lang w:eastAsia="fr-FR"/>
        </w:rPr>
        <w:t>sur pied</w:t>
      </w:r>
      <w:r>
        <w:rPr>
          <w:rFonts w:ascii="Arial" w:eastAsia="Times New Roman" w:hAnsi="Arial" w:cs="Arial"/>
          <w:b/>
          <w:lang w:eastAsia="fr-FR"/>
        </w:rPr>
        <w:t xml:space="preserve">                 </w:t>
      </w:r>
      <w:r>
        <w:rPr>
          <w:rFonts w:ascii="Arial" w:eastAsia="Times New Roman" w:hAnsi="Arial" w:cs="Arial"/>
          <w:b/>
          <w:lang w:eastAsia="fr-FR"/>
        </w:rPr>
        <w:fldChar w:fldCharType="begin">
          <w:ffData>
            <w:name w:val=""/>
            <w:enabled/>
            <w:calcOnExit w:val="0"/>
            <w:checkBox>
              <w:sizeAuto/>
              <w:default w:val="1"/>
            </w:checkBox>
          </w:ffData>
        </w:fldChar>
      </w:r>
      <w:r>
        <w:rPr>
          <w:rFonts w:ascii="Arial" w:eastAsia="Times New Roman" w:hAnsi="Arial" w:cs="Arial"/>
          <w:b/>
          <w:lang w:eastAsia="fr-FR"/>
        </w:rPr>
        <w:instrText xml:space="preserve"> FORMCHECKBOX </w:instrText>
      </w:r>
      <w:r>
        <w:rPr>
          <w:rFonts w:ascii="Arial" w:eastAsia="Times New Roman" w:hAnsi="Arial" w:cs="Arial"/>
          <w:b/>
          <w:lang w:eastAsia="fr-FR"/>
        </w:rPr>
      </w:r>
      <w:r>
        <w:rPr>
          <w:rFonts w:ascii="Arial" w:eastAsia="Times New Roman" w:hAnsi="Arial" w:cs="Arial"/>
          <w:b/>
          <w:lang w:eastAsia="fr-FR"/>
        </w:rPr>
        <w:fldChar w:fldCharType="separate"/>
      </w:r>
      <w:r>
        <w:rPr>
          <w:rFonts w:ascii="Arial" w:eastAsia="Times New Roman" w:hAnsi="Arial" w:cs="Arial"/>
          <w:b/>
          <w:lang w:eastAsia="fr-FR"/>
        </w:rPr>
        <w:fldChar w:fldCharType="end"/>
      </w:r>
    </w:p>
    <w:p w14:paraId="78782E72" w14:textId="77777777" w:rsidR="007A371E" w:rsidRDefault="007A371E" w:rsidP="007A371E">
      <w:pPr>
        <w:spacing w:before="120" w:after="0" w:line="240" w:lineRule="auto"/>
        <w:rPr>
          <w:rFonts w:ascii="Arial" w:eastAsia="Times New Roman" w:hAnsi="Arial" w:cs="Arial"/>
          <w:b/>
          <w:lang w:eastAsia="fr-FR"/>
        </w:rPr>
      </w:pPr>
      <w:r>
        <w:rPr>
          <w:rFonts w:ascii="Arial" w:eastAsia="Times New Roman" w:hAnsi="Arial" w:cs="Arial"/>
          <w:b/>
          <w:lang w:eastAsia="fr-FR"/>
        </w:rPr>
        <w:t xml:space="preserve">- </w:t>
      </w:r>
      <w:r>
        <w:rPr>
          <w:rFonts w:ascii="Arial" w:eastAsia="Times New Roman" w:hAnsi="Arial" w:cs="Arial"/>
          <w:lang w:eastAsia="fr-FR"/>
        </w:rPr>
        <w:t xml:space="preserve">après façonnage   </w:t>
      </w:r>
      <w:r>
        <w:rPr>
          <w:rFonts w:ascii="Arial" w:eastAsia="Times New Roman" w:hAnsi="Arial" w:cs="Arial"/>
          <w:b/>
          <w:lang w:eastAsia="fr-FR"/>
        </w:rPr>
        <w:fldChar w:fldCharType="begin">
          <w:ffData>
            <w:name w:val="CaseACocher50"/>
            <w:enabled/>
            <w:calcOnExit w:val="0"/>
            <w:checkBox>
              <w:sizeAuto/>
              <w:default w:val="0"/>
            </w:checkBox>
          </w:ffData>
        </w:fldChar>
      </w:r>
      <w:r>
        <w:rPr>
          <w:rFonts w:ascii="Arial" w:eastAsia="Times New Roman" w:hAnsi="Arial" w:cs="Arial"/>
          <w:b/>
          <w:lang w:eastAsia="fr-FR"/>
        </w:rPr>
        <w:instrText xml:space="preserve"> FORMCHECKBOX </w:instrText>
      </w:r>
      <w:r>
        <w:rPr>
          <w:rFonts w:ascii="Arial" w:eastAsia="Times New Roman" w:hAnsi="Arial" w:cs="Arial"/>
          <w:b/>
          <w:lang w:eastAsia="fr-FR"/>
        </w:rPr>
      </w:r>
      <w:r>
        <w:rPr>
          <w:rFonts w:ascii="Arial" w:eastAsia="Times New Roman" w:hAnsi="Arial" w:cs="Arial"/>
          <w:b/>
          <w:lang w:eastAsia="fr-FR"/>
        </w:rPr>
        <w:fldChar w:fldCharType="separate"/>
      </w:r>
      <w:r>
        <w:rPr>
          <w:rFonts w:ascii="Arial" w:eastAsia="Times New Roman" w:hAnsi="Arial" w:cs="Arial"/>
          <w:b/>
          <w:lang w:eastAsia="fr-FR"/>
        </w:rPr>
        <w:fldChar w:fldCharType="end"/>
      </w:r>
    </w:p>
    <w:p w14:paraId="359ACF37" w14:textId="77777777" w:rsidR="007A371E" w:rsidRDefault="007A371E" w:rsidP="007A371E">
      <w:pPr>
        <w:spacing w:before="120" w:after="0" w:line="240" w:lineRule="auto"/>
        <w:rPr>
          <w:rFonts w:ascii="Arial" w:eastAsia="Times New Roman" w:hAnsi="Arial" w:cs="Arial"/>
          <w:lang w:eastAsia="fr-FR"/>
        </w:rPr>
      </w:pPr>
      <w:r>
        <w:rPr>
          <w:rFonts w:ascii="Arial" w:eastAsia="Times New Roman" w:hAnsi="Arial" w:cs="Arial"/>
          <w:lang w:eastAsia="fr-FR"/>
        </w:rPr>
        <w:t>Pour la délivrance de bois sur pied des bois d’affouage, le conseil municipal désigne comme garants de la bonne exploitation des bois, conformément aux règles applicables en la matière aux bois vendus en bloc et sur pied :</w:t>
      </w:r>
    </w:p>
    <w:p w14:paraId="0F0C37F1" w14:textId="77777777" w:rsidR="007A371E" w:rsidRDefault="007A371E" w:rsidP="007A371E">
      <w:pPr>
        <w:tabs>
          <w:tab w:val="center" w:pos="4536"/>
        </w:tabs>
        <w:spacing w:before="120" w:after="0" w:line="240" w:lineRule="auto"/>
        <w:rPr>
          <w:rFonts w:ascii="Arial" w:eastAsia="Times New Roman" w:hAnsi="Arial" w:cs="Arial"/>
          <w:lang w:eastAsia="fr-FR"/>
        </w:rPr>
      </w:pPr>
      <w:r>
        <w:rPr>
          <w:rFonts w:ascii="Arial" w:eastAsia="Times New Roman" w:hAnsi="Arial" w:cs="Arial"/>
          <w:lang w:eastAsia="fr-FR"/>
        </w:rPr>
        <w:t>M. Georges ROYER</w:t>
      </w:r>
      <w:r>
        <w:rPr>
          <w:rFonts w:ascii="Arial" w:eastAsia="Times New Roman" w:hAnsi="Arial" w:cs="Arial"/>
          <w:lang w:eastAsia="fr-FR"/>
        </w:rPr>
        <w:fldChar w:fldCharType="begin">
          <w:ffData>
            <w:name w:val="Texte36"/>
            <w:enabled/>
            <w:calcOnExit w:val="0"/>
            <w:textInput/>
          </w:ffData>
        </w:fldChar>
      </w:r>
      <w:r>
        <w:rPr>
          <w:rFonts w:ascii="Arial" w:eastAsia="Times New Roman" w:hAnsi="Arial" w:cs="Arial"/>
          <w:lang w:eastAsia="fr-FR"/>
        </w:rPr>
        <w:instrText xml:space="preserve"> FORMTEXT </w:instrText>
      </w:r>
      <w:r>
        <w:rPr>
          <w:rFonts w:ascii="Arial" w:eastAsia="Times New Roman" w:hAnsi="Arial" w:cs="Arial"/>
          <w:lang w:eastAsia="fr-FR"/>
        </w:rPr>
      </w:r>
      <w:r>
        <w:rPr>
          <w:rFonts w:ascii="Arial" w:eastAsia="Times New Roman" w:hAnsi="Arial" w:cs="Arial"/>
          <w:lang w:eastAsia="fr-FR"/>
        </w:rPr>
        <w:fldChar w:fldCharType="separate"/>
      </w:r>
      <w:r>
        <w:rPr>
          <w:rFonts w:ascii="Arial" w:eastAsia="Times New Roman" w:hAnsi="Arial" w:cs="Arial"/>
          <w:noProof/>
          <w:lang w:eastAsia="fr-FR"/>
        </w:rPr>
        <w:t> </w:t>
      </w:r>
      <w:r>
        <w:rPr>
          <w:rFonts w:ascii="Arial" w:eastAsia="Times New Roman" w:hAnsi="Arial" w:cs="Arial"/>
          <w:noProof/>
          <w:lang w:eastAsia="fr-FR"/>
        </w:rPr>
        <w:t> </w:t>
      </w:r>
      <w:r>
        <w:rPr>
          <w:rFonts w:ascii="Arial" w:eastAsia="Times New Roman" w:hAnsi="Arial" w:cs="Arial"/>
          <w:noProof/>
          <w:lang w:eastAsia="fr-FR"/>
        </w:rPr>
        <w:t> </w:t>
      </w:r>
      <w:r>
        <w:rPr>
          <w:rFonts w:ascii="Arial" w:eastAsia="Times New Roman" w:hAnsi="Arial" w:cs="Arial"/>
          <w:noProof/>
          <w:lang w:eastAsia="fr-FR"/>
        </w:rPr>
        <w:t> </w:t>
      </w:r>
      <w:r>
        <w:rPr>
          <w:rFonts w:ascii="Arial" w:eastAsia="Times New Roman" w:hAnsi="Arial" w:cs="Arial"/>
          <w:noProof/>
          <w:lang w:eastAsia="fr-FR"/>
        </w:rPr>
        <w:t> </w:t>
      </w:r>
      <w:r>
        <w:rPr>
          <w:rFonts w:ascii="Arial" w:eastAsia="Times New Roman" w:hAnsi="Arial" w:cs="Arial"/>
          <w:lang w:eastAsia="fr-FR"/>
        </w:rPr>
        <w:fldChar w:fldCharType="end"/>
      </w:r>
    </w:p>
    <w:p w14:paraId="62CACC8D" w14:textId="1BE53836" w:rsidR="007A371E" w:rsidRDefault="007A371E" w:rsidP="007A371E">
      <w:pPr>
        <w:tabs>
          <w:tab w:val="center" w:pos="4536"/>
        </w:tabs>
        <w:spacing w:after="0" w:line="240" w:lineRule="auto"/>
        <w:rPr>
          <w:rFonts w:ascii="Arial" w:eastAsia="Times New Roman" w:hAnsi="Arial" w:cs="Arial"/>
          <w:lang w:eastAsia="fr-FR"/>
        </w:rPr>
      </w:pPr>
      <w:r>
        <w:rPr>
          <w:noProof/>
        </w:rPr>
        <mc:AlternateContent>
          <mc:Choice Requires="wps">
            <w:drawing>
              <wp:anchor distT="0" distB="0" distL="114300" distR="114300" simplePos="0" relativeHeight="251662336" behindDoc="0" locked="0" layoutInCell="0" allowOverlap="1" wp14:anchorId="1FE76608" wp14:editId="0E2E28F0">
                <wp:simplePos x="0" y="0"/>
                <wp:positionH relativeFrom="column">
                  <wp:posOffset>3429000</wp:posOffset>
                </wp:positionH>
                <wp:positionV relativeFrom="paragraph">
                  <wp:posOffset>5715</wp:posOffset>
                </wp:positionV>
                <wp:extent cx="2011680" cy="274320"/>
                <wp:effectExtent l="0" t="0" r="0" b="0"/>
                <wp:wrapNone/>
                <wp:docPr id="9"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870FA" w14:textId="77777777" w:rsidR="007A371E" w:rsidRDefault="007A371E" w:rsidP="007A371E"/>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76608" id="_x0000_t202" coordsize="21600,21600" o:spt="202" path="m,l,21600r21600,l21600,xe">
                <v:stroke joinstyle="miter"/>
                <v:path gradientshapeok="t" o:connecttype="rect"/>
              </v:shapetype>
              <v:shape id="Zone de texte 4" o:spid="_x0000_s1026" type="#_x0000_t202" style="position:absolute;margin-left:270pt;margin-top:.45pt;width:158.4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" o:allowincell="f" filled="f" stroked="f">
                <v:textbox>
                  <w:txbxContent>
                    <w:p w14:paraId="64E870FA" w14:textId="77777777" w:rsidR="007A371E" w:rsidRDefault="007A371E" w:rsidP="007A371E"/>
                  </w:txbxContent>
                </v:textbox>
              </v:shape>
            </w:pict>
          </mc:Fallback>
        </mc:AlternateContent>
      </w:r>
      <w:r>
        <w:rPr>
          <w:rFonts w:ascii="Arial" w:eastAsia="Times New Roman" w:hAnsi="Arial" w:cs="Arial"/>
          <w:lang w:eastAsia="fr-FR"/>
        </w:rPr>
        <w:t>M. Raymond CHENU</w:t>
      </w:r>
    </w:p>
    <w:p w14:paraId="19161950" w14:textId="77777777" w:rsidR="007A371E" w:rsidRDefault="007A371E" w:rsidP="007A371E">
      <w:pPr>
        <w:spacing w:before="120" w:after="0" w:line="240" w:lineRule="auto"/>
        <w:rPr>
          <w:rFonts w:ascii="Arial" w:eastAsia="Times New Roman" w:hAnsi="Arial" w:cs="Arial"/>
          <w:lang w:eastAsia="fr-FR"/>
        </w:rPr>
      </w:pPr>
      <w:r>
        <w:rPr>
          <w:rFonts w:ascii="Arial" w:eastAsia="Times New Roman" w:hAnsi="Arial" w:cs="Arial"/>
          <w:lang w:eastAsia="fr-FR"/>
        </w:rPr>
        <w:t>M. Thibault BECAMEL</w:t>
      </w:r>
      <w:r>
        <w:rPr>
          <w:rFonts w:ascii="Arial" w:eastAsia="Times New Roman" w:hAnsi="Arial" w:cs="Arial"/>
          <w:lang w:eastAsia="fr-FR"/>
        </w:rPr>
        <w:fldChar w:fldCharType="begin">
          <w:ffData>
            <w:name w:val="Texte36"/>
            <w:enabled/>
            <w:calcOnExit w:val="0"/>
            <w:textInput/>
          </w:ffData>
        </w:fldChar>
      </w:r>
      <w:r>
        <w:rPr>
          <w:rFonts w:ascii="Arial" w:eastAsia="Times New Roman" w:hAnsi="Arial" w:cs="Arial"/>
          <w:lang w:eastAsia="fr-FR"/>
        </w:rPr>
        <w:instrText xml:space="preserve"> FORMTEXT </w:instrText>
      </w:r>
      <w:r>
        <w:rPr>
          <w:rFonts w:ascii="Arial" w:eastAsia="Times New Roman" w:hAnsi="Arial" w:cs="Arial"/>
          <w:lang w:eastAsia="fr-FR"/>
        </w:rPr>
      </w:r>
      <w:r>
        <w:rPr>
          <w:rFonts w:ascii="Arial" w:eastAsia="Times New Roman" w:hAnsi="Arial" w:cs="Arial"/>
          <w:lang w:eastAsia="fr-FR"/>
        </w:rPr>
        <w:fldChar w:fldCharType="separate"/>
      </w:r>
      <w:r>
        <w:rPr>
          <w:rFonts w:ascii="Arial" w:eastAsia="Times New Roman" w:hAnsi="Arial" w:cs="Arial"/>
          <w:noProof/>
          <w:lang w:eastAsia="fr-FR"/>
        </w:rPr>
        <w:t> </w:t>
      </w:r>
      <w:r>
        <w:rPr>
          <w:rFonts w:ascii="Arial" w:eastAsia="Times New Roman" w:hAnsi="Arial" w:cs="Arial"/>
          <w:noProof/>
          <w:lang w:eastAsia="fr-FR"/>
        </w:rPr>
        <w:t> </w:t>
      </w:r>
      <w:r>
        <w:rPr>
          <w:rFonts w:ascii="Arial" w:eastAsia="Times New Roman" w:hAnsi="Arial" w:cs="Arial"/>
          <w:noProof/>
          <w:lang w:eastAsia="fr-FR"/>
        </w:rPr>
        <w:t> </w:t>
      </w:r>
      <w:r>
        <w:rPr>
          <w:rFonts w:ascii="Arial" w:eastAsia="Times New Roman" w:hAnsi="Arial" w:cs="Arial"/>
          <w:noProof/>
          <w:lang w:eastAsia="fr-FR"/>
        </w:rPr>
        <w:t> </w:t>
      </w:r>
      <w:r>
        <w:rPr>
          <w:rFonts w:ascii="Arial" w:eastAsia="Times New Roman" w:hAnsi="Arial" w:cs="Arial"/>
          <w:noProof/>
          <w:lang w:eastAsia="fr-FR"/>
        </w:rPr>
        <w:t> </w:t>
      </w:r>
      <w:r>
        <w:rPr>
          <w:rFonts w:ascii="Arial" w:eastAsia="Times New Roman" w:hAnsi="Arial" w:cs="Arial"/>
          <w:lang w:eastAsia="fr-FR"/>
        </w:rPr>
        <w:fldChar w:fldCharType="end"/>
      </w:r>
    </w:p>
    <w:p w14:paraId="7FD5CE9A" w14:textId="77777777" w:rsidR="007A371E" w:rsidRDefault="007A371E" w:rsidP="007A371E">
      <w:pPr>
        <w:spacing w:after="0" w:line="240" w:lineRule="auto"/>
        <w:rPr>
          <w:rFonts w:ascii="Arial" w:eastAsia="Times New Roman" w:hAnsi="Arial" w:cs="Arial"/>
          <w:lang w:eastAsia="fr-FR"/>
        </w:rPr>
      </w:pPr>
    </w:p>
    <w:p w14:paraId="4863E128" w14:textId="77777777" w:rsidR="007A371E" w:rsidRDefault="007A371E" w:rsidP="007A371E">
      <w:pPr>
        <w:spacing w:after="0" w:line="240" w:lineRule="auto"/>
        <w:rPr>
          <w:rFonts w:ascii="Arial" w:eastAsia="Times New Roman" w:hAnsi="Arial" w:cs="Arial"/>
          <w:lang w:eastAsia="fr-FR"/>
        </w:rPr>
      </w:pPr>
      <w:r>
        <w:rPr>
          <w:rFonts w:ascii="Arial" w:eastAsia="Times New Roman" w:hAnsi="Arial" w:cs="Arial"/>
          <w:lang w:eastAsia="fr-FR"/>
        </w:rPr>
        <w:t xml:space="preserve">Fixe les délais d’exploitation, façonnage et vidange des bois délivrés au : </w:t>
      </w:r>
    </w:p>
    <w:p w14:paraId="3AC19512" w14:textId="77777777" w:rsidR="007A371E" w:rsidRDefault="007A371E" w:rsidP="007A371E">
      <w:pPr>
        <w:numPr>
          <w:ilvl w:val="0"/>
          <w:numId w:val="3"/>
        </w:numPr>
        <w:spacing w:after="0" w:line="240" w:lineRule="auto"/>
        <w:rPr>
          <w:rFonts w:ascii="Arial" w:eastAsia="Times New Roman" w:hAnsi="Arial" w:cs="Arial"/>
          <w:lang w:eastAsia="fr-FR"/>
        </w:rPr>
      </w:pPr>
      <w:r>
        <w:rPr>
          <w:rFonts w:ascii="Arial" w:eastAsia="Times New Roman" w:hAnsi="Arial" w:cs="Arial"/>
          <w:lang w:eastAsia="fr-FR"/>
        </w:rPr>
        <w:t>Pour l’abattage et façonnage jusqu’au 15/09/2026</w:t>
      </w:r>
    </w:p>
    <w:p w14:paraId="2F80AFB4" w14:textId="77777777" w:rsidR="007A371E" w:rsidRDefault="007A371E" w:rsidP="007A371E">
      <w:pPr>
        <w:numPr>
          <w:ilvl w:val="0"/>
          <w:numId w:val="3"/>
        </w:numPr>
        <w:spacing w:after="0" w:line="240" w:lineRule="auto"/>
        <w:rPr>
          <w:rFonts w:ascii="Arial" w:eastAsia="Times New Roman" w:hAnsi="Arial" w:cs="Arial"/>
          <w:lang w:eastAsia="fr-FR"/>
        </w:rPr>
      </w:pPr>
      <w:r>
        <w:rPr>
          <w:rFonts w:ascii="Arial" w:eastAsia="Times New Roman" w:hAnsi="Arial" w:cs="Arial"/>
          <w:lang w:eastAsia="fr-FR"/>
        </w:rPr>
        <w:t>Pour le débardage jusqu’au 15/09/2026</w:t>
      </w:r>
    </w:p>
    <w:p w14:paraId="76E14FE6" w14:textId="77777777" w:rsidR="007A371E" w:rsidRDefault="007A371E" w:rsidP="007A371E">
      <w:pPr>
        <w:spacing w:after="0" w:line="240" w:lineRule="auto"/>
        <w:rPr>
          <w:rFonts w:ascii="Arial" w:eastAsia="Times New Roman" w:hAnsi="Arial" w:cs="Arial"/>
          <w:b/>
          <w:lang w:eastAsia="fr-FR"/>
        </w:rPr>
      </w:pPr>
    </w:p>
    <w:p w14:paraId="3CC31DA5" w14:textId="77777777" w:rsidR="007A371E" w:rsidRDefault="007A371E" w:rsidP="007A371E">
      <w:pPr>
        <w:spacing w:before="120" w:after="0" w:line="240" w:lineRule="auto"/>
        <w:jc w:val="center"/>
        <w:rPr>
          <w:rFonts w:ascii="Arial" w:eastAsia="Times New Roman" w:hAnsi="Arial" w:cs="Arial"/>
          <w:b/>
          <w:lang w:eastAsia="fr-FR"/>
        </w:rPr>
      </w:pPr>
      <w:r>
        <w:rPr>
          <w:rFonts w:ascii="Arial" w:eastAsia="Times New Roman" w:hAnsi="Arial" w:cs="Arial"/>
          <w:b/>
          <w:lang w:eastAsia="fr-FR"/>
        </w:rPr>
        <w:t>∞ ∞ ∞ ∞ ∞ ∞ ∞</w:t>
      </w:r>
    </w:p>
    <w:p w14:paraId="24551CC8" w14:textId="77777777" w:rsidR="007A371E" w:rsidRDefault="007A371E" w:rsidP="007A371E">
      <w:pPr>
        <w:spacing w:after="0" w:line="240" w:lineRule="auto"/>
        <w:rPr>
          <w:rFonts w:ascii="Arial" w:eastAsia="Times New Roman" w:hAnsi="Arial" w:cs="Arial"/>
          <w:lang w:eastAsia="fr-FR"/>
        </w:rPr>
      </w:pPr>
    </w:p>
    <w:p w14:paraId="703DF653" w14:textId="77777777" w:rsidR="007A371E" w:rsidRDefault="007A371E" w:rsidP="007A371E">
      <w:pPr>
        <w:spacing w:after="0" w:line="240" w:lineRule="auto"/>
        <w:rPr>
          <w:rFonts w:ascii="Arial" w:eastAsia="Times New Roman" w:hAnsi="Arial" w:cs="Arial"/>
          <w:lang w:eastAsia="fr-FR"/>
        </w:rPr>
      </w:pPr>
      <w:r>
        <w:rPr>
          <w:rFonts w:ascii="Arial" w:eastAsia="Times New Roman" w:hAnsi="Arial" w:cs="Arial"/>
          <w:lang w:eastAsia="fr-FR"/>
        </w:rPr>
        <w:t>Le Conseil municipal donne pouvoir à M. le maire, pour effectuer toutes les démarches nécessaires à la bonne réalisation des opérations de vente.</w:t>
      </w:r>
    </w:p>
    <w:p w14:paraId="141FCDE8" w14:textId="77777777" w:rsidR="007A371E" w:rsidRDefault="007A371E" w:rsidP="007A371E">
      <w:pPr>
        <w:pStyle w:val="Sansinterligne"/>
        <w:rPr>
          <w:color w:val="FF0000"/>
        </w:rPr>
      </w:pPr>
    </w:p>
    <w:p w14:paraId="232B0B95" w14:textId="77777777" w:rsidR="007A371E" w:rsidRDefault="007A371E" w:rsidP="007A371E">
      <w:pPr>
        <w:pStyle w:val="Sansinterligne"/>
      </w:pPr>
      <w:r>
        <w:rPr>
          <w:b/>
          <w:bCs/>
          <w:color w:val="000000"/>
          <w:sz w:val="24"/>
          <w:szCs w:val="24"/>
        </w:rPr>
        <w:t>12 voix pour</w:t>
      </w:r>
    </w:p>
    <w:p w14:paraId="456825DA" w14:textId="77777777" w:rsidR="007A371E" w:rsidRDefault="007A371E" w:rsidP="007A371E">
      <w:pPr>
        <w:pStyle w:val="Sansinterligne"/>
        <w:rPr>
          <w:b/>
        </w:rPr>
      </w:pPr>
    </w:p>
    <w:p w14:paraId="4780E40D" w14:textId="77777777" w:rsidR="007A371E" w:rsidRDefault="007A371E" w:rsidP="007A371E">
      <w:pPr>
        <w:pStyle w:val="Sansinterligne"/>
        <w:pBdr>
          <w:top w:val="single" w:sz="4" w:space="1" w:color="auto"/>
          <w:left w:val="single" w:sz="4" w:space="4" w:color="auto"/>
          <w:bottom w:val="single" w:sz="4" w:space="1" w:color="auto"/>
          <w:right w:val="single" w:sz="4" w:space="4" w:color="auto"/>
        </w:pBdr>
        <w:rPr>
          <w:b/>
        </w:rPr>
      </w:pPr>
      <w:r>
        <w:rPr>
          <w:b/>
        </w:rPr>
        <w:t>D59_25 - Contrat accroissement temporaire d'activité</w:t>
      </w:r>
    </w:p>
    <w:p w14:paraId="36B9A7FB" w14:textId="77777777" w:rsidR="007A371E" w:rsidRDefault="007A371E" w:rsidP="007A371E">
      <w:pPr>
        <w:pStyle w:val="Sansinterligne"/>
        <w:rPr>
          <w:color w:val="FF0000"/>
        </w:rPr>
      </w:pPr>
    </w:p>
    <w:p w14:paraId="0B6E192F" w14:textId="77777777" w:rsidR="007A371E" w:rsidRDefault="007A371E" w:rsidP="007A371E">
      <w:pPr>
        <w:widowControl w:val="0"/>
        <w:spacing w:after="0" w:line="240" w:lineRule="auto"/>
        <w:jc w:val="both"/>
        <w:rPr>
          <w:rFonts w:ascii="Arial" w:eastAsia="Times New Roman" w:hAnsi="Arial" w:cs="Arial"/>
          <w:lang w:eastAsia="fr-FR"/>
        </w:rPr>
      </w:pPr>
      <w:r>
        <w:rPr>
          <w:rFonts w:ascii="Arial" w:eastAsia="Times New Roman" w:hAnsi="Arial" w:cs="Arial"/>
          <w:lang w:eastAsia="fr-FR"/>
        </w:rPr>
        <w:t>Vu l’article L. 332-23 1° du code général de la fonction publique autorisant le recrutement sur des emplois non permanents d’agents contractuels pour un accroissement temporaire d’activité ;</w:t>
      </w:r>
    </w:p>
    <w:p w14:paraId="19C8E11D" w14:textId="77777777" w:rsidR="007A371E" w:rsidRDefault="007A371E" w:rsidP="007A371E">
      <w:pPr>
        <w:widowControl w:val="0"/>
        <w:spacing w:after="0" w:line="240" w:lineRule="auto"/>
        <w:jc w:val="both"/>
        <w:rPr>
          <w:rFonts w:ascii="Arial" w:eastAsia="Times New Roman" w:hAnsi="Arial" w:cs="Times New Roman"/>
          <w:snapToGrid w:val="0"/>
          <w:lang w:eastAsia="fr-FR"/>
        </w:rPr>
      </w:pPr>
      <w:r>
        <w:rPr>
          <w:rFonts w:ascii="Arial" w:eastAsia="Times New Roman" w:hAnsi="Arial" w:cs="Times New Roman"/>
          <w:snapToGrid w:val="0"/>
          <w:lang w:eastAsia="fr-FR"/>
        </w:rPr>
        <w:t>Considérant qu’il est nécessaire de recruter un agent contractuel pour faire face à un besoin lié à un accroissement temporaire d’activité à savoir : réfection d’un bâtiment destiné à l’accueil de loisirs sans hébergement.</w:t>
      </w:r>
    </w:p>
    <w:p w14:paraId="4A70E27C" w14:textId="77777777" w:rsidR="007A371E" w:rsidRDefault="007A371E" w:rsidP="007A371E">
      <w:pPr>
        <w:widowControl w:val="0"/>
        <w:spacing w:after="0" w:line="240" w:lineRule="auto"/>
        <w:jc w:val="both"/>
        <w:rPr>
          <w:rFonts w:ascii="Arial" w:eastAsia="Times New Roman" w:hAnsi="Arial" w:cs="Times New Roman"/>
          <w:snapToGrid w:val="0"/>
          <w:lang w:eastAsia="fr-FR"/>
        </w:rPr>
      </w:pPr>
      <w:r>
        <w:rPr>
          <w:rFonts w:ascii="Arial" w:eastAsia="Times New Roman" w:hAnsi="Arial" w:cs="Times New Roman"/>
          <w:snapToGrid w:val="0"/>
          <w:lang w:eastAsia="fr-FR"/>
        </w:rPr>
        <w:t>Sur le rapport de Monsieur DESMIER Jean Louis ;</w:t>
      </w:r>
    </w:p>
    <w:p w14:paraId="67AD9DCA" w14:textId="77777777" w:rsidR="007A371E" w:rsidRDefault="007A371E" w:rsidP="007A371E">
      <w:pPr>
        <w:widowControl w:val="0"/>
        <w:spacing w:after="0" w:line="240" w:lineRule="auto"/>
        <w:jc w:val="both"/>
        <w:rPr>
          <w:rFonts w:ascii="Arial" w:eastAsia="Times New Roman" w:hAnsi="Arial" w:cs="Times New Roman"/>
          <w:snapToGrid w:val="0"/>
          <w:lang w:eastAsia="fr-FR"/>
        </w:rPr>
      </w:pPr>
    </w:p>
    <w:p w14:paraId="0A8B3A0F" w14:textId="77777777" w:rsidR="007A371E" w:rsidRDefault="007A371E" w:rsidP="007A371E">
      <w:pPr>
        <w:widowControl w:val="0"/>
        <w:spacing w:after="0" w:line="240" w:lineRule="auto"/>
        <w:jc w:val="both"/>
        <w:rPr>
          <w:rFonts w:ascii="Arial" w:eastAsia="Times New Roman" w:hAnsi="Arial" w:cs="Times New Roman"/>
          <w:bCs/>
          <w:lang w:eastAsia="fr-FR"/>
        </w:rPr>
      </w:pPr>
      <w:r>
        <w:rPr>
          <w:rFonts w:ascii="Arial" w:eastAsia="Times New Roman" w:hAnsi="Arial" w:cs="Times New Roman"/>
          <w:b/>
          <w:lang w:eastAsia="fr-FR"/>
        </w:rPr>
        <w:t>Après délibération, le Conseil Municipal</w:t>
      </w:r>
      <w:r>
        <w:rPr>
          <w:rFonts w:ascii="Arial" w:eastAsia="Times New Roman" w:hAnsi="Arial" w:cs="Times New Roman"/>
          <w:bCs/>
          <w:lang w:eastAsia="fr-FR"/>
        </w:rPr>
        <w:t xml:space="preserve"> : </w:t>
      </w:r>
    </w:p>
    <w:p w14:paraId="1A3F059A" w14:textId="77777777" w:rsidR="007A371E" w:rsidRDefault="007A371E" w:rsidP="007A371E">
      <w:pPr>
        <w:widowControl w:val="0"/>
        <w:spacing w:after="0" w:line="240" w:lineRule="auto"/>
        <w:jc w:val="both"/>
        <w:rPr>
          <w:rFonts w:ascii="Arial" w:eastAsia="Times New Roman" w:hAnsi="Arial" w:cs="Times New Roman"/>
          <w:bCs/>
          <w:lang w:eastAsia="fr-FR"/>
        </w:rPr>
      </w:pPr>
    </w:p>
    <w:p w14:paraId="7EC6A89A" w14:textId="77777777" w:rsidR="007A371E" w:rsidRDefault="007A371E" w:rsidP="007A371E">
      <w:pPr>
        <w:widowControl w:val="0"/>
        <w:numPr>
          <w:ilvl w:val="0"/>
          <w:numId w:val="4"/>
        </w:numPr>
        <w:tabs>
          <w:tab w:val="left" w:pos="5670"/>
        </w:tabs>
        <w:spacing w:after="0" w:line="240" w:lineRule="auto"/>
        <w:contextualSpacing/>
        <w:jc w:val="both"/>
        <w:rPr>
          <w:rFonts w:ascii="Arial" w:hAnsi="Arial"/>
          <w:snapToGrid w:val="0"/>
        </w:rPr>
      </w:pPr>
      <w:r>
        <w:rPr>
          <w:rFonts w:ascii="Arial" w:hAnsi="Arial"/>
          <w:b/>
          <w:bCs/>
        </w:rPr>
        <w:t>DECIDE</w:t>
      </w:r>
      <w:r>
        <w:rPr>
          <w:rFonts w:ascii="Arial" w:hAnsi="Arial"/>
        </w:rPr>
        <w:t xml:space="preserve"> le recrutement d’un agent contractuel dans le grade d’Adjoint technique relevant de la catégorie C, pour faire face à un besoin lié à un accroissement temporaire d’activité pour la période allant du 1</w:t>
      </w:r>
      <w:r>
        <w:rPr>
          <w:rFonts w:ascii="Arial" w:hAnsi="Arial"/>
          <w:vertAlign w:val="superscript"/>
        </w:rPr>
        <w:t>er</w:t>
      </w:r>
      <w:r>
        <w:rPr>
          <w:rFonts w:ascii="Arial" w:hAnsi="Arial"/>
        </w:rPr>
        <w:t xml:space="preserve"> au 30 novembre 2025 inclus.</w:t>
      </w:r>
    </w:p>
    <w:p w14:paraId="263F1CF9" w14:textId="77777777" w:rsidR="007A371E" w:rsidRDefault="007A371E" w:rsidP="007A371E">
      <w:pPr>
        <w:widowControl w:val="0"/>
        <w:numPr>
          <w:ilvl w:val="0"/>
          <w:numId w:val="4"/>
        </w:numPr>
        <w:tabs>
          <w:tab w:val="num" w:pos="1000"/>
          <w:tab w:val="left" w:pos="5670"/>
        </w:tabs>
        <w:spacing w:after="0" w:line="240" w:lineRule="auto"/>
        <w:contextualSpacing/>
        <w:jc w:val="both"/>
        <w:rPr>
          <w:rFonts w:ascii="Arial" w:hAnsi="Arial"/>
          <w:snapToGrid w:val="0"/>
        </w:rPr>
      </w:pPr>
      <w:r>
        <w:rPr>
          <w:rFonts w:ascii="Arial" w:hAnsi="Arial"/>
          <w:b/>
        </w:rPr>
        <w:t>PRECISE</w:t>
      </w:r>
      <w:r>
        <w:rPr>
          <w:rFonts w:ascii="Arial" w:hAnsi="Arial"/>
        </w:rPr>
        <w:t xml:space="preserve"> que :</w:t>
      </w:r>
    </w:p>
    <w:p w14:paraId="5E474E34" w14:textId="77777777" w:rsidR="007A371E" w:rsidRDefault="007A371E" w:rsidP="007A371E">
      <w:pPr>
        <w:widowControl w:val="0"/>
        <w:tabs>
          <w:tab w:val="num" w:pos="1000"/>
          <w:tab w:val="left" w:pos="5670"/>
        </w:tabs>
        <w:spacing w:after="0"/>
        <w:ind w:left="720"/>
        <w:contextualSpacing/>
        <w:jc w:val="both"/>
        <w:rPr>
          <w:rFonts w:ascii="Arial" w:hAnsi="Arial"/>
          <w:snapToGrid w:val="0"/>
        </w:rPr>
      </w:pPr>
      <w:r>
        <w:rPr>
          <w:rFonts w:ascii="Arial" w:hAnsi="Arial"/>
        </w:rPr>
        <w:t>L’agent assurera des fonctions d’Adjoint technique à temps complet pour une durée de service de 35 heures hebdomadaires. Sa rémunération sera calculée par référence à l’indice brut 367 IM 366 du grade de recrutement.</w:t>
      </w:r>
    </w:p>
    <w:p w14:paraId="7090013F" w14:textId="77777777" w:rsidR="007A371E" w:rsidRDefault="007A371E" w:rsidP="007A371E">
      <w:pPr>
        <w:widowControl w:val="0"/>
        <w:tabs>
          <w:tab w:val="left" w:pos="5670"/>
        </w:tabs>
        <w:spacing w:after="0" w:line="240" w:lineRule="auto"/>
        <w:jc w:val="both"/>
        <w:rPr>
          <w:rFonts w:ascii="Arial" w:eastAsia="Times New Roman" w:hAnsi="Arial" w:cs="Times New Roman"/>
          <w:snapToGrid w:val="0"/>
          <w:lang w:eastAsia="fr-FR"/>
        </w:rPr>
      </w:pPr>
      <w:r>
        <w:rPr>
          <w:rFonts w:ascii="Arial" w:eastAsia="Times New Roman" w:hAnsi="Arial" w:cs="Times New Roman"/>
          <w:snapToGrid w:val="0"/>
          <w:lang w:eastAsia="fr-FR"/>
        </w:rPr>
        <w:lastRenderedPageBreak/>
        <w:t>Les crédits correspondants sont inscrits au budget.</w:t>
      </w:r>
    </w:p>
    <w:p w14:paraId="5F8CBE5A" w14:textId="77777777" w:rsidR="007A371E" w:rsidRDefault="007A371E" w:rsidP="007A371E">
      <w:pPr>
        <w:pStyle w:val="Sansinterligne"/>
        <w:rPr>
          <w:color w:val="FF0000"/>
        </w:rPr>
      </w:pPr>
    </w:p>
    <w:p w14:paraId="356F7543" w14:textId="77777777" w:rsidR="007A371E" w:rsidRDefault="007A371E" w:rsidP="007A371E">
      <w:pPr>
        <w:pStyle w:val="Sansinterligne"/>
      </w:pPr>
      <w:r>
        <w:rPr>
          <w:b/>
          <w:bCs/>
          <w:color w:val="000000"/>
          <w:sz w:val="24"/>
          <w:szCs w:val="24"/>
        </w:rPr>
        <w:t>11 voix pour</w:t>
      </w:r>
      <w:r>
        <w:rPr>
          <w:b/>
          <w:bCs/>
          <w:color w:val="000000"/>
          <w:sz w:val="24"/>
          <w:szCs w:val="24"/>
        </w:rPr>
        <w:br/>
        <w:t>1 abstention</w:t>
      </w:r>
    </w:p>
    <w:p w14:paraId="0FF25AC4" w14:textId="77777777" w:rsidR="007A371E" w:rsidRDefault="007A371E" w:rsidP="007A371E">
      <w:pPr>
        <w:pStyle w:val="Sansinterligne"/>
        <w:rPr>
          <w:b/>
        </w:rPr>
      </w:pPr>
    </w:p>
    <w:p w14:paraId="5F90D95C" w14:textId="77777777" w:rsidR="007A371E" w:rsidRDefault="007A371E" w:rsidP="007A371E">
      <w:pPr>
        <w:pStyle w:val="Sansinterligne"/>
        <w:pBdr>
          <w:top w:val="single" w:sz="4" w:space="1" w:color="auto"/>
          <w:left w:val="single" w:sz="4" w:space="4" w:color="auto"/>
          <w:bottom w:val="single" w:sz="4" w:space="1" w:color="auto"/>
          <w:right w:val="single" w:sz="4" w:space="4" w:color="auto"/>
        </w:pBdr>
        <w:rPr>
          <w:b/>
        </w:rPr>
      </w:pPr>
      <w:r>
        <w:rPr>
          <w:b/>
        </w:rPr>
        <w:t>D60_25 – Création du poste de rédacteur territorial</w:t>
      </w:r>
    </w:p>
    <w:p w14:paraId="52EF7530" w14:textId="77777777" w:rsidR="007A371E" w:rsidRDefault="007A371E" w:rsidP="007A371E">
      <w:pPr>
        <w:pStyle w:val="Sansinterligne"/>
        <w:rPr>
          <w:color w:val="FF0000"/>
        </w:rPr>
      </w:pPr>
    </w:p>
    <w:p w14:paraId="476F9950" w14:textId="77777777" w:rsidR="007A371E" w:rsidRDefault="007A371E" w:rsidP="007A371E">
      <w:pPr>
        <w:widowControl w:val="0"/>
        <w:spacing w:before="240" w:after="240" w:line="240" w:lineRule="auto"/>
        <w:jc w:val="both"/>
        <w:rPr>
          <w:rFonts w:ascii="Arial" w:eastAsia="Times New Roman" w:hAnsi="Arial" w:cs="Times New Roman"/>
          <w:snapToGrid w:val="0"/>
          <w:color w:val="000000"/>
          <w:lang w:eastAsia="fr-FR"/>
        </w:rPr>
      </w:pPr>
      <w:r>
        <w:rPr>
          <w:rFonts w:ascii="Arial" w:eastAsia="Times New Roman" w:hAnsi="Arial" w:cs="Times New Roman"/>
          <w:snapToGrid w:val="0"/>
          <w:color w:val="000000"/>
          <w:lang w:eastAsia="fr-FR"/>
        </w:rPr>
        <w:t>Monsieur le Maire propose au conseil municipal la création d’un poste de rédacteur territorial à temps complet et son inscription au tableau des effectifs de la commune.</w:t>
      </w:r>
    </w:p>
    <w:p w14:paraId="1F597AF7" w14:textId="77777777" w:rsidR="007A371E" w:rsidRDefault="007A371E" w:rsidP="007A371E">
      <w:pPr>
        <w:widowControl w:val="0"/>
        <w:spacing w:before="240" w:after="240" w:line="240" w:lineRule="auto"/>
        <w:jc w:val="both"/>
        <w:rPr>
          <w:rFonts w:ascii="Arial" w:eastAsia="Times New Roman" w:hAnsi="Arial" w:cs="Times New Roman"/>
          <w:b/>
          <w:bCs/>
          <w:snapToGrid w:val="0"/>
          <w:color w:val="000000"/>
          <w:lang w:eastAsia="fr-FR"/>
        </w:rPr>
      </w:pPr>
      <w:r>
        <w:rPr>
          <w:rFonts w:ascii="Arial" w:eastAsia="Times New Roman" w:hAnsi="Arial" w:cs="Times New Roman"/>
          <w:b/>
          <w:bCs/>
          <w:snapToGrid w:val="0"/>
          <w:color w:val="000000"/>
          <w:lang w:eastAsia="fr-FR"/>
        </w:rPr>
        <w:t xml:space="preserve">Après délibération, le conseil municipal : </w:t>
      </w:r>
    </w:p>
    <w:p w14:paraId="46CF1498" w14:textId="77777777" w:rsidR="007A371E" w:rsidRDefault="007A371E" w:rsidP="007A371E">
      <w:pPr>
        <w:widowControl w:val="0"/>
        <w:numPr>
          <w:ilvl w:val="0"/>
          <w:numId w:val="5"/>
        </w:numPr>
        <w:spacing w:after="0" w:line="240" w:lineRule="auto"/>
        <w:contextualSpacing/>
        <w:jc w:val="both"/>
        <w:rPr>
          <w:rFonts w:ascii="Arial" w:eastAsia="Times New Roman" w:hAnsi="Arial" w:cs="Times New Roman"/>
          <w:snapToGrid w:val="0"/>
          <w:lang w:eastAsia="fr-FR"/>
        </w:rPr>
      </w:pPr>
      <w:r>
        <w:rPr>
          <w:rFonts w:ascii="Arial" w:eastAsia="Times New Roman" w:hAnsi="Arial" w:cs="Times New Roman"/>
          <w:b/>
          <w:bCs/>
          <w:snapToGrid w:val="0"/>
          <w:lang w:eastAsia="fr-FR"/>
        </w:rPr>
        <w:t>DECIDE</w:t>
      </w:r>
      <w:r>
        <w:rPr>
          <w:rFonts w:ascii="Arial" w:eastAsia="Times New Roman" w:hAnsi="Arial" w:cs="Times New Roman"/>
          <w:snapToGrid w:val="0"/>
          <w:lang w:eastAsia="fr-FR"/>
        </w:rPr>
        <w:t xml:space="preserve"> la création de ce poste rédacteur territorial à temps complet à compter du 1</w:t>
      </w:r>
      <w:r>
        <w:rPr>
          <w:rFonts w:ascii="Arial" w:eastAsia="Times New Roman" w:hAnsi="Arial" w:cs="Times New Roman"/>
          <w:snapToGrid w:val="0"/>
          <w:vertAlign w:val="superscript"/>
          <w:lang w:eastAsia="fr-FR"/>
        </w:rPr>
        <w:t>er</w:t>
      </w:r>
      <w:r>
        <w:rPr>
          <w:rFonts w:ascii="Arial" w:eastAsia="Times New Roman" w:hAnsi="Arial" w:cs="Times New Roman"/>
          <w:snapToGrid w:val="0"/>
          <w:lang w:eastAsia="fr-FR"/>
        </w:rPr>
        <w:t xml:space="preserve"> novembre 2025.</w:t>
      </w:r>
    </w:p>
    <w:p w14:paraId="1155F445" w14:textId="77777777" w:rsidR="007A371E" w:rsidRDefault="007A371E" w:rsidP="007A371E">
      <w:pPr>
        <w:widowControl w:val="0"/>
        <w:numPr>
          <w:ilvl w:val="0"/>
          <w:numId w:val="5"/>
        </w:numPr>
        <w:spacing w:before="240" w:after="0" w:line="240" w:lineRule="auto"/>
        <w:contextualSpacing/>
        <w:jc w:val="both"/>
        <w:rPr>
          <w:rFonts w:ascii="Arial" w:eastAsia="Times New Roman" w:hAnsi="Arial" w:cs="Times New Roman"/>
          <w:snapToGrid w:val="0"/>
          <w:lang w:eastAsia="fr-FR"/>
        </w:rPr>
      </w:pPr>
      <w:r>
        <w:rPr>
          <w:rFonts w:ascii="Arial" w:eastAsia="Times New Roman" w:hAnsi="Arial" w:cs="Times New Roman"/>
          <w:b/>
          <w:bCs/>
          <w:snapToGrid w:val="0"/>
          <w:lang w:eastAsia="fr-FR"/>
        </w:rPr>
        <w:t>CHARGE</w:t>
      </w:r>
      <w:r>
        <w:rPr>
          <w:rFonts w:ascii="Arial" w:eastAsia="Times New Roman" w:hAnsi="Arial" w:cs="Times New Roman"/>
          <w:snapToGrid w:val="0"/>
          <w:lang w:eastAsia="fr-FR"/>
        </w:rPr>
        <w:t xml:space="preserve"> Monsieur le Maire d’effectuer les démarches nécessaires à la suppression du poste d’Adjoint Administratif territorial Principal de 1</w:t>
      </w:r>
      <w:r>
        <w:rPr>
          <w:rFonts w:ascii="Arial" w:eastAsia="Times New Roman" w:hAnsi="Arial" w:cs="Times New Roman"/>
          <w:snapToGrid w:val="0"/>
          <w:vertAlign w:val="superscript"/>
          <w:lang w:eastAsia="fr-FR"/>
        </w:rPr>
        <w:t>ère</w:t>
      </w:r>
      <w:r>
        <w:rPr>
          <w:rFonts w:ascii="Arial" w:eastAsia="Times New Roman" w:hAnsi="Arial" w:cs="Times New Roman"/>
          <w:snapToGrid w:val="0"/>
          <w:lang w:eastAsia="fr-FR"/>
        </w:rPr>
        <w:t xml:space="preserve"> classe.</w:t>
      </w:r>
    </w:p>
    <w:p w14:paraId="2988C7DF" w14:textId="77777777" w:rsidR="007A371E" w:rsidRDefault="007A371E" w:rsidP="007A371E">
      <w:pPr>
        <w:pStyle w:val="Sansinterligne"/>
      </w:pPr>
      <w:r>
        <w:rPr>
          <w:b/>
          <w:bCs/>
          <w:color w:val="000000"/>
          <w:sz w:val="24"/>
          <w:szCs w:val="24"/>
        </w:rPr>
        <w:t>12 voix pour</w:t>
      </w:r>
    </w:p>
    <w:p w14:paraId="7F687074" w14:textId="77777777" w:rsidR="007A371E" w:rsidRDefault="007A371E" w:rsidP="007A371E">
      <w:pPr>
        <w:pStyle w:val="Sansinterligne"/>
        <w:rPr>
          <w:b/>
        </w:rPr>
      </w:pPr>
    </w:p>
    <w:p w14:paraId="64AF060E" w14:textId="77777777" w:rsidR="007A371E" w:rsidRDefault="007A371E" w:rsidP="007A371E">
      <w:pPr>
        <w:pStyle w:val="Sansinterligne"/>
        <w:pBdr>
          <w:top w:val="single" w:sz="4" w:space="1" w:color="auto"/>
          <w:left w:val="single" w:sz="4" w:space="4" w:color="auto"/>
          <w:bottom w:val="single" w:sz="4" w:space="1" w:color="auto"/>
          <w:right w:val="single" w:sz="4" w:space="4" w:color="auto"/>
        </w:pBdr>
        <w:rPr>
          <w:b/>
        </w:rPr>
      </w:pPr>
      <w:r>
        <w:rPr>
          <w:b/>
        </w:rPr>
        <w:t>D61_25 – Suppression du poste d’adjoint administratif territorial principal de 1</w:t>
      </w:r>
      <w:r>
        <w:rPr>
          <w:b/>
          <w:vertAlign w:val="superscript"/>
        </w:rPr>
        <w:t>ère</w:t>
      </w:r>
      <w:r>
        <w:rPr>
          <w:b/>
        </w:rPr>
        <w:t xml:space="preserve"> classe</w:t>
      </w:r>
    </w:p>
    <w:p w14:paraId="298820ED" w14:textId="77777777" w:rsidR="007A371E" w:rsidRDefault="007A371E" w:rsidP="007A371E">
      <w:pPr>
        <w:pStyle w:val="Sansinterligne"/>
        <w:rPr>
          <w:color w:val="FF0000"/>
        </w:rPr>
      </w:pPr>
    </w:p>
    <w:p w14:paraId="6663F5C4" w14:textId="77777777" w:rsidR="007A371E" w:rsidRDefault="007A371E" w:rsidP="007A371E">
      <w:pPr>
        <w:spacing w:after="0"/>
        <w:jc w:val="both"/>
        <w:rPr>
          <w:rFonts w:ascii="Arial" w:hAnsi="Arial" w:cs="Arial"/>
          <w:color w:val="000000"/>
        </w:rPr>
      </w:pPr>
      <w:r>
        <w:rPr>
          <w:rFonts w:ascii="Arial" w:hAnsi="Arial" w:cs="Arial"/>
          <w:color w:val="000000"/>
        </w:rPr>
        <w:t>Monsieur le Maire explique au conseil municipal que suite à la promotion interne d’un adjoint administratif  territorial principal de 1</w:t>
      </w:r>
      <w:r>
        <w:rPr>
          <w:rFonts w:ascii="Arial" w:hAnsi="Arial" w:cs="Arial"/>
          <w:color w:val="000000"/>
          <w:vertAlign w:val="superscript"/>
        </w:rPr>
        <w:t>ère</w:t>
      </w:r>
      <w:r>
        <w:rPr>
          <w:rFonts w:ascii="Arial" w:hAnsi="Arial" w:cs="Arial"/>
          <w:color w:val="000000"/>
        </w:rPr>
        <w:t xml:space="preserve"> classe au poste de rédacteur territorial, il y a lieu de supprimer le poste adjoint administratif principal de 1ère  classe</w:t>
      </w:r>
      <w:r>
        <w:rPr>
          <w:rFonts w:ascii="Arial" w:hAnsi="Arial" w:cs="Arial"/>
          <w:color w:val="000000" w:themeColor="text1"/>
        </w:rPr>
        <w:t xml:space="preserve"> à temps complet</w:t>
      </w:r>
      <w:r>
        <w:rPr>
          <w:rFonts w:ascii="Arial" w:hAnsi="Arial" w:cs="Arial"/>
          <w:color w:val="000000"/>
        </w:rPr>
        <w:br/>
        <w:t>Conformément à l’article 34 de la loi du 26 janvier 1984, les emplois de chaque collectivité ou établissement sont créés par l’organe délibérant de la collectivité ou de l’établissement, Il appartient au Conseil Municipal de fixer l’effectif des emplois à temps complet et non complet nécessaires au fonctionnement des services, même lorsqu’il s’agit de modifier le tableau des emplois pour permettre des avancements de grade. En cas de suppression d’emploi, la décision est soumise à l’avis préalable du Comité Technique.</w:t>
      </w:r>
    </w:p>
    <w:p w14:paraId="23D85FF5" w14:textId="77777777" w:rsidR="007A371E" w:rsidRDefault="007A371E" w:rsidP="007A371E">
      <w:pPr>
        <w:spacing w:after="0"/>
        <w:jc w:val="both"/>
        <w:rPr>
          <w:rFonts w:ascii="Arial" w:hAnsi="Arial" w:cs="Arial"/>
          <w:color w:val="FF0000"/>
        </w:rPr>
      </w:pPr>
      <w:r>
        <w:rPr>
          <w:rFonts w:ascii="Arial" w:hAnsi="Arial" w:cs="Arial"/>
          <w:color w:val="000000"/>
        </w:rPr>
        <w:t xml:space="preserve">Le comité Technique à donner un avis favorable en date du </w:t>
      </w:r>
      <w:r>
        <w:rPr>
          <w:rFonts w:ascii="Arial" w:hAnsi="Arial" w:cs="Arial"/>
          <w:color w:val="000000" w:themeColor="text1"/>
        </w:rPr>
        <w:t>16 octobre 2025.</w:t>
      </w:r>
    </w:p>
    <w:p w14:paraId="3EE6083B" w14:textId="77777777" w:rsidR="007A371E" w:rsidRDefault="007A371E" w:rsidP="007A371E">
      <w:pPr>
        <w:spacing w:after="0"/>
        <w:jc w:val="both"/>
        <w:rPr>
          <w:rFonts w:ascii="Arial" w:hAnsi="Arial" w:cs="Arial"/>
          <w:color w:val="000000" w:themeColor="text1"/>
        </w:rPr>
      </w:pPr>
      <w:r>
        <w:rPr>
          <w:rFonts w:ascii="Arial" w:hAnsi="Arial" w:cs="Arial"/>
          <w:color w:val="000000"/>
        </w:rPr>
        <w:t>Considérant le tableau des emplois adopté par le Conseil Municipal,</w:t>
      </w:r>
      <w:r>
        <w:rPr>
          <w:rFonts w:ascii="Arial" w:hAnsi="Arial" w:cs="Arial"/>
          <w:color w:val="000000"/>
        </w:rPr>
        <w:br/>
      </w:r>
      <w:r>
        <w:rPr>
          <w:rFonts w:ascii="Arial" w:hAnsi="Arial" w:cs="Arial"/>
          <w:color w:val="000000" w:themeColor="text1"/>
        </w:rPr>
        <w:t>Considérant la nécessité de supprimer l’emploi le poste d’</w:t>
      </w:r>
      <w:r>
        <w:rPr>
          <w:rFonts w:ascii="Arial" w:hAnsi="Arial" w:cs="Arial"/>
          <w:color w:val="000000"/>
        </w:rPr>
        <w:t>adjoint administratif territorial principal de 1ère classe</w:t>
      </w:r>
      <w:r>
        <w:rPr>
          <w:rFonts w:ascii="Arial" w:hAnsi="Arial" w:cs="Arial"/>
          <w:color w:val="000000" w:themeColor="text1"/>
        </w:rPr>
        <w:t xml:space="preserve"> en raison du changement de grade de Madame ANDRE Marie-Noëlle,</w:t>
      </w:r>
      <w:r>
        <w:rPr>
          <w:rFonts w:ascii="Arial" w:hAnsi="Arial" w:cs="Arial"/>
          <w:color w:val="000000" w:themeColor="text1"/>
        </w:rPr>
        <w:br/>
        <w:t>Monsieur le Maire propose à l’assemblée, la suppression de cet emploi, à compter du 1</w:t>
      </w:r>
      <w:r>
        <w:rPr>
          <w:rFonts w:ascii="Arial" w:hAnsi="Arial" w:cs="Arial"/>
          <w:color w:val="000000" w:themeColor="text1"/>
          <w:vertAlign w:val="superscript"/>
        </w:rPr>
        <w:t>er</w:t>
      </w:r>
      <w:r>
        <w:rPr>
          <w:rFonts w:ascii="Arial" w:hAnsi="Arial" w:cs="Arial"/>
          <w:color w:val="000000" w:themeColor="text1"/>
        </w:rPr>
        <w:t xml:space="preserve"> novembre 2025.</w:t>
      </w:r>
    </w:p>
    <w:p w14:paraId="19D68B30" w14:textId="77777777" w:rsidR="007A371E" w:rsidRDefault="007A371E" w:rsidP="007A371E">
      <w:pPr>
        <w:spacing w:after="0"/>
        <w:jc w:val="both"/>
        <w:rPr>
          <w:rFonts w:ascii="Arial" w:hAnsi="Arial" w:cs="Arial"/>
          <w:b/>
          <w:bCs/>
          <w:color w:val="000000" w:themeColor="text1"/>
        </w:rPr>
      </w:pPr>
      <w:r>
        <w:rPr>
          <w:rFonts w:ascii="Arial" w:hAnsi="Arial" w:cs="Arial"/>
          <w:b/>
          <w:bCs/>
          <w:color w:val="000000" w:themeColor="text1"/>
        </w:rPr>
        <w:t>        </w:t>
      </w:r>
    </w:p>
    <w:p w14:paraId="56A67C6A" w14:textId="77777777" w:rsidR="007A371E" w:rsidRDefault="007A371E" w:rsidP="007A371E">
      <w:pPr>
        <w:spacing w:after="0"/>
        <w:jc w:val="both"/>
        <w:rPr>
          <w:rFonts w:ascii="Arial" w:hAnsi="Arial" w:cs="Arial"/>
          <w:color w:val="000000" w:themeColor="text1"/>
        </w:rPr>
      </w:pPr>
      <w:r>
        <w:rPr>
          <w:rFonts w:ascii="Arial" w:hAnsi="Arial" w:cs="Arial"/>
          <w:b/>
          <w:bCs/>
          <w:color w:val="000000" w:themeColor="text1"/>
        </w:rPr>
        <w:t xml:space="preserve">  Après délibération, le Conseil Municipal décide à l’unanimité : </w:t>
      </w:r>
      <w:r>
        <w:rPr>
          <w:rFonts w:ascii="Arial" w:hAnsi="Arial" w:cs="Arial"/>
          <w:color w:val="000000" w:themeColor="text1"/>
        </w:rPr>
        <w:t> </w:t>
      </w:r>
    </w:p>
    <w:p w14:paraId="4BFFCF64" w14:textId="77777777" w:rsidR="007A371E" w:rsidRDefault="007A371E" w:rsidP="007A371E">
      <w:pPr>
        <w:spacing w:after="0"/>
        <w:jc w:val="both"/>
        <w:rPr>
          <w:rFonts w:ascii="Arial" w:hAnsi="Arial" w:cs="Arial"/>
          <w:color w:val="000000" w:themeColor="text1"/>
        </w:rPr>
      </w:pPr>
    </w:p>
    <w:p w14:paraId="2FC403D9" w14:textId="77777777" w:rsidR="007A371E" w:rsidRDefault="007A371E" w:rsidP="007A371E">
      <w:pPr>
        <w:numPr>
          <w:ilvl w:val="0"/>
          <w:numId w:val="6"/>
        </w:numPr>
        <w:spacing w:after="0" w:line="240" w:lineRule="auto"/>
        <w:jc w:val="both"/>
        <w:rPr>
          <w:rFonts w:ascii="Arial" w:hAnsi="Arial" w:cs="Arial"/>
          <w:color w:val="000000" w:themeColor="text1"/>
        </w:rPr>
      </w:pPr>
      <w:r>
        <w:rPr>
          <w:rFonts w:ascii="Arial" w:hAnsi="Arial" w:cs="Arial"/>
          <w:b/>
          <w:bCs/>
          <w:color w:val="000000" w:themeColor="text1"/>
        </w:rPr>
        <w:t>Décide</w:t>
      </w:r>
      <w:r>
        <w:rPr>
          <w:rFonts w:ascii="Arial" w:hAnsi="Arial" w:cs="Arial"/>
          <w:color w:val="000000" w:themeColor="text1"/>
        </w:rPr>
        <w:t xml:space="preserve"> la suppression du poste d’adjoint </w:t>
      </w:r>
      <w:r>
        <w:rPr>
          <w:rFonts w:ascii="Arial" w:hAnsi="Arial" w:cs="Arial"/>
          <w:color w:val="000000"/>
        </w:rPr>
        <w:t>administratif principal de 1ère classe</w:t>
      </w:r>
      <w:r>
        <w:rPr>
          <w:rFonts w:ascii="Arial" w:hAnsi="Arial" w:cs="Arial"/>
          <w:color w:val="000000" w:themeColor="text1"/>
        </w:rPr>
        <w:t xml:space="preserve"> à temps complet, à compter du </w:t>
      </w:r>
      <w:r>
        <w:rPr>
          <w:rFonts w:ascii="Arial" w:hAnsi="Arial" w:cs="Arial"/>
          <w:b/>
          <w:bCs/>
          <w:color w:val="000000" w:themeColor="text1"/>
        </w:rPr>
        <w:t>1</w:t>
      </w:r>
      <w:r>
        <w:rPr>
          <w:rFonts w:ascii="Arial" w:hAnsi="Arial" w:cs="Arial"/>
          <w:b/>
          <w:bCs/>
          <w:color w:val="000000" w:themeColor="text1"/>
          <w:position w:val="4"/>
          <w:vertAlign w:val="superscript"/>
        </w:rPr>
        <w:t>er</w:t>
      </w:r>
      <w:r>
        <w:rPr>
          <w:rFonts w:ascii="Arial" w:hAnsi="Arial" w:cs="Arial"/>
          <w:b/>
          <w:bCs/>
          <w:color w:val="000000" w:themeColor="text1"/>
        </w:rPr>
        <w:t xml:space="preserve"> novembre 2025</w:t>
      </w:r>
      <w:r>
        <w:rPr>
          <w:rFonts w:ascii="Arial" w:hAnsi="Arial" w:cs="Arial"/>
          <w:color w:val="000000" w:themeColor="text1"/>
        </w:rPr>
        <w:t>.</w:t>
      </w:r>
    </w:p>
    <w:p w14:paraId="0DD4717A" w14:textId="77777777" w:rsidR="007A371E" w:rsidRDefault="007A371E" w:rsidP="007A371E">
      <w:pPr>
        <w:numPr>
          <w:ilvl w:val="0"/>
          <w:numId w:val="6"/>
        </w:numPr>
        <w:spacing w:after="0" w:line="240" w:lineRule="auto"/>
        <w:jc w:val="both"/>
        <w:rPr>
          <w:rFonts w:ascii="Arial" w:hAnsi="Arial" w:cs="Arial"/>
          <w:b/>
          <w:bCs/>
          <w:color w:val="000000" w:themeColor="text1"/>
        </w:rPr>
      </w:pPr>
      <w:r>
        <w:rPr>
          <w:rFonts w:ascii="Arial" w:hAnsi="Arial" w:cs="Arial"/>
          <w:b/>
          <w:bCs/>
          <w:color w:val="000000" w:themeColor="text1"/>
        </w:rPr>
        <w:t>Décide</w:t>
      </w:r>
      <w:r>
        <w:rPr>
          <w:rFonts w:ascii="Arial" w:hAnsi="Arial" w:cs="Arial"/>
          <w:color w:val="000000" w:themeColor="text1"/>
        </w:rPr>
        <w:t xml:space="preserve"> de modifier le tableau des emplois de la filière administrative, à </w:t>
      </w:r>
      <w:r>
        <w:rPr>
          <w:rFonts w:ascii="Arial" w:hAnsi="Arial" w:cs="Arial"/>
          <w:b/>
          <w:bCs/>
          <w:color w:val="000000" w:themeColor="text1"/>
        </w:rPr>
        <w:t>compter du 1</w:t>
      </w:r>
      <w:r>
        <w:rPr>
          <w:rFonts w:ascii="Arial" w:hAnsi="Arial" w:cs="Arial"/>
          <w:b/>
          <w:bCs/>
          <w:color w:val="000000" w:themeColor="text1"/>
          <w:vertAlign w:val="superscript"/>
        </w:rPr>
        <w:t>er</w:t>
      </w:r>
      <w:r>
        <w:rPr>
          <w:rFonts w:ascii="Arial" w:hAnsi="Arial" w:cs="Arial"/>
          <w:b/>
          <w:bCs/>
          <w:color w:val="000000" w:themeColor="text1"/>
        </w:rPr>
        <w:t xml:space="preserve"> novembre 2025 :</w:t>
      </w:r>
    </w:p>
    <w:p w14:paraId="2A122066" w14:textId="77777777" w:rsidR="007A371E" w:rsidRDefault="007A371E" w:rsidP="007A371E">
      <w:pPr>
        <w:pStyle w:val="Sansinterligne"/>
        <w:rPr>
          <w:color w:val="FF0000"/>
        </w:rPr>
      </w:pPr>
    </w:p>
    <w:p w14:paraId="1471C30C" w14:textId="77777777" w:rsidR="007A371E" w:rsidRDefault="007A371E" w:rsidP="007A371E">
      <w:pPr>
        <w:pStyle w:val="Sansinterligne"/>
      </w:pPr>
      <w:r>
        <w:rPr>
          <w:b/>
          <w:bCs/>
          <w:color w:val="000000"/>
          <w:sz w:val="24"/>
          <w:szCs w:val="24"/>
        </w:rPr>
        <w:t>12 voix pour</w:t>
      </w:r>
    </w:p>
    <w:p w14:paraId="6B545C9A" w14:textId="77777777" w:rsidR="007A371E" w:rsidRDefault="007A371E" w:rsidP="007A371E">
      <w:pPr>
        <w:pStyle w:val="Sansinterligne"/>
        <w:rPr>
          <w:b/>
        </w:rPr>
      </w:pPr>
    </w:p>
    <w:p w14:paraId="1E717775" w14:textId="77777777" w:rsidR="007A371E" w:rsidRDefault="007A371E" w:rsidP="007A371E">
      <w:pPr>
        <w:pStyle w:val="Sansinterligne"/>
        <w:pBdr>
          <w:top w:val="single" w:sz="4" w:space="1" w:color="auto"/>
          <w:left w:val="single" w:sz="4" w:space="4" w:color="auto"/>
          <w:bottom w:val="single" w:sz="4" w:space="1" w:color="auto"/>
          <w:right w:val="single" w:sz="4" w:space="4" w:color="auto"/>
        </w:pBdr>
        <w:rPr>
          <w:b/>
        </w:rPr>
      </w:pPr>
      <w:r>
        <w:rPr>
          <w:b/>
        </w:rPr>
        <w:t>D62_25 - Projet de préemption parcelle de bois</w:t>
      </w:r>
    </w:p>
    <w:p w14:paraId="0200928F" w14:textId="77777777" w:rsidR="007A371E" w:rsidRDefault="007A371E" w:rsidP="007A371E">
      <w:pPr>
        <w:pStyle w:val="Sansinterligne"/>
        <w:rPr>
          <w:color w:val="FF0000"/>
        </w:rPr>
      </w:pPr>
    </w:p>
    <w:p w14:paraId="6B031D43" w14:textId="77777777" w:rsidR="007A371E" w:rsidRDefault="007A371E" w:rsidP="007A371E">
      <w:pPr>
        <w:spacing w:after="120" w:line="240" w:lineRule="auto"/>
        <w:jc w:val="both"/>
        <w:rPr>
          <w:rFonts w:ascii="Arial" w:eastAsia="Times New Roman" w:hAnsi="Arial" w:cs="Arial"/>
          <w:bCs/>
          <w:lang w:eastAsia="fr-FR"/>
        </w:rPr>
      </w:pPr>
      <w:r>
        <w:rPr>
          <w:rFonts w:ascii="Arial" w:eastAsia="Times New Roman" w:hAnsi="Arial" w:cs="Arial"/>
          <w:bCs/>
          <w:lang w:eastAsia="fr-FR"/>
        </w:rPr>
        <w:t xml:space="preserve">Monsieur le Maire donne lecture d’un courrier reçu le 20 octobre 2025 dans lequel l’Office Notarial SELARL OFFICE 30VH NOTAIRES de Troyes informe la collectivité de la vente d’une </w:t>
      </w:r>
      <w:r>
        <w:rPr>
          <w:rFonts w:ascii="Arial" w:eastAsia="Times New Roman" w:hAnsi="Arial" w:cs="Arial"/>
          <w:bCs/>
          <w:lang w:eastAsia="fr-FR"/>
        </w:rPr>
        <w:lastRenderedPageBreak/>
        <w:t>parcelle de bois jouxtant une parcelle de la forêt communale. Il s’agit de la parcelle cadastrées section ZA n° 29 lieudit « </w:t>
      </w:r>
      <w:proofErr w:type="spellStart"/>
      <w:r>
        <w:rPr>
          <w:rFonts w:ascii="Arial" w:eastAsia="Times New Roman" w:hAnsi="Arial" w:cs="Arial"/>
          <w:bCs/>
          <w:lang w:eastAsia="fr-FR"/>
        </w:rPr>
        <w:t>Au dessus</w:t>
      </w:r>
      <w:proofErr w:type="spellEnd"/>
      <w:r>
        <w:rPr>
          <w:rFonts w:ascii="Arial" w:eastAsia="Times New Roman" w:hAnsi="Arial" w:cs="Arial"/>
          <w:bCs/>
          <w:lang w:eastAsia="fr-FR"/>
        </w:rPr>
        <w:t xml:space="preserve"> de la sablière » d’une surface totale de 00ha59a45ca,</w:t>
      </w:r>
    </w:p>
    <w:p w14:paraId="71867EB6" w14:textId="77777777" w:rsidR="007A371E" w:rsidRDefault="007A371E" w:rsidP="007A371E">
      <w:pPr>
        <w:spacing w:after="120" w:line="240" w:lineRule="auto"/>
        <w:jc w:val="both"/>
        <w:rPr>
          <w:rFonts w:ascii="Arial" w:eastAsia="Times New Roman" w:hAnsi="Arial" w:cs="Arial"/>
          <w:bCs/>
          <w:lang w:eastAsia="fr-FR"/>
        </w:rPr>
      </w:pPr>
      <w:r>
        <w:rPr>
          <w:rFonts w:ascii="Arial" w:eastAsia="Times New Roman" w:hAnsi="Arial" w:cs="Arial"/>
          <w:bCs/>
          <w:lang w:eastAsia="fr-FR"/>
        </w:rPr>
        <w:t>Conformément aux dispositions de l’article L 331-22 du Code Forestier, la Commune dispose d’un délai de deux mois pour exercer son droit de préemption aux conditions précisées dans le courrier.</w:t>
      </w:r>
    </w:p>
    <w:p w14:paraId="4FB8081F" w14:textId="77777777" w:rsidR="007A371E" w:rsidRDefault="007A371E" w:rsidP="007A371E">
      <w:pPr>
        <w:widowControl w:val="0"/>
        <w:spacing w:after="0" w:line="240" w:lineRule="auto"/>
        <w:jc w:val="both"/>
        <w:rPr>
          <w:rFonts w:ascii="Arial" w:eastAsia="Times New Roman" w:hAnsi="Arial" w:cs="Times New Roman"/>
          <w:sz w:val="4"/>
          <w:szCs w:val="4"/>
          <w:lang w:eastAsia="fr-FR"/>
        </w:rPr>
      </w:pPr>
    </w:p>
    <w:p w14:paraId="621C7EC7" w14:textId="77777777" w:rsidR="007A371E" w:rsidRDefault="007A371E" w:rsidP="007A371E">
      <w:pPr>
        <w:widowControl w:val="0"/>
        <w:spacing w:after="0" w:line="240" w:lineRule="auto"/>
        <w:jc w:val="both"/>
        <w:rPr>
          <w:rFonts w:ascii="Arial" w:eastAsia="Times New Roman" w:hAnsi="Arial" w:cs="Times New Roman"/>
          <w:b/>
          <w:sz w:val="24"/>
          <w:szCs w:val="24"/>
          <w:lang w:eastAsia="fr-FR"/>
        </w:rPr>
      </w:pPr>
      <w:r>
        <w:rPr>
          <w:rFonts w:ascii="Arial" w:eastAsia="Times New Roman" w:hAnsi="Arial" w:cs="Times New Roman"/>
          <w:b/>
          <w:sz w:val="24"/>
          <w:szCs w:val="24"/>
          <w:lang w:eastAsia="fr-FR"/>
        </w:rPr>
        <w:t>Après délibération, le Conseil Municipal</w:t>
      </w:r>
    </w:p>
    <w:p w14:paraId="7A38793F" w14:textId="77777777" w:rsidR="007A371E" w:rsidRDefault="007A371E" w:rsidP="007A371E">
      <w:pPr>
        <w:widowControl w:val="0"/>
        <w:spacing w:after="0" w:line="240" w:lineRule="auto"/>
        <w:jc w:val="both"/>
        <w:rPr>
          <w:rFonts w:ascii="Arial" w:eastAsia="Times New Roman" w:hAnsi="Arial" w:cs="Times New Roman"/>
          <w:b/>
          <w:lang w:eastAsia="fr-FR"/>
        </w:rPr>
      </w:pPr>
    </w:p>
    <w:p w14:paraId="639067BC" w14:textId="77777777" w:rsidR="007A371E" w:rsidRDefault="007A371E" w:rsidP="007A371E">
      <w:pPr>
        <w:widowControl w:val="0"/>
        <w:numPr>
          <w:ilvl w:val="0"/>
          <w:numId w:val="7"/>
        </w:numPr>
        <w:spacing w:after="120" w:line="240" w:lineRule="auto"/>
        <w:jc w:val="both"/>
        <w:rPr>
          <w:rFonts w:ascii="Arial" w:eastAsia="Times New Roman" w:hAnsi="Arial" w:cs="Times New Roman"/>
          <w:b/>
          <w:lang w:eastAsia="fr-FR"/>
        </w:rPr>
      </w:pPr>
      <w:r>
        <w:rPr>
          <w:rFonts w:ascii="Arial" w:eastAsia="Times New Roman" w:hAnsi="Arial" w:cs="Times New Roman"/>
          <w:b/>
          <w:lang w:eastAsia="fr-FR"/>
        </w:rPr>
        <w:t xml:space="preserve">DECIDE </w:t>
      </w:r>
      <w:r>
        <w:rPr>
          <w:rFonts w:ascii="Arial" w:eastAsia="Times New Roman" w:hAnsi="Arial" w:cs="Times New Roman"/>
          <w:lang w:eastAsia="fr-FR"/>
        </w:rPr>
        <w:t>exercer son droit de préemption pour l’acquisition de la parcelle cadastrée :</w:t>
      </w:r>
    </w:p>
    <w:p w14:paraId="35E88F42" w14:textId="77777777" w:rsidR="007A371E" w:rsidRDefault="007A371E" w:rsidP="007A371E">
      <w:pPr>
        <w:widowControl w:val="0"/>
        <w:numPr>
          <w:ilvl w:val="0"/>
          <w:numId w:val="8"/>
        </w:numPr>
        <w:spacing w:after="0" w:line="240" w:lineRule="auto"/>
        <w:contextualSpacing/>
        <w:jc w:val="both"/>
        <w:rPr>
          <w:rFonts w:ascii="Arial" w:eastAsia="Times New Roman" w:hAnsi="Arial" w:cs="Times New Roman"/>
          <w:b/>
          <w:lang w:eastAsia="fr-FR"/>
        </w:rPr>
      </w:pPr>
      <w:r>
        <w:rPr>
          <w:rFonts w:ascii="Arial" w:eastAsia="Times New Roman" w:hAnsi="Arial" w:cs="Times New Roman"/>
          <w:lang w:eastAsia="fr-FR"/>
        </w:rPr>
        <w:t>lieudit « </w:t>
      </w:r>
      <w:proofErr w:type="spellStart"/>
      <w:r>
        <w:rPr>
          <w:rFonts w:ascii="Arial" w:eastAsia="Times New Roman" w:hAnsi="Arial" w:cs="Times New Roman"/>
          <w:lang w:eastAsia="fr-FR"/>
        </w:rPr>
        <w:t>Au dessus</w:t>
      </w:r>
      <w:proofErr w:type="spellEnd"/>
      <w:r>
        <w:rPr>
          <w:rFonts w:ascii="Arial" w:eastAsia="Times New Roman" w:hAnsi="Arial" w:cs="Times New Roman"/>
          <w:lang w:eastAsia="fr-FR"/>
        </w:rPr>
        <w:t xml:space="preserve"> de la sablière » section ZA n° 29 d’une contenance de </w:t>
      </w:r>
      <w:r>
        <w:rPr>
          <w:rFonts w:ascii="Arial" w:eastAsia="Times New Roman" w:hAnsi="Arial" w:cs="Arial"/>
          <w:bCs/>
          <w:lang w:eastAsia="fr-FR"/>
        </w:rPr>
        <w:t>00ha59a45ca</w:t>
      </w:r>
    </w:p>
    <w:p w14:paraId="35CCA966" w14:textId="77777777" w:rsidR="007A371E" w:rsidRDefault="007A371E" w:rsidP="007A371E">
      <w:pPr>
        <w:widowControl w:val="0"/>
        <w:numPr>
          <w:ilvl w:val="0"/>
          <w:numId w:val="7"/>
        </w:numPr>
        <w:spacing w:after="120" w:line="240" w:lineRule="auto"/>
        <w:jc w:val="both"/>
        <w:rPr>
          <w:rFonts w:ascii="Arial" w:eastAsia="Times New Roman" w:hAnsi="Arial" w:cs="Times New Roman"/>
          <w:lang w:eastAsia="fr-FR"/>
        </w:rPr>
      </w:pPr>
      <w:r>
        <w:rPr>
          <w:rFonts w:ascii="Arial" w:eastAsia="Times New Roman" w:hAnsi="Arial" w:cs="Times New Roman"/>
          <w:b/>
          <w:lang w:eastAsia="fr-FR"/>
        </w:rPr>
        <w:t>PRECISE</w:t>
      </w:r>
      <w:r>
        <w:rPr>
          <w:rFonts w:ascii="Arial" w:eastAsia="Times New Roman" w:hAnsi="Arial" w:cs="Times New Roman"/>
          <w:lang w:eastAsia="fr-FR"/>
        </w:rPr>
        <w:t xml:space="preserve"> que l’achat de cette parcelle sera au prix convenu de 594,50 €,</w:t>
      </w:r>
    </w:p>
    <w:p w14:paraId="078B8068" w14:textId="77777777" w:rsidR="007A371E" w:rsidRDefault="007A371E" w:rsidP="007A371E">
      <w:pPr>
        <w:widowControl w:val="0"/>
        <w:numPr>
          <w:ilvl w:val="0"/>
          <w:numId w:val="7"/>
        </w:numPr>
        <w:spacing w:after="120" w:line="240" w:lineRule="auto"/>
        <w:jc w:val="both"/>
        <w:rPr>
          <w:rFonts w:ascii="Arial" w:eastAsia="Times New Roman" w:hAnsi="Arial" w:cs="Times New Roman"/>
          <w:lang w:eastAsia="fr-FR"/>
        </w:rPr>
      </w:pPr>
      <w:r>
        <w:rPr>
          <w:rFonts w:ascii="Arial" w:eastAsia="Times New Roman" w:hAnsi="Arial" w:cs="Times New Roman"/>
          <w:b/>
          <w:lang w:eastAsia="fr-FR"/>
        </w:rPr>
        <w:t>ACCEPTE</w:t>
      </w:r>
      <w:r>
        <w:rPr>
          <w:rFonts w:ascii="Arial" w:eastAsia="Times New Roman" w:hAnsi="Arial" w:cs="Times New Roman"/>
          <w:lang w:eastAsia="fr-FR"/>
        </w:rPr>
        <w:t xml:space="preserve"> la prise en charge des frais concernant cet achat,</w:t>
      </w:r>
    </w:p>
    <w:p w14:paraId="0DC9BACD" w14:textId="77777777" w:rsidR="007A371E" w:rsidRDefault="007A371E" w:rsidP="007A371E">
      <w:pPr>
        <w:widowControl w:val="0"/>
        <w:numPr>
          <w:ilvl w:val="0"/>
          <w:numId w:val="7"/>
        </w:numPr>
        <w:spacing w:after="120" w:line="240" w:lineRule="auto"/>
        <w:jc w:val="both"/>
        <w:rPr>
          <w:rFonts w:ascii="Arial" w:eastAsia="Times New Roman" w:hAnsi="Arial" w:cs="Times New Roman"/>
          <w:lang w:eastAsia="fr-FR"/>
        </w:rPr>
      </w:pPr>
      <w:r>
        <w:rPr>
          <w:rFonts w:ascii="Arial" w:eastAsia="Times New Roman" w:hAnsi="Arial" w:cs="Times New Roman"/>
          <w:b/>
          <w:lang w:eastAsia="fr-FR"/>
        </w:rPr>
        <w:t>AUTORISE</w:t>
      </w:r>
      <w:r>
        <w:rPr>
          <w:rFonts w:ascii="Arial" w:eastAsia="Times New Roman" w:hAnsi="Arial" w:cs="Times New Roman"/>
          <w:lang w:eastAsia="fr-FR"/>
        </w:rPr>
        <w:t xml:space="preserve"> le Maire à signer tous documents relatifs à ce dossier. </w:t>
      </w:r>
    </w:p>
    <w:p w14:paraId="0F0FF39D" w14:textId="77777777" w:rsidR="007A371E" w:rsidRDefault="007A371E" w:rsidP="007A371E">
      <w:pPr>
        <w:pStyle w:val="Sansinterligne"/>
        <w:rPr>
          <w:color w:val="FF0000"/>
        </w:rPr>
      </w:pPr>
    </w:p>
    <w:p w14:paraId="720176CB" w14:textId="77777777" w:rsidR="007A371E" w:rsidRDefault="007A371E" w:rsidP="007A371E">
      <w:pPr>
        <w:pStyle w:val="Sansinterligne"/>
      </w:pPr>
      <w:r>
        <w:rPr>
          <w:b/>
          <w:bCs/>
          <w:color w:val="000000"/>
          <w:sz w:val="24"/>
          <w:szCs w:val="24"/>
        </w:rPr>
        <w:t>12 voix pour</w:t>
      </w:r>
    </w:p>
    <w:p w14:paraId="3D3742C1" w14:textId="77777777" w:rsidR="007A371E" w:rsidRDefault="007A371E" w:rsidP="007A371E">
      <w:pPr>
        <w:pStyle w:val="Sansinterligne"/>
        <w:rPr>
          <w:b/>
        </w:rPr>
      </w:pPr>
    </w:p>
    <w:p w14:paraId="0C08CD71" w14:textId="77777777" w:rsidR="007A371E" w:rsidRDefault="007A371E" w:rsidP="007A371E">
      <w:pPr>
        <w:pStyle w:val="Sansinterligne"/>
        <w:pBdr>
          <w:top w:val="single" w:sz="4" w:space="1" w:color="auto"/>
          <w:left w:val="single" w:sz="4" w:space="4" w:color="auto"/>
          <w:bottom w:val="single" w:sz="4" w:space="1" w:color="auto"/>
          <w:right w:val="single" w:sz="4" w:space="4" w:color="auto"/>
        </w:pBdr>
        <w:rPr>
          <w:b/>
        </w:rPr>
      </w:pPr>
      <w:r>
        <w:rPr>
          <w:b/>
        </w:rPr>
        <w:t>Questions diverses</w:t>
      </w:r>
    </w:p>
    <w:p w14:paraId="48BE2E09" w14:textId="77777777" w:rsidR="007A371E" w:rsidRDefault="007A371E" w:rsidP="007A371E">
      <w:pPr>
        <w:pStyle w:val="Sansinterligne"/>
      </w:pPr>
    </w:p>
    <w:p w14:paraId="42F8DBC5" w14:textId="1F6CA7D9" w:rsidR="007A371E" w:rsidRDefault="007A371E" w:rsidP="007A371E">
      <w:pPr>
        <w:pStyle w:val="Sansinterligne"/>
        <w:jc w:val="both"/>
        <w:rPr>
          <w:rFonts w:ascii="Arial" w:hAnsi="Arial" w:cs="Arial"/>
        </w:rPr>
      </w:pPr>
      <w:r>
        <w:rPr>
          <w:rFonts w:ascii="Arial" w:hAnsi="Arial" w:cs="Arial"/>
        </w:rPr>
        <w:t>Monsieur le Maire donne lecture au conseil municipal des remerciements de Madame Ginette MOTTÉ suite au décès de son époux, Monsieur Gérard MOTTÉ.</w:t>
      </w:r>
    </w:p>
    <w:p w14:paraId="6013FFDD" w14:textId="77777777" w:rsidR="007A371E" w:rsidRDefault="007A371E" w:rsidP="007A371E">
      <w:pPr>
        <w:pStyle w:val="Sansinterligne"/>
        <w:jc w:val="both"/>
        <w:rPr>
          <w:rFonts w:ascii="Arial" w:hAnsi="Arial" w:cs="Arial"/>
        </w:rPr>
      </w:pPr>
    </w:p>
    <w:p w14:paraId="7A4B9F51" w14:textId="6DBA4EC4" w:rsidR="007A371E" w:rsidRDefault="007A371E" w:rsidP="007A371E">
      <w:pPr>
        <w:pStyle w:val="Sansinterligne"/>
        <w:jc w:val="both"/>
        <w:rPr>
          <w:rFonts w:ascii="Arial" w:hAnsi="Arial" w:cs="Arial"/>
        </w:rPr>
      </w:pPr>
      <w:r>
        <w:rPr>
          <w:rFonts w:ascii="Arial" w:hAnsi="Arial" w:cs="Arial"/>
        </w:rPr>
        <w:t>Monsieur le Maire informe l’assemblée de la demande de l’association « Les amis des Glycines » pour avoir la salle polyvalente à titre gratuit. Il précise que chaque association a le droit à obtenir la salle des fêtes à titre gratuit une fois par an, ce qui a déjà été le cas pour cette association, sans compter le don pour l’acquisition du bus. Il précise également que les autres associations seront donc elle aussi en droit de demander la gratuité. Pour ces raisons, il n’est pas donn</w:t>
      </w:r>
      <w:r w:rsidR="00DE4462">
        <w:rPr>
          <w:rFonts w:ascii="Arial" w:hAnsi="Arial" w:cs="Arial"/>
        </w:rPr>
        <w:t>é</w:t>
      </w:r>
      <w:r>
        <w:rPr>
          <w:rFonts w:ascii="Arial" w:hAnsi="Arial" w:cs="Arial"/>
        </w:rPr>
        <w:t xml:space="preserve"> un avis favorable à cette demande.</w:t>
      </w:r>
    </w:p>
    <w:p w14:paraId="422BE50E" w14:textId="77777777" w:rsidR="007A371E" w:rsidRDefault="007A371E" w:rsidP="007A371E">
      <w:pPr>
        <w:pStyle w:val="Sansinterligne"/>
        <w:jc w:val="both"/>
        <w:rPr>
          <w:rFonts w:ascii="Arial" w:hAnsi="Arial" w:cs="Arial"/>
        </w:rPr>
      </w:pPr>
      <w:r>
        <w:rPr>
          <w:rFonts w:ascii="Arial" w:hAnsi="Arial" w:cs="Arial"/>
        </w:rPr>
        <w:t xml:space="preserve">Monsieur Geoffroy PASTORET, conseiller municipal, souligne le fait que 65,00 euros pour la location de salle par les associations n’est vraiment pas cher. </w:t>
      </w:r>
    </w:p>
    <w:p w14:paraId="28FF2307" w14:textId="77777777" w:rsidR="007A371E" w:rsidRDefault="007A371E" w:rsidP="007A371E">
      <w:pPr>
        <w:pStyle w:val="Sansinterligne"/>
        <w:jc w:val="both"/>
        <w:rPr>
          <w:rFonts w:ascii="Arial" w:hAnsi="Arial" w:cs="Arial"/>
        </w:rPr>
      </w:pPr>
    </w:p>
    <w:p w14:paraId="5EEF8E52" w14:textId="77777777" w:rsidR="007A371E" w:rsidRDefault="007A371E" w:rsidP="007A371E">
      <w:pPr>
        <w:pStyle w:val="Sansinterligne"/>
        <w:jc w:val="both"/>
        <w:rPr>
          <w:rFonts w:ascii="Arial" w:hAnsi="Arial" w:cs="Arial"/>
        </w:rPr>
      </w:pPr>
      <w:r>
        <w:rPr>
          <w:rFonts w:ascii="Arial" w:hAnsi="Arial" w:cs="Arial"/>
        </w:rPr>
        <w:t>Monsieur le Maire donne lecture d’un courrier de Monsieur Michel GIROST, Président de l’IMAJ- centre pour l’UNESCO.</w:t>
      </w:r>
    </w:p>
    <w:p w14:paraId="2733C445" w14:textId="77777777" w:rsidR="007A371E" w:rsidRDefault="007A371E" w:rsidP="007A371E">
      <w:pPr>
        <w:pStyle w:val="Sansinterligne"/>
        <w:jc w:val="both"/>
        <w:rPr>
          <w:rFonts w:ascii="Arial" w:hAnsi="Arial" w:cs="Arial"/>
        </w:rPr>
      </w:pPr>
    </w:p>
    <w:p w14:paraId="07FD54CD" w14:textId="49FB2945" w:rsidR="007A371E" w:rsidRDefault="007A371E" w:rsidP="007A371E">
      <w:pPr>
        <w:pStyle w:val="Sansinterligne"/>
        <w:jc w:val="both"/>
        <w:rPr>
          <w:rFonts w:ascii="Arial" w:hAnsi="Arial" w:cs="Arial"/>
        </w:rPr>
      </w:pPr>
      <w:r>
        <w:rPr>
          <w:rFonts w:ascii="Arial" w:hAnsi="Arial" w:cs="Arial"/>
        </w:rPr>
        <w:t>Monsieur Georges ROYER, 3</w:t>
      </w:r>
      <w:r>
        <w:rPr>
          <w:rFonts w:ascii="Arial" w:hAnsi="Arial" w:cs="Arial"/>
          <w:vertAlign w:val="superscript"/>
        </w:rPr>
        <w:t>ème</w:t>
      </w:r>
      <w:r>
        <w:rPr>
          <w:rFonts w:ascii="Arial" w:hAnsi="Arial" w:cs="Arial"/>
        </w:rPr>
        <w:t xml:space="preserve"> adjoint, informe le conseil municipal d’une proposition de la société RENGGLI d’exploiter la parcelle ZI 2 en nature de bois, appartenant à la commune. Cette parcelle n’étant pas gérée par l’ONF, cela permettrait de l’entretenir gratuitement et rapporterait à la commune la somme de la vente des pins sur pied</w:t>
      </w:r>
      <w:r w:rsidR="00DE4462">
        <w:rPr>
          <w:rFonts w:ascii="Arial" w:hAnsi="Arial" w:cs="Arial"/>
        </w:rPr>
        <w:t xml:space="preserve"> et d’autres essences</w:t>
      </w:r>
      <w:r>
        <w:rPr>
          <w:rFonts w:ascii="Arial" w:hAnsi="Arial" w:cs="Arial"/>
        </w:rPr>
        <w:t>.</w:t>
      </w:r>
    </w:p>
    <w:p w14:paraId="1CAAE5C3" w14:textId="77777777" w:rsidR="007A371E" w:rsidRDefault="007A371E" w:rsidP="007A371E">
      <w:pPr>
        <w:pStyle w:val="Sansinterligne"/>
        <w:jc w:val="both"/>
        <w:rPr>
          <w:rFonts w:ascii="Arial" w:hAnsi="Arial" w:cs="Arial"/>
        </w:rPr>
      </w:pPr>
    </w:p>
    <w:p w14:paraId="633D2089" w14:textId="77777777" w:rsidR="007A371E" w:rsidRDefault="007A371E" w:rsidP="007A371E">
      <w:pPr>
        <w:pStyle w:val="Sansinterligne"/>
        <w:jc w:val="both"/>
        <w:rPr>
          <w:rFonts w:ascii="Arial" w:hAnsi="Arial" w:cs="Arial"/>
        </w:rPr>
      </w:pPr>
      <w:r>
        <w:rPr>
          <w:rFonts w:ascii="Arial" w:hAnsi="Arial" w:cs="Arial"/>
        </w:rPr>
        <w:t>Monsieur le Maire informe les conseillers municipaux que la newsletter de la Sénatrice Evelyne PERROT est consultable à la mairie.</w:t>
      </w:r>
    </w:p>
    <w:p w14:paraId="3B16188A" w14:textId="77777777" w:rsidR="007A371E" w:rsidRDefault="007A371E" w:rsidP="007A371E">
      <w:pPr>
        <w:pStyle w:val="Sansinterligne"/>
        <w:jc w:val="both"/>
        <w:rPr>
          <w:rFonts w:ascii="Arial" w:hAnsi="Arial" w:cs="Arial"/>
        </w:rPr>
      </w:pPr>
    </w:p>
    <w:p w14:paraId="59B827C5" w14:textId="5D657F47" w:rsidR="007A371E" w:rsidRDefault="007A371E" w:rsidP="007A371E">
      <w:pPr>
        <w:pStyle w:val="Sansinterligne"/>
        <w:jc w:val="both"/>
        <w:rPr>
          <w:rFonts w:ascii="Arial" w:hAnsi="Arial" w:cs="Arial"/>
        </w:rPr>
      </w:pPr>
      <w:r>
        <w:rPr>
          <w:rFonts w:ascii="Arial" w:hAnsi="Arial" w:cs="Arial"/>
        </w:rPr>
        <w:t xml:space="preserve">Monsieur le Maire donne lecture à l’assemblée du courrier de Madame MACAIRE, donatrice pour la réfection de la fontaine Saint Hubert, qui le remercie pour </w:t>
      </w:r>
      <w:r w:rsidR="00DE4462">
        <w:rPr>
          <w:rFonts w:ascii="Arial" w:hAnsi="Arial" w:cs="Arial"/>
        </w:rPr>
        <w:t xml:space="preserve">la réception de </w:t>
      </w:r>
      <w:r>
        <w:rPr>
          <w:rFonts w:ascii="Arial" w:hAnsi="Arial" w:cs="Arial"/>
        </w:rPr>
        <w:t>la médaille de la ville.</w:t>
      </w:r>
    </w:p>
    <w:p w14:paraId="08DA8EE8" w14:textId="77777777" w:rsidR="007A371E" w:rsidRDefault="007A371E" w:rsidP="007A371E">
      <w:pPr>
        <w:pStyle w:val="Sansinterligne"/>
        <w:jc w:val="both"/>
      </w:pPr>
    </w:p>
    <w:p w14:paraId="43A901B2" w14:textId="57ECCFCF" w:rsidR="007A371E" w:rsidRDefault="007A371E" w:rsidP="007A371E">
      <w:pPr>
        <w:pStyle w:val="Sansinterligne"/>
        <w:jc w:val="both"/>
        <w:rPr>
          <w:rFonts w:ascii="Arial" w:hAnsi="Arial" w:cs="Arial"/>
        </w:rPr>
      </w:pPr>
      <w:r>
        <w:rPr>
          <w:rFonts w:ascii="Arial" w:hAnsi="Arial" w:cs="Arial"/>
        </w:rPr>
        <w:t>Monsieur Jean-Louis DESMIER, 1</w:t>
      </w:r>
      <w:r>
        <w:rPr>
          <w:rFonts w:ascii="Arial" w:hAnsi="Arial" w:cs="Arial"/>
          <w:vertAlign w:val="superscript"/>
        </w:rPr>
        <w:t>er</w:t>
      </w:r>
      <w:r>
        <w:rPr>
          <w:rFonts w:ascii="Arial" w:hAnsi="Arial" w:cs="Arial"/>
        </w:rPr>
        <w:t xml:space="preserve"> Adjoint, indique que l’«info borne collecte » présente la carte météo des points de collecte. Mussy est </w:t>
      </w:r>
      <w:r w:rsidR="00DE4462">
        <w:rPr>
          <w:rFonts w:ascii="Arial" w:hAnsi="Arial" w:cs="Arial"/>
        </w:rPr>
        <w:t xml:space="preserve">encore </w:t>
      </w:r>
      <w:r>
        <w:rPr>
          <w:rFonts w:ascii="Arial" w:hAnsi="Arial" w:cs="Arial"/>
        </w:rPr>
        <w:t>un « mauvais élève » mais s’améliore.</w:t>
      </w:r>
    </w:p>
    <w:p w14:paraId="45B2D1F8" w14:textId="77777777" w:rsidR="007A371E" w:rsidRDefault="007A371E" w:rsidP="007A371E">
      <w:pPr>
        <w:pStyle w:val="Sansinterligne"/>
        <w:jc w:val="both"/>
        <w:rPr>
          <w:rFonts w:ascii="Arial" w:hAnsi="Arial" w:cs="Arial"/>
        </w:rPr>
      </w:pPr>
    </w:p>
    <w:p w14:paraId="782DFBCB" w14:textId="0BBE4A79" w:rsidR="007A371E" w:rsidRDefault="007A371E" w:rsidP="007A371E">
      <w:pPr>
        <w:pStyle w:val="Sansinterligne"/>
        <w:jc w:val="both"/>
        <w:rPr>
          <w:rFonts w:ascii="Arial" w:hAnsi="Arial" w:cs="Arial"/>
        </w:rPr>
      </w:pPr>
      <w:r>
        <w:rPr>
          <w:rFonts w:ascii="Arial" w:hAnsi="Arial" w:cs="Arial"/>
        </w:rPr>
        <w:t>Monsieur Geoffroy PASTORET, conseiller municipal, précise que Porte d’Auberive de gros sacs ne sont pas vidés dans les bornes.</w:t>
      </w:r>
    </w:p>
    <w:p w14:paraId="17219FBF" w14:textId="77777777" w:rsidR="007A371E" w:rsidRDefault="007A371E" w:rsidP="007A371E">
      <w:pPr>
        <w:pStyle w:val="Sansinterligne"/>
        <w:jc w:val="both"/>
        <w:rPr>
          <w:rFonts w:ascii="Arial" w:hAnsi="Arial" w:cs="Arial"/>
        </w:rPr>
      </w:pPr>
      <w:r>
        <w:rPr>
          <w:rFonts w:ascii="Arial" w:hAnsi="Arial" w:cs="Arial"/>
        </w:rPr>
        <w:lastRenderedPageBreak/>
        <w:t xml:space="preserve">Monsieur DESMIER la commune des Riceys s’en sort mais ils ont créé une brigade verte. Une réévaluation sera faite quand toutes les bornes seront déployées. </w:t>
      </w:r>
    </w:p>
    <w:p w14:paraId="7FFA25BE" w14:textId="77777777" w:rsidR="007A371E" w:rsidRDefault="007A371E" w:rsidP="007A371E">
      <w:pPr>
        <w:pStyle w:val="Sansinterligne"/>
        <w:jc w:val="both"/>
      </w:pPr>
    </w:p>
    <w:p w14:paraId="3A86F58A" w14:textId="08860ECA" w:rsidR="007A371E" w:rsidRDefault="007A371E" w:rsidP="007A371E">
      <w:pPr>
        <w:pStyle w:val="Sansinterligne"/>
        <w:jc w:val="both"/>
        <w:rPr>
          <w:rFonts w:ascii="Arial" w:hAnsi="Arial" w:cs="Arial"/>
        </w:rPr>
      </w:pPr>
      <w:r>
        <w:rPr>
          <w:rFonts w:ascii="Arial" w:hAnsi="Arial" w:cs="Arial"/>
        </w:rPr>
        <w:t xml:space="preserve">Monsieur DESMIER rappelle la délibération prise pour adhérer au réseau LORA, développé par le département, qui permet de regrouper et acquérir des informations sur les compteurs d’eau. Le 13 novembre, il recevra </w:t>
      </w:r>
      <w:r w:rsidR="00DE4462">
        <w:rPr>
          <w:rFonts w:ascii="Arial" w:hAnsi="Arial" w:cs="Arial"/>
        </w:rPr>
        <w:t xml:space="preserve">le représentant du </w:t>
      </w:r>
      <w:r>
        <w:rPr>
          <w:rFonts w:ascii="Arial" w:hAnsi="Arial" w:cs="Arial"/>
        </w:rPr>
        <w:t>département pour implanter une borne relais sur la collégiale mais il préfèrerait le grenier de la mairie qui est plus accessible.</w:t>
      </w:r>
    </w:p>
    <w:p w14:paraId="6686915D" w14:textId="77777777" w:rsidR="007A371E" w:rsidRDefault="007A371E" w:rsidP="007A371E">
      <w:pPr>
        <w:pStyle w:val="Sansinterligne"/>
        <w:jc w:val="both"/>
        <w:rPr>
          <w:rFonts w:ascii="Arial" w:hAnsi="Arial" w:cs="Arial"/>
        </w:rPr>
      </w:pPr>
    </w:p>
    <w:p w14:paraId="53837BA5" w14:textId="7C2A5643" w:rsidR="007A371E" w:rsidRDefault="007A371E" w:rsidP="007A371E">
      <w:pPr>
        <w:pStyle w:val="Sansinterligne"/>
        <w:jc w:val="both"/>
        <w:rPr>
          <w:rFonts w:ascii="Arial" w:hAnsi="Arial" w:cs="Arial"/>
        </w:rPr>
      </w:pPr>
      <w:r>
        <w:rPr>
          <w:rFonts w:ascii="Arial" w:hAnsi="Arial" w:cs="Arial"/>
        </w:rPr>
        <w:t>Madame Marie-Luce LOISEAU, 2</w:t>
      </w:r>
      <w:r>
        <w:rPr>
          <w:rFonts w:ascii="Arial" w:hAnsi="Arial" w:cs="Arial"/>
          <w:vertAlign w:val="superscript"/>
        </w:rPr>
        <w:t>ème</w:t>
      </w:r>
      <w:r>
        <w:rPr>
          <w:rFonts w:ascii="Arial" w:hAnsi="Arial" w:cs="Arial"/>
        </w:rPr>
        <w:t xml:space="preserve"> Adjointe, suite à une question antérieure de Monsieur ROYER à propos du musée lui répond que reste à recevoir en subvention l</w:t>
      </w:r>
      <w:r w:rsidR="00DE4462">
        <w:rPr>
          <w:rFonts w:ascii="Arial" w:hAnsi="Arial" w:cs="Arial"/>
        </w:rPr>
        <w:t>es</w:t>
      </w:r>
      <w:r>
        <w:rPr>
          <w:rFonts w:ascii="Arial" w:hAnsi="Arial" w:cs="Arial"/>
        </w:rPr>
        <w:t xml:space="preserve"> somme</w:t>
      </w:r>
      <w:r w:rsidR="00DE4462">
        <w:rPr>
          <w:rFonts w:ascii="Arial" w:hAnsi="Arial" w:cs="Arial"/>
        </w:rPr>
        <w:t>s</w:t>
      </w:r>
      <w:r>
        <w:rPr>
          <w:rFonts w:ascii="Arial" w:hAnsi="Arial" w:cs="Arial"/>
        </w:rPr>
        <w:t xml:space="preserve"> de 97.000,00 euros et de 37.000,00 euros de factures en attente.</w:t>
      </w:r>
    </w:p>
    <w:p w14:paraId="762B4121" w14:textId="77777777" w:rsidR="007A371E" w:rsidRDefault="007A371E" w:rsidP="007A371E">
      <w:pPr>
        <w:pStyle w:val="Sansinterligne"/>
        <w:jc w:val="both"/>
        <w:rPr>
          <w:rFonts w:ascii="Arial" w:hAnsi="Arial" w:cs="Arial"/>
        </w:rPr>
      </w:pPr>
      <w:r>
        <w:rPr>
          <w:rFonts w:ascii="Arial" w:hAnsi="Arial" w:cs="Arial"/>
        </w:rPr>
        <w:t>Concernant la Collégiale, il reste 400.000,00 euros à recevoir pour la 2</w:t>
      </w:r>
      <w:r>
        <w:rPr>
          <w:rFonts w:ascii="Arial" w:hAnsi="Arial" w:cs="Arial"/>
          <w:vertAlign w:val="superscript"/>
        </w:rPr>
        <w:t>ème</w:t>
      </w:r>
      <w:r>
        <w:rPr>
          <w:rFonts w:ascii="Arial" w:hAnsi="Arial" w:cs="Arial"/>
        </w:rPr>
        <w:t xml:space="preserve"> tranche et 176.000,00 euros à payer.</w:t>
      </w:r>
    </w:p>
    <w:p w14:paraId="746E872C" w14:textId="1431328A" w:rsidR="007A371E" w:rsidRDefault="007A371E" w:rsidP="007A371E">
      <w:pPr>
        <w:pStyle w:val="Sansinterligne"/>
        <w:jc w:val="both"/>
        <w:rPr>
          <w:rFonts w:ascii="Arial" w:hAnsi="Arial" w:cs="Arial"/>
        </w:rPr>
      </w:pPr>
      <w:r>
        <w:rPr>
          <w:rFonts w:ascii="Arial" w:hAnsi="Arial" w:cs="Arial"/>
        </w:rPr>
        <w:t xml:space="preserve">Monsieur Georges ROYER fait le point sur la réunion avec </w:t>
      </w:r>
      <w:r w:rsidR="006609F4">
        <w:rPr>
          <w:rFonts w:ascii="Arial" w:hAnsi="Arial" w:cs="Arial"/>
        </w:rPr>
        <w:t>l’A</w:t>
      </w:r>
      <w:r>
        <w:rPr>
          <w:rFonts w:ascii="Arial" w:hAnsi="Arial" w:cs="Arial"/>
        </w:rPr>
        <w:t>rchitecte pour le musée. Il explique que les malfaçons et finitions sont à la charge des entreprises mais selon leur bon vouloir puisque ces points ne sont pas compris dans la garantie décennale et que la fin de travaux a été signée.</w:t>
      </w:r>
    </w:p>
    <w:p w14:paraId="4F448A4F" w14:textId="5F071751" w:rsidR="007A371E" w:rsidRDefault="007A371E" w:rsidP="007A371E">
      <w:pPr>
        <w:pStyle w:val="Sansinterligne"/>
        <w:jc w:val="both"/>
        <w:rPr>
          <w:rFonts w:ascii="Arial" w:hAnsi="Arial" w:cs="Arial"/>
        </w:rPr>
      </w:pPr>
      <w:r>
        <w:rPr>
          <w:rFonts w:ascii="Arial" w:hAnsi="Arial" w:cs="Arial"/>
        </w:rPr>
        <w:t xml:space="preserve">Il ne comprend pas que l’accessibilité ait été validée </w:t>
      </w:r>
      <w:r w:rsidR="006903FF">
        <w:rPr>
          <w:rFonts w:ascii="Arial" w:hAnsi="Arial" w:cs="Arial"/>
        </w:rPr>
        <w:t>car respectant les normes,</w:t>
      </w:r>
      <w:r>
        <w:rPr>
          <w:rFonts w:ascii="Arial" w:hAnsi="Arial" w:cs="Arial"/>
        </w:rPr>
        <w:t xml:space="preserve"> puisqu’il n’y a pas de garde-corps. Il trouve cela dangereux alors qu’il y en a à la mairie. </w:t>
      </w:r>
    </w:p>
    <w:p w14:paraId="137AE520" w14:textId="77777777" w:rsidR="007A371E" w:rsidRDefault="007A371E" w:rsidP="007A371E">
      <w:pPr>
        <w:pStyle w:val="Sansinterligne"/>
        <w:jc w:val="both"/>
      </w:pPr>
    </w:p>
    <w:p w14:paraId="6CB4A9BB" w14:textId="77777777" w:rsidR="007A371E" w:rsidRDefault="007A371E" w:rsidP="007A371E">
      <w:pPr>
        <w:pStyle w:val="Sansinterligne"/>
        <w:rPr>
          <w:rFonts w:ascii="Arial" w:hAnsi="Arial" w:cs="Arial"/>
        </w:rPr>
      </w:pPr>
      <w:r>
        <w:rPr>
          <w:rFonts w:ascii="Arial" w:hAnsi="Arial" w:cs="Arial"/>
        </w:rPr>
        <w:t>Les sujets étant épuisés, le Maire lève la séance à 19h20.</w:t>
      </w:r>
    </w:p>
    <w:p w14:paraId="69E0521C" w14:textId="77777777" w:rsidR="007A371E" w:rsidRDefault="007A371E" w:rsidP="007A371E">
      <w:pPr>
        <w:pStyle w:val="Sansinterligne"/>
        <w:rPr>
          <w:rFonts w:ascii="Arial" w:hAnsi="Arial" w:cs="Arial"/>
        </w:rPr>
      </w:pPr>
    </w:p>
    <w:p w14:paraId="5DBADAA8" w14:textId="77777777" w:rsidR="007A371E" w:rsidRDefault="007A371E" w:rsidP="007A371E">
      <w:pPr>
        <w:pStyle w:val="Sansinterligne"/>
        <w:rPr>
          <w:rFonts w:ascii="Arial" w:hAnsi="Arial" w:cs="Arial"/>
        </w:rPr>
      </w:pP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4534"/>
      </w:tblGrid>
      <w:tr w:rsidR="007A371E" w14:paraId="1A4C7E0F" w14:textId="77777777">
        <w:tc>
          <w:tcPr>
            <w:tcW w:w="4606" w:type="dxa"/>
            <w:hideMark/>
          </w:tcPr>
          <w:p w14:paraId="64633ABE" w14:textId="77777777" w:rsidR="007A371E" w:rsidRDefault="007A371E">
            <w:pPr>
              <w:pStyle w:val="Sansinterligne"/>
              <w:rPr>
                <w:rFonts w:ascii="Arial" w:hAnsi="Arial" w:cs="Arial"/>
              </w:rPr>
            </w:pPr>
            <w:r>
              <w:rPr>
                <w:rFonts w:ascii="Arial" w:hAnsi="Arial" w:cs="Arial"/>
              </w:rPr>
              <w:t>Madame CHASSAIN Martine</w:t>
            </w:r>
          </w:p>
          <w:p w14:paraId="4DD17173" w14:textId="77777777" w:rsidR="007A371E" w:rsidRDefault="007A371E">
            <w:pPr>
              <w:pStyle w:val="Sansinterligne"/>
              <w:rPr>
                <w:rFonts w:ascii="Arial" w:hAnsi="Arial" w:cs="Arial"/>
              </w:rPr>
            </w:pPr>
            <w:r>
              <w:rPr>
                <w:rFonts w:ascii="Arial" w:hAnsi="Arial" w:cs="Arial"/>
              </w:rPr>
              <w:t>Secrétaire de séance</w:t>
            </w:r>
          </w:p>
        </w:tc>
        <w:tc>
          <w:tcPr>
            <w:tcW w:w="4606" w:type="dxa"/>
            <w:hideMark/>
          </w:tcPr>
          <w:p w14:paraId="76FA2E3A" w14:textId="77777777" w:rsidR="007A371E" w:rsidRDefault="007A371E">
            <w:pPr>
              <w:pStyle w:val="Sansinterligne"/>
              <w:jc w:val="right"/>
              <w:rPr>
                <w:rFonts w:ascii="Arial" w:hAnsi="Arial" w:cs="Arial"/>
              </w:rPr>
            </w:pPr>
            <w:r>
              <w:rPr>
                <w:rFonts w:ascii="Arial" w:hAnsi="Arial" w:cs="Arial"/>
              </w:rPr>
              <w:t>Monsieur PETIT DE BANTEL Henri,</w:t>
            </w:r>
          </w:p>
          <w:p w14:paraId="76CC6506" w14:textId="77777777" w:rsidR="007A371E" w:rsidRDefault="007A371E">
            <w:pPr>
              <w:pStyle w:val="Sansinterligne"/>
              <w:jc w:val="right"/>
              <w:rPr>
                <w:rFonts w:ascii="Arial" w:hAnsi="Arial" w:cs="Arial"/>
              </w:rPr>
            </w:pPr>
            <w:r>
              <w:rPr>
                <w:rFonts w:ascii="Arial" w:hAnsi="Arial" w:cs="Arial"/>
              </w:rPr>
              <w:t>Maire</w:t>
            </w:r>
          </w:p>
        </w:tc>
      </w:tr>
    </w:tbl>
    <w:p w14:paraId="038CC811" w14:textId="0576EF0F" w:rsidR="007A371E" w:rsidRDefault="007A371E" w:rsidP="007A371E">
      <w:pPr>
        <w:pStyle w:val="Sansinterligne"/>
      </w:pPr>
      <w:r>
        <w:rPr>
          <w:noProof/>
        </w:rPr>
        <mc:AlternateContent>
          <mc:Choice Requires="wps">
            <w:drawing>
              <wp:anchor distT="0" distB="0" distL="114300" distR="114300" simplePos="0" relativeHeight="251659264" behindDoc="0" locked="0" layoutInCell="1" allowOverlap="1" wp14:anchorId="0B420EC3" wp14:editId="174321DE">
                <wp:simplePos x="0" y="0"/>
                <wp:positionH relativeFrom="column">
                  <wp:posOffset>-12065</wp:posOffset>
                </wp:positionH>
                <wp:positionV relativeFrom="paragraph">
                  <wp:posOffset>8255</wp:posOffset>
                </wp:positionV>
                <wp:extent cx="1916430" cy="1346200"/>
                <wp:effectExtent l="0" t="0" r="0" b="635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6430" cy="1346200"/>
                        </a:xfrm>
                        <a:prstGeom prst="rect">
                          <a:avLst/>
                        </a:prstGeom>
                        <a:noFill/>
                        <a:ln w="9525">
                          <a:noFill/>
                          <a:miter lim="800000"/>
                          <a:headEnd/>
                          <a:tailEnd/>
                        </a:ln>
                      </wps:spPr>
                      <wps:txbx>
                        <w:txbxContent>
                          <w:p w14:paraId="5C152731" w14:textId="77777777" w:rsidR="007A371E" w:rsidRDefault="007A371E" w:rsidP="007A371E">
                            <w:pPr>
                              <w:jc w:val="center"/>
                              <w:rPr>
                                <w:color w:val="FFFFFF" w:themeColor="background1"/>
                              </w:rPr>
                            </w:pPr>
                            <w:r>
                              <w:rPr>
                                <w:color w:val="FFFFFF" w:themeColor="background1"/>
                              </w:rPr>
                              <w:t>[[[SECRETAIRE]]]</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420EC3" id="Zone de texte 3" o:spid="_x0000_s1027" type="#_x0000_t202" style="position:absolute;margin-left:-.95pt;margin-top:.65pt;width:150.9pt;height:1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" filled="f" stroked="f">
                <v:textbox>
                  <w:txbxContent>
                    <w:p w14:paraId="5C152731" w14:textId="77777777" w:rsidR="007A371E" w:rsidRDefault="007A371E" w:rsidP="007A371E">
                      <w:pPr>
                        <w:jc w:val="center"/>
                        <w:rPr>
                          <w:color w:val="FFFFFF" w:themeColor="background1"/>
                        </w:rPr>
                      </w:pPr>
                      <w:r>
                        <w:rPr>
                          <w:color w:val="FFFFFF" w:themeColor="background1"/>
                        </w:rPr>
                        <w:t>[[[SECRETAIRE]]]</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03CF7C1" wp14:editId="1A6412FE">
                <wp:simplePos x="0" y="0"/>
                <wp:positionH relativeFrom="column">
                  <wp:posOffset>3843655</wp:posOffset>
                </wp:positionH>
                <wp:positionV relativeFrom="paragraph">
                  <wp:posOffset>55880</wp:posOffset>
                </wp:positionV>
                <wp:extent cx="1916430" cy="1346200"/>
                <wp:effectExtent l="0" t="0" r="0" b="6350"/>
                <wp:wrapNone/>
                <wp:docPr id="3382317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6430" cy="1346200"/>
                        </a:xfrm>
                        <a:prstGeom prst="rect">
                          <a:avLst/>
                        </a:prstGeom>
                        <a:noFill/>
                        <a:ln w="9525">
                          <a:noFill/>
                          <a:miter lim="800000"/>
                          <a:headEnd/>
                          <a:tailEnd/>
                        </a:ln>
                      </wps:spPr>
                      <wps:txbx>
                        <w:txbxContent>
                          <w:p w14:paraId="7527A5BD" w14:textId="77777777" w:rsidR="007A371E" w:rsidRDefault="007A371E" w:rsidP="007A371E">
                            <w:pPr>
                              <w:jc w:val="center"/>
                              <w:rPr>
                                <w:color w:val="FFFFFF" w:themeColor="background1"/>
                              </w:rPr>
                            </w:pPr>
                            <w:r>
                              <w:rPr>
                                <w:color w:val="FFFFFF" w:themeColor="background1"/>
                              </w:rPr>
                              <w:t>[[[signature1]]]</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3CF7C1" id="Zone de texte 2" o:spid="_x0000_s1028" type="#_x0000_t202" style="position:absolute;margin-left:302.65pt;margin-top:4.4pt;width:150.9pt;height:1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" filled="f" stroked="f">
                <v:textbox>
                  <w:txbxContent>
                    <w:p w14:paraId="7527A5BD" w14:textId="77777777" w:rsidR="007A371E" w:rsidRDefault="007A371E" w:rsidP="007A371E">
                      <w:pPr>
                        <w:jc w:val="center"/>
                        <w:rPr>
                          <w:color w:val="FFFFFF" w:themeColor="background1"/>
                        </w:rPr>
                      </w:pPr>
                      <w:r>
                        <w:rPr>
                          <w:color w:val="FFFFFF" w:themeColor="background1"/>
                        </w:rPr>
                        <w:t>[[[signature1]]]</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DF96155" wp14:editId="08AF0BB9">
                <wp:simplePos x="0" y="0"/>
                <wp:positionH relativeFrom="column">
                  <wp:posOffset>3448050</wp:posOffset>
                </wp:positionH>
                <wp:positionV relativeFrom="paragraph">
                  <wp:posOffset>2495550</wp:posOffset>
                </wp:positionV>
                <wp:extent cx="1916430" cy="1346200"/>
                <wp:effectExtent l="0" t="0" r="0" b="6350"/>
                <wp:wrapNone/>
                <wp:docPr id="149975154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6430" cy="1346200"/>
                        </a:xfrm>
                        <a:prstGeom prst="rect">
                          <a:avLst/>
                        </a:prstGeom>
                        <a:noFill/>
                        <a:ln w="9525">
                          <a:noFill/>
                          <a:miter lim="800000"/>
                          <a:headEnd/>
                          <a:tailEnd/>
                        </a:ln>
                      </wps:spPr>
                      <wps:txbx>
                        <w:txbxContent>
                          <w:p w14:paraId="74040CFF" w14:textId="77777777" w:rsidR="007A371E" w:rsidRDefault="007A371E" w:rsidP="007A371E">
                            <w:pPr>
                              <w:jc w:val="center"/>
                              <w:rPr>
                                <w:color w:val="FFFFFF" w:themeColor="background1"/>
                              </w:rPr>
                            </w:pPr>
                            <w:r>
                              <w:rPr>
                                <w:color w:val="FFFFFF" w:themeColor="background1"/>
                              </w:rPr>
                              <w:t>[[[SECRETAIRE]]]</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F96155" id="Zone de texte 1" o:spid="_x0000_s1029" type="#_x0000_t202" style="position:absolute;margin-left:271.5pt;margin-top:196.5pt;width:150.9pt;height:1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" filled="f" stroked="f">
                <v:textbox>
                  <w:txbxContent>
                    <w:p w14:paraId="74040CFF" w14:textId="77777777" w:rsidR="007A371E" w:rsidRDefault="007A371E" w:rsidP="007A371E">
                      <w:pPr>
                        <w:jc w:val="center"/>
                        <w:rPr>
                          <w:color w:val="FFFFFF" w:themeColor="background1"/>
                        </w:rPr>
                      </w:pPr>
                      <w:r>
                        <w:rPr>
                          <w:color w:val="FFFFFF" w:themeColor="background1"/>
                        </w:rPr>
                        <w:t>[[[SECRETAIRE]]]</w:t>
                      </w:r>
                    </w:p>
                  </w:txbxContent>
                </v:textbox>
              </v:shape>
            </w:pict>
          </mc:Fallback>
        </mc:AlternateContent>
      </w:r>
    </w:p>
    <w:p w14:paraId="345BC40D" w14:textId="77777777" w:rsidR="0071232E" w:rsidRDefault="0071232E"/>
    <w:sectPr w:rsidR="007123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4BB"/>
    <w:multiLevelType w:val="hybridMultilevel"/>
    <w:tmpl w:val="21204932"/>
    <w:lvl w:ilvl="0" w:tplc="EBFA910C">
      <w:start w:val="3"/>
      <w:numFmt w:val="bullet"/>
      <w:lvlText w:val="-"/>
      <w:lvlJc w:val="left"/>
      <w:pPr>
        <w:ind w:left="720" w:hanging="360"/>
      </w:pPr>
      <w:rPr>
        <w:rFonts w:ascii="Arial" w:eastAsia="Times New Roman" w:hAnsi="Arial" w:cs="Arial" w:hint="default"/>
        <w:strike w:val="0"/>
        <w:dstrike w:val="0"/>
        <w:u w:val="none"/>
        <w:effect w:val="none"/>
      </w:rPr>
    </w:lvl>
    <w:lvl w:ilvl="1" w:tplc="040C0003">
      <w:start w:val="1"/>
      <w:numFmt w:val="bullet"/>
      <w:lvlText w:val="o"/>
      <w:lvlJc w:val="left"/>
      <w:pPr>
        <w:ind w:left="1495"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7323B4B"/>
    <w:multiLevelType w:val="hybridMultilevel"/>
    <w:tmpl w:val="3C669274"/>
    <w:lvl w:ilvl="0" w:tplc="9ADECA66">
      <w:numFmt w:val="bullet"/>
      <w:lvlText w:val=""/>
      <w:lvlJc w:val="left"/>
      <w:pPr>
        <w:ind w:left="1395" w:hanging="360"/>
      </w:pPr>
      <w:rPr>
        <w:rFonts w:ascii="Symbol" w:eastAsia="Times New Roman" w:hAnsi="Symbol" w:cs="Times New Roman" w:hint="default"/>
      </w:rPr>
    </w:lvl>
    <w:lvl w:ilvl="1" w:tplc="040C0003">
      <w:start w:val="1"/>
      <w:numFmt w:val="bullet"/>
      <w:lvlText w:val="o"/>
      <w:lvlJc w:val="left"/>
      <w:pPr>
        <w:ind w:left="2115" w:hanging="360"/>
      </w:pPr>
      <w:rPr>
        <w:rFonts w:ascii="Courier New" w:hAnsi="Courier New" w:cs="Courier New" w:hint="default"/>
      </w:rPr>
    </w:lvl>
    <w:lvl w:ilvl="2" w:tplc="040C0005">
      <w:start w:val="1"/>
      <w:numFmt w:val="bullet"/>
      <w:lvlText w:val=""/>
      <w:lvlJc w:val="left"/>
      <w:pPr>
        <w:ind w:left="2835" w:hanging="360"/>
      </w:pPr>
      <w:rPr>
        <w:rFonts w:ascii="Wingdings" w:hAnsi="Wingdings" w:hint="default"/>
      </w:rPr>
    </w:lvl>
    <w:lvl w:ilvl="3" w:tplc="040C0001">
      <w:start w:val="1"/>
      <w:numFmt w:val="bullet"/>
      <w:lvlText w:val=""/>
      <w:lvlJc w:val="left"/>
      <w:pPr>
        <w:ind w:left="3555" w:hanging="360"/>
      </w:pPr>
      <w:rPr>
        <w:rFonts w:ascii="Symbol" w:hAnsi="Symbol" w:hint="default"/>
      </w:rPr>
    </w:lvl>
    <w:lvl w:ilvl="4" w:tplc="040C0003">
      <w:start w:val="1"/>
      <w:numFmt w:val="bullet"/>
      <w:lvlText w:val="o"/>
      <w:lvlJc w:val="left"/>
      <w:pPr>
        <w:ind w:left="4275" w:hanging="360"/>
      </w:pPr>
      <w:rPr>
        <w:rFonts w:ascii="Courier New" w:hAnsi="Courier New" w:cs="Courier New" w:hint="default"/>
      </w:rPr>
    </w:lvl>
    <w:lvl w:ilvl="5" w:tplc="040C0005">
      <w:start w:val="1"/>
      <w:numFmt w:val="bullet"/>
      <w:lvlText w:val=""/>
      <w:lvlJc w:val="left"/>
      <w:pPr>
        <w:ind w:left="4995" w:hanging="360"/>
      </w:pPr>
      <w:rPr>
        <w:rFonts w:ascii="Wingdings" w:hAnsi="Wingdings" w:hint="default"/>
      </w:rPr>
    </w:lvl>
    <w:lvl w:ilvl="6" w:tplc="040C0001">
      <w:start w:val="1"/>
      <w:numFmt w:val="bullet"/>
      <w:lvlText w:val=""/>
      <w:lvlJc w:val="left"/>
      <w:pPr>
        <w:ind w:left="5715" w:hanging="360"/>
      </w:pPr>
      <w:rPr>
        <w:rFonts w:ascii="Symbol" w:hAnsi="Symbol" w:hint="default"/>
      </w:rPr>
    </w:lvl>
    <w:lvl w:ilvl="7" w:tplc="040C0003">
      <w:start w:val="1"/>
      <w:numFmt w:val="bullet"/>
      <w:lvlText w:val="o"/>
      <w:lvlJc w:val="left"/>
      <w:pPr>
        <w:ind w:left="6435" w:hanging="360"/>
      </w:pPr>
      <w:rPr>
        <w:rFonts w:ascii="Courier New" w:hAnsi="Courier New" w:cs="Courier New" w:hint="default"/>
      </w:rPr>
    </w:lvl>
    <w:lvl w:ilvl="8" w:tplc="040C0005">
      <w:start w:val="1"/>
      <w:numFmt w:val="bullet"/>
      <w:lvlText w:val=""/>
      <w:lvlJc w:val="left"/>
      <w:pPr>
        <w:ind w:left="7155" w:hanging="360"/>
      </w:pPr>
      <w:rPr>
        <w:rFonts w:ascii="Wingdings" w:hAnsi="Wingdings" w:hint="default"/>
      </w:rPr>
    </w:lvl>
  </w:abstractNum>
  <w:abstractNum w:abstractNumId="2" w15:restartNumberingAfterBreak="0">
    <w:nsid w:val="0B4A47C4"/>
    <w:multiLevelType w:val="hybridMultilevel"/>
    <w:tmpl w:val="1E806F28"/>
    <w:lvl w:ilvl="0" w:tplc="67DE471A">
      <w:numFmt w:val="bullet"/>
      <w:lvlText w:val="-"/>
      <w:lvlJc w:val="left"/>
      <w:pPr>
        <w:ind w:left="1035" w:hanging="360"/>
      </w:pPr>
      <w:rPr>
        <w:rFonts w:ascii="Arial" w:eastAsia="Times New Roman" w:hAnsi="Arial" w:cs="Arial" w:hint="default"/>
        <w:b/>
      </w:rPr>
    </w:lvl>
    <w:lvl w:ilvl="1" w:tplc="040C0003">
      <w:start w:val="1"/>
      <w:numFmt w:val="bullet"/>
      <w:lvlText w:val="o"/>
      <w:lvlJc w:val="left"/>
      <w:pPr>
        <w:ind w:left="1755" w:hanging="360"/>
      </w:pPr>
      <w:rPr>
        <w:rFonts w:ascii="Courier New" w:hAnsi="Courier New" w:cs="Courier New" w:hint="default"/>
      </w:rPr>
    </w:lvl>
    <w:lvl w:ilvl="2" w:tplc="040C0005">
      <w:start w:val="1"/>
      <w:numFmt w:val="bullet"/>
      <w:lvlText w:val=""/>
      <w:lvlJc w:val="left"/>
      <w:pPr>
        <w:ind w:left="2475" w:hanging="360"/>
      </w:pPr>
      <w:rPr>
        <w:rFonts w:ascii="Wingdings" w:hAnsi="Wingdings" w:hint="default"/>
      </w:rPr>
    </w:lvl>
    <w:lvl w:ilvl="3" w:tplc="040C0001">
      <w:start w:val="1"/>
      <w:numFmt w:val="bullet"/>
      <w:lvlText w:val=""/>
      <w:lvlJc w:val="left"/>
      <w:pPr>
        <w:ind w:left="3195" w:hanging="360"/>
      </w:pPr>
      <w:rPr>
        <w:rFonts w:ascii="Symbol" w:hAnsi="Symbol" w:hint="default"/>
      </w:rPr>
    </w:lvl>
    <w:lvl w:ilvl="4" w:tplc="040C0003">
      <w:start w:val="1"/>
      <w:numFmt w:val="bullet"/>
      <w:lvlText w:val="o"/>
      <w:lvlJc w:val="left"/>
      <w:pPr>
        <w:ind w:left="3915" w:hanging="360"/>
      </w:pPr>
      <w:rPr>
        <w:rFonts w:ascii="Courier New" w:hAnsi="Courier New" w:cs="Courier New" w:hint="default"/>
      </w:rPr>
    </w:lvl>
    <w:lvl w:ilvl="5" w:tplc="040C0005">
      <w:start w:val="1"/>
      <w:numFmt w:val="bullet"/>
      <w:lvlText w:val=""/>
      <w:lvlJc w:val="left"/>
      <w:pPr>
        <w:ind w:left="4635" w:hanging="360"/>
      </w:pPr>
      <w:rPr>
        <w:rFonts w:ascii="Wingdings" w:hAnsi="Wingdings" w:hint="default"/>
      </w:rPr>
    </w:lvl>
    <w:lvl w:ilvl="6" w:tplc="040C0001">
      <w:start w:val="1"/>
      <w:numFmt w:val="bullet"/>
      <w:lvlText w:val=""/>
      <w:lvlJc w:val="left"/>
      <w:pPr>
        <w:ind w:left="5355" w:hanging="360"/>
      </w:pPr>
      <w:rPr>
        <w:rFonts w:ascii="Symbol" w:hAnsi="Symbol" w:hint="default"/>
      </w:rPr>
    </w:lvl>
    <w:lvl w:ilvl="7" w:tplc="040C0003">
      <w:start w:val="1"/>
      <w:numFmt w:val="bullet"/>
      <w:lvlText w:val="o"/>
      <w:lvlJc w:val="left"/>
      <w:pPr>
        <w:ind w:left="6075" w:hanging="360"/>
      </w:pPr>
      <w:rPr>
        <w:rFonts w:ascii="Courier New" w:hAnsi="Courier New" w:cs="Courier New" w:hint="default"/>
      </w:rPr>
    </w:lvl>
    <w:lvl w:ilvl="8" w:tplc="040C0005">
      <w:start w:val="1"/>
      <w:numFmt w:val="bullet"/>
      <w:lvlText w:val=""/>
      <w:lvlJc w:val="left"/>
      <w:pPr>
        <w:ind w:left="6795" w:hanging="360"/>
      </w:pPr>
      <w:rPr>
        <w:rFonts w:ascii="Wingdings" w:hAnsi="Wingdings" w:hint="default"/>
      </w:rPr>
    </w:lvl>
  </w:abstractNum>
  <w:abstractNum w:abstractNumId="3" w15:restartNumberingAfterBreak="0">
    <w:nsid w:val="2EC9240C"/>
    <w:multiLevelType w:val="hybridMultilevel"/>
    <w:tmpl w:val="DA380F70"/>
    <w:lvl w:ilvl="0" w:tplc="BBF88F88">
      <w:numFmt w:val="bullet"/>
      <w:lvlText w:val="-"/>
      <w:lvlJc w:val="left"/>
      <w:pPr>
        <w:tabs>
          <w:tab w:val="num" w:pos="720"/>
        </w:tabs>
        <w:ind w:left="720" w:hanging="360"/>
      </w:pPr>
      <w:rPr>
        <w:rFonts w:ascii="Arial" w:eastAsia="Times New Roman" w:hAnsi="Arial" w:cs="Arial" w:hint="default"/>
        <w:b/>
      </w:rPr>
    </w:lvl>
    <w:lvl w:ilvl="1" w:tplc="040C0003">
      <w:numFmt w:val="decimal"/>
      <w:lvlText w:val="o"/>
      <w:lvlJc w:val="left"/>
      <w:pPr>
        <w:tabs>
          <w:tab w:val="num" w:pos="1440"/>
        </w:tabs>
        <w:ind w:left="1440" w:hanging="360"/>
      </w:pPr>
      <w:rPr>
        <w:rFonts w:ascii="Courier New" w:hAnsi="Courier New" w:cs="Courier New" w:hint="default"/>
      </w:rPr>
    </w:lvl>
    <w:lvl w:ilvl="2" w:tplc="040C0005">
      <w:numFmt w:val="decimal"/>
      <w:lvlText w:val=""/>
      <w:lvlJc w:val="left"/>
      <w:pPr>
        <w:tabs>
          <w:tab w:val="num" w:pos="2160"/>
        </w:tabs>
        <w:ind w:left="21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3B672DFD"/>
    <w:multiLevelType w:val="hybridMultilevel"/>
    <w:tmpl w:val="C90E9EAE"/>
    <w:lvl w:ilvl="0" w:tplc="0BD68D1E">
      <w:start w:val="1"/>
      <w:numFmt w:val="lowerLetter"/>
      <w:lvlText w:val="(%1)"/>
      <w:lvlJc w:val="left"/>
      <w:pPr>
        <w:ind w:left="720" w:hanging="360"/>
      </w:pPr>
      <w:rPr>
        <w:rFonts w:ascii="Times New Roman" w:eastAsia="Times New Roman" w:hAnsi="Times New Roman" w:cs="Times New Roman"/>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600740D1"/>
    <w:multiLevelType w:val="hybridMultilevel"/>
    <w:tmpl w:val="C4AA38C6"/>
    <w:lvl w:ilvl="0" w:tplc="15481129">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6F780C8C"/>
    <w:multiLevelType w:val="hybridMultilevel"/>
    <w:tmpl w:val="1146FDEA"/>
    <w:lvl w:ilvl="0" w:tplc="380EBFF0">
      <w:numFmt w:val="bullet"/>
      <w:lvlText w:val="-"/>
      <w:lvlJc w:val="left"/>
      <w:pPr>
        <w:ind w:left="720" w:hanging="360"/>
      </w:pPr>
      <w:rPr>
        <w:rFonts w:ascii="Arial" w:eastAsia="Times New Roman" w:hAnsi="Arial" w:cs="Arial" w:hint="default"/>
        <w:color w:val="00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75522A63"/>
    <w:multiLevelType w:val="hybridMultilevel"/>
    <w:tmpl w:val="8B9C4210"/>
    <w:lvl w:ilvl="0" w:tplc="DDDA722C">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308321717">
    <w:abstractNumId w:val="0"/>
  </w:num>
  <w:num w:numId="2" w16cid:durableId="2734388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5705059">
    <w:abstractNumId w:val="7"/>
  </w:num>
  <w:num w:numId="4" w16cid:durableId="1864317239">
    <w:abstractNumId w:val="3"/>
  </w:num>
  <w:num w:numId="5" w16cid:durableId="1030760884">
    <w:abstractNumId w:val="6"/>
  </w:num>
  <w:num w:numId="6" w16cid:durableId="1315717336">
    <w:abstractNumId w:val="5"/>
  </w:num>
  <w:num w:numId="7" w16cid:durableId="928348582">
    <w:abstractNumId w:val="2"/>
  </w:num>
  <w:num w:numId="8" w16cid:durableId="1570725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71E"/>
    <w:rsid w:val="002A77DE"/>
    <w:rsid w:val="00445D40"/>
    <w:rsid w:val="006609F4"/>
    <w:rsid w:val="006903FF"/>
    <w:rsid w:val="0071232E"/>
    <w:rsid w:val="007A371E"/>
    <w:rsid w:val="008C594C"/>
    <w:rsid w:val="00CA26D7"/>
    <w:rsid w:val="00DE4462"/>
    <w:rsid w:val="00E075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2BBD"/>
  <w15:chartTrackingRefBased/>
  <w15:docId w15:val="{18905AC0-8408-4CEF-80E2-961CD70A6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71E"/>
    <w:pPr>
      <w:spacing w:after="200" w:line="276" w:lineRule="auto"/>
    </w:pPr>
    <w:rPr>
      <w:kern w:val="0"/>
      <w:sz w:val="22"/>
      <w:szCs w:val="22"/>
      <w14:ligatures w14:val="none"/>
    </w:rPr>
  </w:style>
  <w:style w:type="paragraph" w:styleId="Titre1">
    <w:name w:val="heading 1"/>
    <w:basedOn w:val="Normal"/>
    <w:next w:val="Normal"/>
    <w:link w:val="Titre1Car"/>
    <w:uiPriority w:val="9"/>
    <w:qFormat/>
    <w:rsid w:val="007A37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A37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A371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A371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A371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A371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A371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A371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A371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A371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A371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A371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A371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A371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A371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A371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A371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A371E"/>
    <w:rPr>
      <w:rFonts w:eastAsiaTheme="majorEastAsia" w:cstheme="majorBidi"/>
      <w:color w:val="272727" w:themeColor="text1" w:themeTint="D8"/>
    </w:rPr>
  </w:style>
  <w:style w:type="paragraph" w:styleId="Titre">
    <w:name w:val="Title"/>
    <w:basedOn w:val="Normal"/>
    <w:next w:val="Normal"/>
    <w:link w:val="TitreCar"/>
    <w:uiPriority w:val="10"/>
    <w:qFormat/>
    <w:rsid w:val="007A37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A371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A371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A371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A371E"/>
    <w:pPr>
      <w:spacing w:before="160"/>
      <w:jc w:val="center"/>
    </w:pPr>
    <w:rPr>
      <w:i/>
      <w:iCs/>
      <w:color w:val="404040" w:themeColor="text1" w:themeTint="BF"/>
    </w:rPr>
  </w:style>
  <w:style w:type="character" w:customStyle="1" w:styleId="CitationCar">
    <w:name w:val="Citation Car"/>
    <w:basedOn w:val="Policepardfaut"/>
    <w:link w:val="Citation"/>
    <w:uiPriority w:val="29"/>
    <w:rsid w:val="007A371E"/>
    <w:rPr>
      <w:i/>
      <w:iCs/>
      <w:color w:val="404040" w:themeColor="text1" w:themeTint="BF"/>
    </w:rPr>
  </w:style>
  <w:style w:type="paragraph" w:styleId="Paragraphedeliste">
    <w:name w:val="List Paragraph"/>
    <w:basedOn w:val="Normal"/>
    <w:uiPriority w:val="34"/>
    <w:qFormat/>
    <w:rsid w:val="007A371E"/>
    <w:pPr>
      <w:ind w:left="720"/>
      <w:contextualSpacing/>
    </w:pPr>
  </w:style>
  <w:style w:type="character" w:styleId="Accentuationintense">
    <w:name w:val="Intense Emphasis"/>
    <w:basedOn w:val="Policepardfaut"/>
    <w:uiPriority w:val="21"/>
    <w:qFormat/>
    <w:rsid w:val="007A371E"/>
    <w:rPr>
      <w:i/>
      <w:iCs/>
      <w:color w:val="0F4761" w:themeColor="accent1" w:themeShade="BF"/>
    </w:rPr>
  </w:style>
  <w:style w:type="paragraph" w:styleId="Citationintense">
    <w:name w:val="Intense Quote"/>
    <w:basedOn w:val="Normal"/>
    <w:next w:val="Normal"/>
    <w:link w:val="CitationintenseCar"/>
    <w:uiPriority w:val="30"/>
    <w:qFormat/>
    <w:rsid w:val="007A37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A371E"/>
    <w:rPr>
      <w:i/>
      <w:iCs/>
      <w:color w:val="0F4761" w:themeColor="accent1" w:themeShade="BF"/>
    </w:rPr>
  </w:style>
  <w:style w:type="character" w:styleId="Rfrenceintense">
    <w:name w:val="Intense Reference"/>
    <w:basedOn w:val="Policepardfaut"/>
    <w:uiPriority w:val="32"/>
    <w:qFormat/>
    <w:rsid w:val="007A371E"/>
    <w:rPr>
      <w:b/>
      <w:bCs/>
      <w:smallCaps/>
      <w:color w:val="0F4761" w:themeColor="accent1" w:themeShade="BF"/>
      <w:spacing w:val="5"/>
    </w:rPr>
  </w:style>
  <w:style w:type="paragraph" w:styleId="Sansinterligne">
    <w:name w:val="No Spacing"/>
    <w:uiPriority w:val="1"/>
    <w:qFormat/>
    <w:rsid w:val="007A371E"/>
    <w:pPr>
      <w:spacing w:after="0" w:line="240" w:lineRule="auto"/>
    </w:pPr>
    <w:rPr>
      <w:kern w:val="0"/>
      <w:sz w:val="22"/>
      <w:szCs w:val="22"/>
      <w14:ligatures w14:val="none"/>
    </w:rPr>
  </w:style>
  <w:style w:type="table" w:styleId="Grilledutableau">
    <w:name w:val="Table Grid"/>
    <w:basedOn w:val="TableauNormal"/>
    <w:uiPriority w:val="59"/>
    <w:rsid w:val="007A371E"/>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Excel_Worksheet.xls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2557</Words>
  <Characters>14067</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Humbert</dc:creator>
  <cp:keywords/>
  <dc:description/>
  <cp:lastModifiedBy>Anne Humbert</cp:lastModifiedBy>
  <cp:revision>5</cp:revision>
  <dcterms:created xsi:type="dcterms:W3CDTF">2025-10-29T12:44:00Z</dcterms:created>
  <dcterms:modified xsi:type="dcterms:W3CDTF">2025-10-30T16:00:00Z</dcterms:modified>
</cp:coreProperties>
</file>