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52C15" w14:textId="779E771B" w:rsidR="00B97846" w:rsidRPr="00203AC7" w:rsidRDefault="0055370F" w:rsidP="0036779A">
      <w:pPr>
        <w:pStyle w:val="Titre"/>
        <w:pBdr>
          <w:top w:val="thinThickSmallGap" w:sz="24" w:space="19" w:color="000000"/>
          <w:left w:val="thinThickSmallGap" w:sz="24" w:space="4" w:color="000000"/>
          <w:bottom w:val="thickThinSmallGap" w:sz="24" w:space="1" w:color="000000"/>
          <w:right w:val="thickThinSmallGap" w:sz="24" w:space="4" w:color="000000"/>
        </w:pBdr>
        <w:shd w:val="clear" w:color="auto" w:fill="C00000"/>
        <w:rPr>
          <w:rFonts w:ascii="Calibri" w:hAnsi="Calibri"/>
          <w:sz w:val="36"/>
        </w:rPr>
      </w:pPr>
      <w:r w:rsidRPr="00203AC7">
        <w:rPr>
          <w:rFonts w:ascii="Calibri" w:hAnsi="Calibri"/>
          <w:sz w:val="36"/>
        </w:rPr>
        <w:t xml:space="preserve">SÉANCE DU </w:t>
      </w:r>
      <w:r w:rsidR="001200B3">
        <w:rPr>
          <w:rFonts w:ascii="Calibri" w:hAnsi="Calibri"/>
          <w:sz w:val="36"/>
        </w:rPr>
        <w:t>5 DÉCEMBRE</w:t>
      </w:r>
      <w:r w:rsidRPr="00203AC7">
        <w:rPr>
          <w:rFonts w:ascii="Calibri" w:hAnsi="Calibri"/>
          <w:sz w:val="36"/>
        </w:rPr>
        <w:t xml:space="preserve"> 2025</w:t>
      </w:r>
      <w:bookmarkStart w:id="0" w:name="_Hlk79393500"/>
      <w:bookmarkEnd w:id="0"/>
    </w:p>
    <w:p w14:paraId="7288F76B" w14:textId="77777777" w:rsidR="00B97846" w:rsidRPr="00203AC7" w:rsidRDefault="00B97846" w:rsidP="0036779A">
      <w:pPr>
        <w:pStyle w:val="Titre"/>
        <w:pBdr>
          <w:top w:val="thinThickSmallGap" w:sz="24" w:space="19" w:color="000000"/>
          <w:left w:val="thinThickSmallGap" w:sz="24" w:space="4" w:color="000000"/>
          <w:bottom w:val="thickThinSmallGap" w:sz="24" w:space="1" w:color="000000"/>
          <w:right w:val="thickThinSmallGap" w:sz="24" w:space="4" w:color="000000"/>
        </w:pBdr>
        <w:shd w:val="clear" w:color="auto" w:fill="C00000"/>
        <w:rPr>
          <w:color w:val="FF66FF"/>
          <w:sz w:val="36"/>
        </w:rPr>
      </w:pPr>
    </w:p>
    <w:p w14:paraId="0B88C341" w14:textId="77777777" w:rsidR="00B97846" w:rsidRPr="00203AC7" w:rsidRDefault="00B97846">
      <w:pPr>
        <w:pStyle w:val="Titre1"/>
        <w:jc w:val="both"/>
        <w:rPr>
          <w:rFonts w:ascii="Calibri" w:hAnsi="Calibri"/>
          <w:szCs w:val="22"/>
        </w:rPr>
      </w:pPr>
    </w:p>
    <w:p w14:paraId="18B74000" w14:textId="77777777" w:rsidR="00B97846" w:rsidRPr="00203AC7" w:rsidRDefault="0055370F">
      <w:pPr>
        <w:pStyle w:val="Titre1"/>
        <w:jc w:val="both"/>
        <w:rPr>
          <w:rFonts w:ascii="Calibri" w:hAnsi="Calibri" w:cs="Tahoma"/>
          <w:sz w:val="22"/>
          <w:szCs w:val="22"/>
        </w:rPr>
      </w:pPr>
      <w:r w:rsidRPr="00203AC7">
        <w:rPr>
          <w:rFonts w:ascii="Calibri" w:hAnsi="Calibri"/>
          <w:sz w:val="22"/>
          <w:szCs w:val="22"/>
        </w:rPr>
        <w:t xml:space="preserve">L’an deux mille vingt-cinq, </w:t>
      </w:r>
    </w:p>
    <w:p w14:paraId="491EF9FF" w14:textId="42169878" w:rsidR="00B97846" w:rsidRPr="00203AC7" w:rsidRDefault="0055370F">
      <w:pPr>
        <w:jc w:val="both"/>
        <w:rPr>
          <w:rFonts w:cs="Tahoma"/>
          <w:bCs/>
        </w:rPr>
      </w:pPr>
      <w:r w:rsidRPr="00203AC7">
        <w:rPr>
          <w:rFonts w:cs="Tahoma"/>
          <w:bCs/>
        </w:rPr>
        <w:t xml:space="preserve">Et le </w:t>
      </w:r>
      <w:r w:rsidR="001200B3">
        <w:rPr>
          <w:rFonts w:cs="Tahoma"/>
          <w:bCs/>
        </w:rPr>
        <w:t>cinq décembre</w:t>
      </w:r>
      <w:r w:rsidRPr="00203AC7">
        <w:rPr>
          <w:rFonts w:cs="Tahoma"/>
          <w:bCs/>
        </w:rPr>
        <w:t>, à 18 heures 30,</w:t>
      </w:r>
    </w:p>
    <w:p w14:paraId="446975BE" w14:textId="77777777" w:rsidR="00B97846" w:rsidRPr="00203AC7" w:rsidRDefault="0055370F">
      <w:pPr>
        <w:jc w:val="both"/>
        <w:rPr>
          <w:rFonts w:cs="Tahoma"/>
          <w:bCs/>
        </w:rPr>
      </w:pPr>
      <w:r w:rsidRPr="00203AC7">
        <w:rPr>
          <w:rFonts w:cs="Tahoma"/>
          <w:bCs/>
        </w:rPr>
        <w:t>Le Conseil Municipal régulièrement convoqué, s’est réuni au lieu habituel de ses séances sous la présidence de Monsieur Jean-Pierre PLANCHE, Maire.</w:t>
      </w:r>
    </w:p>
    <w:p w14:paraId="1CD6C627" w14:textId="0A166C7C" w:rsidR="00B97846" w:rsidRPr="00203AC7" w:rsidRDefault="0055370F">
      <w:pPr>
        <w:spacing w:after="0"/>
        <w:jc w:val="both"/>
        <w:rPr>
          <w:rFonts w:cs="Tahoma"/>
          <w:bCs/>
        </w:rPr>
      </w:pPr>
      <w:bookmarkStart w:id="1" w:name="_Hlk90021118"/>
      <w:r w:rsidRPr="00203AC7">
        <w:rPr>
          <w:rFonts w:cs="Tahoma"/>
          <w:bCs/>
          <w:u w:val="single"/>
        </w:rPr>
        <w:t>Présents</w:t>
      </w:r>
      <w:r w:rsidRPr="00203AC7">
        <w:rPr>
          <w:rFonts w:cs="Tahoma"/>
          <w:bCs/>
        </w:rPr>
        <w:t xml:space="preserve"> :   </w:t>
      </w:r>
      <w:bookmarkEnd w:id="1"/>
      <w:r w:rsidRPr="00203AC7">
        <w:rPr>
          <w:rFonts w:cs="Tahoma"/>
          <w:bCs/>
        </w:rPr>
        <w:t xml:space="preserve">Mesdames </w:t>
      </w:r>
      <w:r w:rsidR="00D93692">
        <w:rPr>
          <w:rFonts w:cs="Tahoma"/>
          <w:bCs/>
        </w:rPr>
        <w:t>DELPY</w:t>
      </w:r>
      <w:r w:rsidRPr="00203AC7">
        <w:rPr>
          <w:rFonts w:cs="Tahoma"/>
          <w:bCs/>
        </w:rPr>
        <w:t xml:space="preserve">, </w:t>
      </w:r>
      <w:r w:rsidR="00E517B6">
        <w:rPr>
          <w:rFonts w:cs="Tahoma"/>
          <w:bCs/>
        </w:rPr>
        <w:t>SMITH</w:t>
      </w:r>
      <w:r w:rsidR="0036779A">
        <w:rPr>
          <w:rFonts w:cs="Tahoma"/>
          <w:bCs/>
        </w:rPr>
        <w:t>.</w:t>
      </w:r>
    </w:p>
    <w:p w14:paraId="767C8E9F" w14:textId="194C7816" w:rsidR="00B97846" w:rsidRPr="00203AC7" w:rsidRDefault="0055370F">
      <w:pPr>
        <w:spacing w:after="0"/>
        <w:ind w:left="720"/>
        <w:jc w:val="both"/>
        <w:rPr>
          <w:rFonts w:cs="Tahoma"/>
          <w:bCs/>
        </w:rPr>
      </w:pPr>
      <w:r w:rsidRPr="00203AC7">
        <w:rPr>
          <w:rFonts w:cs="Tahoma"/>
          <w:bCs/>
        </w:rPr>
        <w:t xml:space="preserve">      Messieurs ARNAUDET, BACHELARD, LACHAIZE,</w:t>
      </w:r>
      <w:r w:rsidR="001F016E">
        <w:rPr>
          <w:rFonts w:cs="Tahoma"/>
          <w:bCs/>
        </w:rPr>
        <w:t xml:space="preserve"> </w:t>
      </w:r>
      <w:r w:rsidRPr="00203AC7">
        <w:rPr>
          <w:rFonts w:cs="Tahoma"/>
          <w:bCs/>
        </w:rPr>
        <w:t>PLANCHE.</w:t>
      </w:r>
      <w:bookmarkStart w:id="2" w:name="_Hlk79393786"/>
      <w:bookmarkEnd w:id="2"/>
    </w:p>
    <w:p w14:paraId="23785C67" w14:textId="36EAB32D" w:rsidR="00B97846" w:rsidRDefault="0055370F">
      <w:pPr>
        <w:spacing w:after="0"/>
        <w:jc w:val="both"/>
        <w:rPr>
          <w:rFonts w:cs="Tahoma"/>
          <w:bCs/>
        </w:rPr>
      </w:pPr>
      <w:r w:rsidRPr="00203AC7">
        <w:rPr>
          <w:rFonts w:cs="Tahoma"/>
          <w:bCs/>
          <w:u w:val="single"/>
        </w:rPr>
        <w:t>Excusé</w:t>
      </w:r>
      <w:r w:rsidR="0036779A">
        <w:rPr>
          <w:rFonts w:cs="Tahoma"/>
          <w:bCs/>
          <w:u w:val="single"/>
        </w:rPr>
        <w:t>s</w:t>
      </w:r>
      <w:r w:rsidRPr="00203AC7">
        <w:rPr>
          <w:rFonts w:cs="Tahoma"/>
          <w:bCs/>
          <w:u w:val="single"/>
        </w:rPr>
        <w:t xml:space="preserve"> </w:t>
      </w:r>
      <w:r w:rsidRPr="00203AC7">
        <w:rPr>
          <w:rFonts w:cs="Tahoma"/>
          <w:bCs/>
        </w:rPr>
        <w:t>:   M</w:t>
      </w:r>
      <w:r w:rsidR="0036779A">
        <w:rPr>
          <w:rFonts w:cs="Tahoma"/>
          <w:bCs/>
        </w:rPr>
        <w:t>es</w:t>
      </w:r>
      <w:r w:rsidRPr="00203AC7">
        <w:rPr>
          <w:rFonts w:cs="Tahoma"/>
          <w:bCs/>
        </w:rPr>
        <w:t>dame</w:t>
      </w:r>
      <w:r w:rsidR="0036779A">
        <w:rPr>
          <w:rFonts w:cs="Tahoma"/>
          <w:bCs/>
        </w:rPr>
        <w:t>s DELPECH,</w:t>
      </w:r>
      <w:r w:rsidR="00E62C15">
        <w:rPr>
          <w:rFonts w:cs="Tahoma"/>
          <w:bCs/>
        </w:rPr>
        <w:t xml:space="preserve"> </w:t>
      </w:r>
      <w:r w:rsidR="00D93692">
        <w:rPr>
          <w:rFonts w:cs="Tahoma"/>
          <w:bCs/>
        </w:rPr>
        <w:t>RODRIGUEZ</w:t>
      </w:r>
      <w:r w:rsidR="0036779A">
        <w:rPr>
          <w:rFonts w:cs="Tahoma"/>
          <w:bCs/>
        </w:rPr>
        <w:t>, TOCAVEN. Monsieur PECHMEZAC.</w:t>
      </w:r>
    </w:p>
    <w:p w14:paraId="43BEDDAD" w14:textId="70263E95" w:rsidR="0036779A" w:rsidRPr="00E62C15" w:rsidRDefault="0036779A">
      <w:pPr>
        <w:spacing w:after="0"/>
        <w:jc w:val="both"/>
        <w:rPr>
          <w:rFonts w:cs="Tahoma"/>
          <w:bCs/>
        </w:rPr>
      </w:pPr>
      <w:r>
        <w:rPr>
          <w:rFonts w:cs="Tahoma"/>
          <w:bCs/>
          <w:u w:val="single"/>
        </w:rPr>
        <w:t>Absent</w:t>
      </w:r>
      <w:r w:rsidRPr="00203AC7">
        <w:rPr>
          <w:rFonts w:cs="Tahoma"/>
          <w:bCs/>
          <w:u w:val="single"/>
        </w:rPr>
        <w:t xml:space="preserve"> </w:t>
      </w:r>
      <w:r w:rsidRPr="00203AC7">
        <w:rPr>
          <w:rFonts w:cs="Tahoma"/>
          <w:bCs/>
        </w:rPr>
        <w:t xml:space="preserve">:   </w:t>
      </w:r>
      <w:r>
        <w:rPr>
          <w:rFonts w:cs="Tahoma"/>
          <w:bCs/>
        </w:rPr>
        <w:t>Monsieur LEFEVRE.</w:t>
      </w:r>
    </w:p>
    <w:p w14:paraId="5B7DB1F5" w14:textId="77777777" w:rsidR="00B97846" w:rsidRPr="00203AC7" w:rsidRDefault="00B97846">
      <w:pPr>
        <w:spacing w:after="0"/>
        <w:jc w:val="both"/>
        <w:rPr>
          <w:rFonts w:cs="Tahoma"/>
          <w:bCs/>
        </w:rPr>
      </w:pPr>
    </w:p>
    <w:p w14:paraId="0020FC58" w14:textId="651C1673" w:rsidR="00B97846" w:rsidRPr="00203AC7" w:rsidRDefault="0036779A">
      <w:pPr>
        <w:jc w:val="both"/>
        <w:rPr>
          <w:rFonts w:cs="Tahoma"/>
        </w:rPr>
      </w:pPr>
      <w:r>
        <w:rPr>
          <w:rFonts w:cs="Tahoma"/>
        </w:rPr>
        <w:t>Monsieur Bernard BACHELARD</w:t>
      </w:r>
      <w:r w:rsidR="0055370F" w:rsidRPr="00203AC7">
        <w:rPr>
          <w:rFonts w:cs="Tahoma"/>
        </w:rPr>
        <w:t xml:space="preserve"> a été élu secrétaire de séance à l'unanimité des présents.</w:t>
      </w:r>
    </w:p>
    <w:p w14:paraId="79CD64AA" w14:textId="6C56D541" w:rsidR="00B077D6" w:rsidRDefault="0055370F">
      <w:pPr>
        <w:rPr>
          <w:b/>
          <w:bCs/>
          <w:i/>
          <w:iCs/>
        </w:rPr>
      </w:pPr>
      <w:r w:rsidRPr="00203AC7">
        <w:rPr>
          <w:b/>
          <w:bCs/>
          <w:i/>
          <w:iCs/>
        </w:rPr>
        <w:t xml:space="preserve">Monsieur le Maire soumet au vote le procès-verbal de la séance du </w:t>
      </w:r>
      <w:r w:rsidR="001200B3">
        <w:rPr>
          <w:b/>
          <w:bCs/>
          <w:i/>
          <w:iCs/>
        </w:rPr>
        <w:t>7 novembre</w:t>
      </w:r>
      <w:r w:rsidRPr="00203AC7">
        <w:rPr>
          <w:b/>
          <w:bCs/>
          <w:i/>
          <w:iCs/>
        </w:rPr>
        <w:t xml:space="preserve"> 2025 qui est adopté </w:t>
      </w:r>
      <w:r w:rsidRPr="00E62C15">
        <w:rPr>
          <w:b/>
          <w:bCs/>
          <w:i/>
          <w:iCs/>
        </w:rPr>
        <w:t xml:space="preserve">à </w:t>
      </w:r>
      <w:r w:rsidR="0036779A">
        <w:rPr>
          <w:b/>
          <w:bCs/>
          <w:i/>
          <w:iCs/>
        </w:rPr>
        <w:t>l’unanimité.</w:t>
      </w:r>
    </w:p>
    <w:p w14:paraId="0CA84635" w14:textId="77777777" w:rsidR="001F5387" w:rsidRPr="0036779A" w:rsidRDefault="001F5387">
      <w:pPr>
        <w:rPr>
          <w:b/>
          <w:bCs/>
          <w:i/>
          <w:iCs/>
        </w:rPr>
      </w:pPr>
    </w:p>
    <w:p w14:paraId="41858CF8" w14:textId="397C3E65" w:rsidR="00B97846" w:rsidRPr="00203AC7" w:rsidRDefault="001200B3">
      <w:pPr>
        <w:rPr>
          <w:b/>
          <w:bCs/>
          <w:i/>
          <w:iCs/>
          <w:sz w:val="24"/>
          <w:szCs w:val="24"/>
          <w:u w:val="single"/>
        </w:rPr>
      </w:pPr>
      <w:r>
        <w:rPr>
          <w:b/>
          <w:bCs/>
          <w:i/>
          <w:iCs/>
          <w:sz w:val="24"/>
          <w:szCs w:val="24"/>
          <w:u w:val="single"/>
        </w:rPr>
        <w:t>Assurance statutaire du personnel 2026</w:t>
      </w:r>
      <w:r w:rsidR="004A561B" w:rsidRPr="00203AC7">
        <w:rPr>
          <w:b/>
          <w:bCs/>
          <w:i/>
          <w:iCs/>
          <w:sz w:val="24"/>
          <w:szCs w:val="24"/>
          <w:u w:val="single"/>
        </w:rPr>
        <w:t xml:space="preserve"> :</w:t>
      </w:r>
    </w:p>
    <w:p w14:paraId="2E8F79C4" w14:textId="0DA6CF4A" w:rsidR="00E3674C" w:rsidRPr="005C478F" w:rsidRDefault="00E3674C" w:rsidP="00E3674C">
      <w:pPr>
        <w:spacing w:after="160" w:line="259" w:lineRule="auto"/>
      </w:pPr>
      <w:bookmarkStart w:id="3" w:name="_Hlk177375584"/>
      <w:bookmarkEnd w:id="3"/>
      <w:r>
        <w:t xml:space="preserve">Monsieur le Maire expose que comme chaque année il est nécessaire de prendre une délibération pour adhérer au contrat assurance </w:t>
      </w:r>
      <w:r w:rsidRPr="00E3674C">
        <w:rPr>
          <w:rFonts w:eastAsia="Times New Roman" w:cs="Calibri"/>
          <w:szCs w:val="24"/>
          <w:lang w:eastAsia="fr-FR"/>
        </w:rPr>
        <w:t>relatif à la protection sociale des agents permettant à la collectivité employeur de s’assurer pour les risques demeurant à sa charge lors de l’absence pour congés maladie d’un agent.</w:t>
      </w:r>
    </w:p>
    <w:p w14:paraId="011DDEB8" w14:textId="5B6674A5" w:rsidR="00B97846" w:rsidRPr="00203AC7" w:rsidRDefault="001200B3">
      <w:pPr>
        <w:rPr>
          <w:b/>
          <w:bCs/>
          <w:i/>
          <w:iCs/>
          <w:sz w:val="24"/>
          <w:szCs w:val="24"/>
          <w:u w:val="single"/>
        </w:rPr>
      </w:pPr>
      <w:r>
        <w:rPr>
          <w:b/>
          <w:bCs/>
          <w:i/>
          <w:iCs/>
          <w:sz w:val="24"/>
          <w:szCs w:val="24"/>
          <w:u w:val="single"/>
        </w:rPr>
        <w:t>Projets sécurité incendie 2026</w:t>
      </w:r>
      <w:r w:rsidR="008C4D16" w:rsidRPr="00203AC7">
        <w:rPr>
          <w:b/>
          <w:bCs/>
          <w:i/>
          <w:iCs/>
          <w:sz w:val="24"/>
          <w:szCs w:val="24"/>
          <w:u w:val="single"/>
        </w:rPr>
        <w:t> :</w:t>
      </w:r>
    </w:p>
    <w:p w14:paraId="62E19CDA" w14:textId="77777777" w:rsidR="00E3674C" w:rsidRPr="00AE1789" w:rsidRDefault="00E3674C" w:rsidP="00E3674C">
      <w:pPr>
        <w:spacing w:after="160" w:line="259" w:lineRule="auto"/>
      </w:pPr>
      <w:r w:rsidRPr="00E3674C">
        <w:rPr>
          <w:rFonts w:eastAsia="Times New Roman" w:cs="Calibri"/>
          <w:szCs w:val="24"/>
          <w:lang w:eastAsia="fr-FR"/>
        </w:rPr>
        <w:t>Les travaux du programme 2025 de sécurité incendie, 2 nouveaux PEI à La Serre et au Bosq, ne sont pas terminés, il manque le terrassement pour installer les citernes souples.</w:t>
      </w:r>
    </w:p>
    <w:p w14:paraId="044B43C5" w14:textId="77777777" w:rsidR="00E3674C" w:rsidRPr="00E3674C" w:rsidRDefault="00E3674C" w:rsidP="00E3674C">
      <w:pPr>
        <w:rPr>
          <w:rFonts w:eastAsia="Times New Roman" w:cs="Calibri"/>
          <w:szCs w:val="24"/>
          <w:lang w:eastAsia="fr-FR"/>
        </w:rPr>
      </w:pPr>
      <w:r w:rsidRPr="00E3674C">
        <w:rPr>
          <w:rFonts w:eastAsia="Times New Roman" w:cs="Calibri"/>
          <w:szCs w:val="24"/>
          <w:lang w:eastAsia="fr-FR"/>
        </w:rPr>
        <w:t>En raison de l’existant et des nouvelles autorisations d’urbanisme il est nécessaire de prévoir pour 2026, 2 nouveaux PEI, afin que tout le territoire de la Commune soit couvert par la sécurité incendie.</w:t>
      </w:r>
    </w:p>
    <w:p w14:paraId="5673979C" w14:textId="4986AF9A" w:rsidR="00E3674C" w:rsidRPr="00E3674C" w:rsidRDefault="00E3674C" w:rsidP="00E3674C">
      <w:pPr>
        <w:rPr>
          <w:rFonts w:eastAsia="Times New Roman" w:cs="Calibri"/>
          <w:szCs w:val="24"/>
          <w:lang w:eastAsia="fr-FR"/>
        </w:rPr>
      </w:pPr>
      <w:r w:rsidRPr="00E3674C">
        <w:rPr>
          <w:rFonts w:eastAsia="Times New Roman" w:cs="Calibri"/>
          <w:szCs w:val="24"/>
          <w:lang w:eastAsia="fr-FR"/>
        </w:rPr>
        <w:t xml:space="preserve">Il faut prévoir un poteau incendie sur la conduite principale d’adduction d’eau potable sur la Route de Fénelon, vers </w:t>
      </w:r>
      <w:r w:rsidR="006F5CFA">
        <w:rPr>
          <w:rFonts w:eastAsia="Times New Roman" w:cs="Calibri"/>
          <w:szCs w:val="24"/>
          <w:lang w:eastAsia="fr-FR"/>
        </w:rPr>
        <w:t>les parcelles section B n° 1144, 1147,</w:t>
      </w:r>
      <w:r w:rsidRPr="00E3674C">
        <w:rPr>
          <w:rFonts w:eastAsia="Times New Roman" w:cs="Calibri"/>
          <w:szCs w:val="24"/>
          <w:lang w:eastAsia="fr-FR"/>
        </w:rPr>
        <w:t xml:space="preserve"> pour un coût HT d’environ 3 000 € et pour couvrir le Nord de la Commune une bouche sur le château d’eau, permettant aux pompiers d’aspirer l’eau, avec obligatoirement un clapet anti-retour, donc plus cher puisque le coût prévisionnel est de 5 000 € HT. Le </w:t>
      </w:r>
      <w:r w:rsidR="00616162">
        <w:rPr>
          <w:rFonts w:eastAsia="Times New Roman" w:cs="Calibri"/>
          <w:szCs w:val="24"/>
          <w:lang w:eastAsia="fr-FR"/>
        </w:rPr>
        <w:t>c</w:t>
      </w:r>
      <w:r w:rsidRPr="00E3674C">
        <w:rPr>
          <w:rFonts w:eastAsia="Times New Roman" w:cs="Calibri"/>
          <w:szCs w:val="24"/>
          <w:lang w:eastAsia="fr-FR"/>
        </w:rPr>
        <w:t>hâteau d’eau se trouvant dans un massif forestier il est possible de faire financer la bouche par la DFCI.</w:t>
      </w:r>
    </w:p>
    <w:p w14:paraId="550B7C78" w14:textId="18C69140" w:rsidR="009B5075" w:rsidRDefault="001200B3" w:rsidP="009B5075">
      <w:pPr>
        <w:rPr>
          <w:b/>
          <w:bCs/>
          <w:i/>
          <w:iCs/>
          <w:sz w:val="24"/>
          <w:szCs w:val="24"/>
          <w:u w:val="single"/>
        </w:rPr>
      </w:pPr>
      <w:r>
        <w:rPr>
          <w:b/>
          <w:bCs/>
          <w:i/>
          <w:iCs/>
          <w:sz w:val="24"/>
          <w:szCs w:val="24"/>
          <w:u w:val="single"/>
        </w:rPr>
        <w:t xml:space="preserve">Fin des travaux de rénovation énergétique du logement </w:t>
      </w:r>
      <w:r w:rsidR="00616162">
        <w:rPr>
          <w:b/>
          <w:bCs/>
          <w:i/>
          <w:iCs/>
          <w:sz w:val="24"/>
          <w:szCs w:val="24"/>
          <w:u w:val="single"/>
        </w:rPr>
        <w:t>au-dessus de</w:t>
      </w:r>
      <w:r>
        <w:rPr>
          <w:b/>
          <w:bCs/>
          <w:i/>
          <w:iCs/>
          <w:sz w:val="24"/>
          <w:szCs w:val="24"/>
          <w:u w:val="single"/>
        </w:rPr>
        <w:t xml:space="preserve"> l’école</w:t>
      </w:r>
      <w:r w:rsidR="009B5075" w:rsidRPr="00203AC7">
        <w:rPr>
          <w:b/>
          <w:bCs/>
          <w:i/>
          <w:iCs/>
          <w:sz w:val="24"/>
          <w:szCs w:val="24"/>
          <w:u w:val="single"/>
        </w:rPr>
        <w:t> :</w:t>
      </w:r>
      <w:r w:rsidR="00FC3475">
        <w:rPr>
          <w:b/>
          <w:bCs/>
          <w:i/>
          <w:iCs/>
          <w:sz w:val="24"/>
          <w:szCs w:val="24"/>
          <w:u w:val="single"/>
        </w:rPr>
        <w:t xml:space="preserve"> </w:t>
      </w:r>
    </w:p>
    <w:p w14:paraId="68B892CA" w14:textId="0AF7281B" w:rsidR="00E3674C" w:rsidRPr="005C478F" w:rsidRDefault="00E3674C" w:rsidP="00E3674C">
      <w:pPr>
        <w:spacing w:after="160" w:line="259" w:lineRule="auto"/>
      </w:pPr>
      <w:r w:rsidRPr="00E3674C">
        <w:rPr>
          <w:rFonts w:eastAsia="Times New Roman" w:cs="Calibri"/>
          <w:szCs w:val="24"/>
          <w:lang w:eastAsia="fr-FR"/>
        </w:rPr>
        <w:t xml:space="preserve">Les travaux pour la rénovation énergétique du logement </w:t>
      </w:r>
      <w:r w:rsidR="00616162">
        <w:rPr>
          <w:rFonts w:eastAsia="Times New Roman" w:cs="Calibri"/>
          <w:szCs w:val="24"/>
          <w:lang w:eastAsia="fr-FR"/>
        </w:rPr>
        <w:t>au-dessus de</w:t>
      </w:r>
      <w:r w:rsidRPr="00E3674C">
        <w:rPr>
          <w:rFonts w:eastAsia="Times New Roman" w:cs="Calibri"/>
          <w:szCs w:val="24"/>
          <w:lang w:eastAsia="fr-FR"/>
        </w:rPr>
        <w:t xml:space="preserve"> l’école sont terminés. Il manque simplement que le plaquiste ferme la cheminée. Gr</w:t>
      </w:r>
      <w:r w:rsidR="00616162">
        <w:rPr>
          <w:rFonts w:eastAsia="Times New Roman" w:cs="Calibri"/>
          <w:szCs w:val="24"/>
          <w:lang w:eastAsia="fr-FR"/>
        </w:rPr>
        <w:t>â</w:t>
      </w:r>
      <w:r w:rsidRPr="00E3674C">
        <w:rPr>
          <w:rFonts w:eastAsia="Times New Roman" w:cs="Calibri"/>
          <w:szCs w:val="24"/>
          <w:lang w:eastAsia="fr-FR"/>
        </w:rPr>
        <w:t>ce aux entreprises réactives et au Maître d’œuvre qui a suivi les travaux, l’opération s’est déroulée dans les délais impartis.</w:t>
      </w:r>
    </w:p>
    <w:p w14:paraId="66B350C1" w14:textId="19707470" w:rsidR="009A6B0D" w:rsidRPr="00D95A80" w:rsidRDefault="001200B3" w:rsidP="009A6B0D">
      <w:pPr>
        <w:rPr>
          <w:b/>
          <w:bCs/>
          <w:i/>
          <w:iCs/>
          <w:sz w:val="24"/>
          <w:szCs w:val="24"/>
          <w:u w:val="single"/>
        </w:rPr>
      </w:pPr>
      <w:r>
        <w:rPr>
          <w:b/>
          <w:bCs/>
          <w:i/>
          <w:iCs/>
          <w:sz w:val="24"/>
          <w:szCs w:val="24"/>
          <w:u w:val="single"/>
        </w:rPr>
        <w:t>Point sur les besoins en matériel et accessoires de la Salle des Fêtes</w:t>
      </w:r>
      <w:r w:rsidR="009A6B0D" w:rsidRPr="00D95A80">
        <w:rPr>
          <w:b/>
          <w:bCs/>
          <w:i/>
          <w:iCs/>
          <w:sz w:val="24"/>
          <w:szCs w:val="24"/>
          <w:u w:val="single"/>
        </w:rPr>
        <w:t> :</w:t>
      </w:r>
    </w:p>
    <w:p w14:paraId="6BFCBB7A" w14:textId="77777777" w:rsidR="00E3674C" w:rsidRPr="00EA228E" w:rsidRDefault="00E3674C" w:rsidP="00E3674C">
      <w:pPr>
        <w:spacing w:after="160" w:line="259" w:lineRule="auto"/>
      </w:pPr>
      <w:r w:rsidRPr="00E3674C">
        <w:rPr>
          <w:rFonts w:eastAsia="Times New Roman" w:cs="Calibri"/>
          <w:szCs w:val="24"/>
          <w:lang w:eastAsia="fr-FR"/>
        </w:rPr>
        <w:t xml:space="preserve">Monsieur le Maire demande que l’inventaire du matériel et de la vaisselle de la Salle des Fêtes soit réalisé avant la fin du mandat. Il est nécessaire de compléter ou de remplacer de la vaisselle dégradée.  </w:t>
      </w:r>
    </w:p>
    <w:p w14:paraId="59B12085" w14:textId="77777777" w:rsidR="00E3674C" w:rsidRDefault="00E3674C" w:rsidP="00E3674C">
      <w:pPr>
        <w:rPr>
          <w:rFonts w:eastAsia="Times New Roman" w:cs="Calibri"/>
          <w:szCs w:val="24"/>
          <w:lang w:eastAsia="fr-FR"/>
        </w:rPr>
      </w:pPr>
      <w:r w:rsidRPr="00E3674C">
        <w:rPr>
          <w:rFonts w:eastAsia="Times New Roman" w:cs="Calibri"/>
          <w:szCs w:val="24"/>
          <w:lang w:eastAsia="fr-FR"/>
        </w:rPr>
        <w:t>Madame TOCAVEN et Monsieur BACHELARD ont la charge de cet inventaire.</w:t>
      </w:r>
    </w:p>
    <w:p w14:paraId="7DED1342" w14:textId="77777777" w:rsidR="00E3674C" w:rsidRPr="00E3674C" w:rsidRDefault="00E3674C" w:rsidP="00E3674C">
      <w:pPr>
        <w:rPr>
          <w:rFonts w:eastAsia="Times New Roman" w:cs="Calibri"/>
          <w:szCs w:val="24"/>
          <w:lang w:eastAsia="fr-FR"/>
        </w:rPr>
      </w:pPr>
    </w:p>
    <w:p w14:paraId="382532B0" w14:textId="16239FBA" w:rsidR="001F5387" w:rsidRDefault="001F5387" w:rsidP="001F5387">
      <w:pPr>
        <w:rPr>
          <w:rFonts w:eastAsia="Times New Roman" w:cs="Calibri"/>
          <w:b/>
          <w:bCs/>
          <w:i/>
          <w:iCs/>
          <w:sz w:val="24"/>
          <w:szCs w:val="24"/>
          <w:u w:val="single"/>
          <w:lang w:eastAsia="fr-FR"/>
        </w:rPr>
      </w:pPr>
      <w:r>
        <w:rPr>
          <w:rFonts w:eastAsia="Times New Roman" w:cs="Calibri"/>
          <w:b/>
          <w:bCs/>
          <w:i/>
          <w:iCs/>
          <w:sz w:val="24"/>
          <w:szCs w:val="24"/>
          <w:u w:val="single"/>
          <w:lang w:eastAsia="fr-FR"/>
        </w:rPr>
        <w:t>Recherche de terrains par une association pour du compostage</w:t>
      </w:r>
      <w:r w:rsidRPr="00D95A80">
        <w:rPr>
          <w:rFonts w:eastAsia="Times New Roman" w:cs="Calibri"/>
          <w:b/>
          <w:bCs/>
          <w:i/>
          <w:iCs/>
          <w:sz w:val="24"/>
          <w:szCs w:val="24"/>
          <w:u w:val="single"/>
          <w:lang w:eastAsia="fr-FR"/>
        </w:rPr>
        <w:t> :</w:t>
      </w:r>
    </w:p>
    <w:p w14:paraId="022892C1" w14:textId="21B4B168" w:rsidR="001F5387" w:rsidRDefault="001F5387" w:rsidP="001F5387">
      <w:pPr>
        <w:spacing w:after="160" w:line="259" w:lineRule="auto"/>
        <w:rPr>
          <w:rFonts w:eastAsia="Times New Roman" w:cs="Calibri"/>
          <w:szCs w:val="24"/>
          <w:lang w:eastAsia="fr-FR"/>
        </w:rPr>
      </w:pPr>
      <w:r w:rsidRPr="001F5387">
        <w:rPr>
          <w:rFonts w:eastAsia="Times New Roman" w:cs="Calibri"/>
          <w:szCs w:val="24"/>
          <w:lang w:eastAsia="fr-FR"/>
        </w:rPr>
        <w:t>Monsieur le Maire explique qu’une Association se lance dans le compostage des déchets de restauration et de broyat et recherche donc sur le territoire de la CCPF des terrains pour entreposer les andains de compost. Monsieur le Maire avait pensé proposer les anciens terrains des mines, propriété de la Commune et retirés des habitations mais ce n’est pas réalisable car les terrains doivent être branchés en eau et électricité.</w:t>
      </w:r>
    </w:p>
    <w:p w14:paraId="66B96E05" w14:textId="77777777" w:rsidR="001F5387" w:rsidRPr="001F5387" w:rsidRDefault="001F5387" w:rsidP="001F5387">
      <w:pPr>
        <w:spacing w:after="160" w:line="259" w:lineRule="auto"/>
        <w:rPr>
          <w:rFonts w:eastAsia="Times New Roman" w:cs="Calibri"/>
          <w:szCs w:val="24"/>
          <w:lang w:eastAsia="fr-FR"/>
        </w:rPr>
      </w:pPr>
    </w:p>
    <w:p w14:paraId="690E2592" w14:textId="594B8B1F" w:rsidR="00D95A80" w:rsidRDefault="001200B3">
      <w:pPr>
        <w:rPr>
          <w:rFonts w:eastAsia="Times New Roman" w:cs="Calibri"/>
          <w:b/>
          <w:bCs/>
          <w:i/>
          <w:iCs/>
          <w:sz w:val="24"/>
          <w:szCs w:val="24"/>
          <w:u w:val="single"/>
          <w:lang w:eastAsia="fr-FR"/>
        </w:rPr>
      </w:pPr>
      <w:r>
        <w:rPr>
          <w:rFonts w:eastAsia="Times New Roman" w:cs="Calibri"/>
          <w:b/>
          <w:bCs/>
          <w:i/>
          <w:iCs/>
          <w:sz w:val="24"/>
          <w:szCs w:val="24"/>
          <w:u w:val="single"/>
          <w:lang w:eastAsia="fr-FR"/>
        </w:rPr>
        <w:t>R</w:t>
      </w:r>
      <w:r w:rsidR="00D93692">
        <w:rPr>
          <w:rFonts w:eastAsia="Times New Roman" w:cs="Calibri"/>
          <w:b/>
          <w:bCs/>
          <w:i/>
          <w:iCs/>
          <w:sz w:val="24"/>
          <w:szCs w:val="24"/>
          <w:u w:val="single"/>
          <w:lang w:eastAsia="fr-FR"/>
        </w:rPr>
        <w:t>a</w:t>
      </w:r>
      <w:r>
        <w:rPr>
          <w:rFonts w:eastAsia="Times New Roman" w:cs="Calibri"/>
          <w:b/>
          <w:bCs/>
          <w:i/>
          <w:iCs/>
          <w:sz w:val="24"/>
          <w:szCs w:val="24"/>
          <w:u w:val="single"/>
          <w:lang w:eastAsia="fr-FR"/>
        </w:rPr>
        <w:t>ppel pour la</w:t>
      </w:r>
      <w:r w:rsidR="00D93692">
        <w:rPr>
          <w:rFonts w:eastAsia="Times New Roman" w:cs="Calibri"/>
          <w:b/>
          <w:bCs/>
          <w:i/>
          <w:iCs/>
          <w:sz w:val="24"/>
          <w:szCs w:val="24"/>
          <w:u w:val="single"/>
          <w:lang w:eastAsia="fr-FR"/>
        </w:rPr>
        <w:t xml:space="preserve"> </w:t>
      </w:r>
      <w:r w:rsidR="00E517B6">
        <w:rPr>
          <w:rFonts w:eastAsia="Times New Roman" w:cs="Calibri"/>
          <w:b/>
          <w:bCs/>
          <w:i/>
          <w:iCs/>
          <w:sz w:val="24"/>
          <w:szCs w:val="24"/>
          <w:u w:val="single"/>
          <w:lang w:eastAsia="fr-FR"/>
        </w:rPr>
        <w:t>Gazette 2025</w:t>
      </w:r>
      <w:r w:rsidR="00D95A80" w:rsidRPr="00D95A80">
        <w:rPr>
          <w:rFonts w:eastAsia="Times New Roman" w:cs="Calibri"/>
          <w:b/>
          <w:bCs/>
          <w:i/>
          <w:iCs/>
          <w:sz w:val="24"/>
          <w:szCs w:val="24"/>
          <w:u w:val="single"/>
          <w:lang w:eastAsia="fr-FR"/>
        </w:rPr>
        <w:t> :</w:t>
      </w:r>
    </w:p>
    <w:p w14:paraId="1AF11E20" w14:textId="77777777" w:rsidR="00E3674C" w:rsidRPr="00E3674C" w:rsidRDefault="00E3674C" w:rsidP="00E3674C">
      <w:pPr>
        <w:spacing w:after="160" w:line="259" w:lineRule="auto"/>
        <w:rPr>
          <w:rFonts w:eastAsia="Times New Roman" w:cs="Calibri"/>
          <w:szCs w:val="24"/>
          <w:lang w:eastAsia="fr-FR"/>
        </w:rPr>
      </w:pPr>
      <w:r w:rsidRPr="00E3674C">
        <w:rPr>
          <w:rFonts w:eastAsia="Times New Roman" w:cs="Calibri"/>
          <w:szCs w:val="24"/>
          <w:lang w:eastAsia="fr-FR"/>
        </w:rPr>
        <w:t>On rappelle que les articles doivent être transmis au plus tard le 15 décembre à Madame RODRIGUEZ. Passé cette date, elle ne pourra plus faire la mise en page de la gazette.</w:t>
      </w:r>
    </w:p>
    <w:p w14:paraId="79C7C876" w14:textId="77777777" w:rsidR="00C27EA6" w:rsidRDefault="00C27EA6"/>
    <w:p w14:paraId="15549DCA" w14:textId="77777777" w:rsidR="001F5387" w:rsidRPr="00C27EA6" w:rsidRDefault="001F5387"/>
    <w:p w14:paraId="5D933C59" w14:textId="05F29D9C" w:rsidR="00B97846" w:rsidRDefault="0055370F" w:rsidP="00E3674C">
      <w:pPr>
        <w:jc w:val="center"/>
        <w:rPr>
          <w:rFonts w:cs="Tahoma"/>
          <w:b/>
          <w:iCs/>
          <w:sz w:val="24"/>
          <w:szCs w:val="24"/>
          <w:u w:val="single"/>
        </w:rPr>
      </w:pPr>
      <w:r w:rsidRPr="00203AC7">
        <w:rPr>
          <w:rFonts w:cs="Tahoma"/>
          <w:b/>
          <w:iCs/>
          <w:sz w:val="24"/>
          <w:szCs w:val="24"/>
          <w:u w:val="single"/>
        </w:rPr>
        <w:t>DÉLIBÉRATIONS</w:t>
      </w:r>
    </w:p>
    <w:p w14:paraId="3781891C" w14:textId="77777777" w:rsidR="001F5387" w:rsidRPr="00203AC7" w:rsidRDefault="001F5387" w:rsidP="00E3674C">
      <w:pPr>
        <w:jc w:val="center"/>
        <w:rPr>
          <w:rFonts w:cs="Tahoma"/>
          <w:b/>
          <w:iCs/>
          <w:sz w:val="24"/>
          <w:szCs w:val="24"/>
          <w:u w:val="single"/>
        </w:rPr>
      </w:pPr>
    </w:p>
    <w:p w14:paraId="2BA548E0" w14:textId="144E96F1" w:rsidR="001200B3" w:rsidRPr="001200B3" w:rsidRDefault="0055370F" w:rsidP="001200B3">
      <w:pPr>
        <w:rPr>
          <w:rFonts w:eastAsia="Times New Roman" w:cs="Calibri"/>
          <w:b/>
          <w:bCs/>
          <w:sz w:val="24"/>
          <w:szCs w:val="24"/>
          <w:lang w:eastAsia="fr-FR"/>
        </w:rPr>
      </w:pPr>
      <w:bookmarkStart w:id="4" w:name="_Hlk147473723"/>
      <w:bookmarkStart w:id="5" w:name="_Hlk147473750"/>
      <w:bookmarkStart w:id="6" w:name="_Hlk119509810"/>
      <w:bookmarkStart w:id="7" w:name="_Hlk79393951"/>
      <w:bookmarkStart w:id="8" w:name="_Hlk202972950"/>
      <w:bookmarkEnd w:id="4"/>
      <w:r w:rsidRPr="00203AC7">
        <w:rPr>
          <w:rFonts w:cs="Calibri"/>
          <w:b/>
          <w:sz w:val="24"/>
          <w:szCs w:val="24"/>
          <w:u w:val="single"/>
        </w:rPr>
        <w:t>N° 2025/</w:t>
      </w:r>
      <w:r w:rsidR="001200B3">
        <w:rPr>
          <w:rFonts w:cs="Calibri"/>
          <w:b/>
          <w:sz w:val="24"/>
          <w:szCs w:val="24"/>
          <w:u w:val="single"/>
        </w:rPr>
        <w:t>33</w:t>
      </w:r>
      <w:r w:rsidRPr="00203AC7">
        <w:rPr>
          <w:rFonts w:cs="Calibri"/>
          <w:b/>
          <w:sz w:val="24"/>
          <w:szCs w:val="24"/>
          <w:u w:val="single"/>
        </w:rPr>
        <w:t xml:space="preserve"> </w:t>
      </w:r>
      <w:r w:rsidRPr="00203AC7">
        <w:rPr>
          <w:rFonts w:cs="Calibri"/>
          <w:b/>
          <w:sz w:val="24"/>
          <w:szCs w:val="24"/>
        </w:rPr>
        <w:t>–</w:t>
      </w:r>
      <w:bookmarkEnd w:id="5"/>
      <w:bookmarkEnd w:id="6"/>
      <w:bookmarkEnd w:id="7"/>
      <w:r w:rsidRPr="00203AC7">
        <w:rPr>
          <w:b/>
        </w:rPr>
        <w:t xml:space="preserve"> </w:t>
      </w:r>
      <w:bookmarkStart w:id="9" w:name="_Hlk208482986"/>
      <w:bookmarkEnd w:id="8"/>
      <w:r w:rsidR="001200B3" w:rsidRPr="001200B3">
        <w:rPr>
          <w:rFonts w:eastAsia="Times New Roman" w:cs="Calibri"/>
          <w:b/>
          <w:bCs/>
          <w:sz w:val="24"/>
          <w:szCs w:val="24"/>
          <w:lang w:eastAsia="fr-FR"/>
        </w:rPr>
        <w:t>Assurance statutaire du personnel 2026.</w:t>
      </w:r>
    </w:p>
    <w:p w14:paraId="7EE98C78" w14:textId="77777777" w:rsidR="001200B3" w:rsidRPr="001200B3" w:rsidRDefault="001200B3" w:rsidP="001200B3">
      <w:pPr>
        <w:spacing w:after="0" w:line="240" w:lineRule="auto"/>
        <w:contextualSpacing/>
        <w:jc w:val="both"/>
      </w:pPr>
      <w:r w:rsidRPr="001200B3">
        <w:t>Monsieur le Maire explique que les contrats d’assurance relatifs à la protection sociale des agents permettent à la collectivité employeur de s’assurer pour les risques demeurant à sa charge.</w:t>
      </w:r>
    </w:p>
    <w:p w14:paraId="60BEC24A" w14:textId="77777777" w:rsidR="001200B3" w:rsidRPr="001200B3" w:rsidRDefault="001200B3" w:rsidP="001200B3">
      <w:pPr>
        <w:spacing w:after="0" w:line="240" w:lineRule="auto"/>
        <w:contextualSpacing/>
        <w:jc w:val="both"/>
      </w:pPr>
    </w:p>
    <w:p w14:paraId="113083E7" w14:textId="77777777" w:rsidR="001200B3" w:rsidRPr="001200B3" w:rsidRDefault="001200B3" w:rsidP="001200B3">
      <w:pPr>
        <w:spacing w:after="0" w:line="240" w:lineRule="auto"/>
        <w:contextualSpacing/>
        <w:jc w:val="both"/>
      </w:pPr>
      <w:r w:rsidRPr="001200B3">
        <w:t>Après avoir pris connaissance du contrat adressé par CNP Assurances,</w:t>
      </w:r>
    </w:p>
    <w:p w14:paraId="0D40E16E" w14:textId="77777777" w:rsidR="001200B3" w:rsidRPr="001200B3" w:rsidRDefault="001200B3" w:rsidP="001200B3">
      <w:pPr>
        <w:spacing w:after="0" w:line="240" w:lineRule="auto"/>
        <w:contextualSpacing/>
        <w:jc w:val="both"/>
      </w:pPr>
    </w:p>
    <w:p w14:paraId="0D14E865" w14:textId="77777777" w:rsidR="001200B3" w:rsidRPr="001200B3" w:rsidRDefault="001200B3" w:rsidP="001200B3">
      <w:pPr>
        <w:spacing w:after="0" w:line="240" w:lineRule="auto"/>
        <w:contextualSpacing/>
        <w:jc w:val="both"/>
      </w:pPr>
      <w:r w:rsidRPr="001200B3">
        <w:t>Le Conseil Municipal, après en avoir délibéré,</w:t>
      </w:r>
    </w:p>
    <w:p w14:paraId="76241D57" w14:textId="77777777" w:rsidR="001200B3" w:rsidRPr="001200B3" w:rsidRDefault="001200B3" w:rsidP="001200B3">
      <w:pPr>
        <w:spacing w:after="0" w:line="240" w:lineRule="auto"/>
        <w:contextualSpacing/>
        <w:jc w:val="both"/>
      </w:pPr>
    </w:p>
    <w:p w14:paraId="62868AB7" w14:textId="77777777" w:rsidR="001200B3" w:rsidRPr="001200B3" w:rsidRDefault="001200B3" w:rsidP="001200B3">
      <w:pPr>
        <w:spacing w:after="0" w:line="240" w:lineRule="auto"/>
        <w:contextualSpacing/>
        <w:jc w:val="both"/>
        <w:rPr>
          <w:b/>
          <w:bCs/>
        </w:rPr>
      </w:pPr>
      <w:r w:rsidRPr="001200B3">
        <w:t>Autorise Monsieur le Maire à signer le contrat CNP Assurances pour l’année 2026.</w:t>
      </w:r>
    </w:p>
    <w:bookmarkEnd w:id="9"/>
    <w:p w14:paraId="39733429" w14:textId="77777777" w:rsidR="000C312F" w:rsidRPr="003D7D6F" w:rsidRDefault="000C312F" w:rsidP="003D7D6F">
      <w:pPr>
        <w:spacing w:after="0" w:line="240" w:lineRule="auto"/>
        <w:rPr>
          <w:rFonts w:eastAsia="Times New Roman"/>
          <w:lang w:eastAsia="fr-FR"/>
        </w:rPr>
      </w:pPr>
    </w:p>
    <w:p w14:paraId="1AF3CC05" w14:textId="77777777" w:rsidR="007D5724" w:rsidRDefault="007D5724" w:rsidP="00EE2106">
      <w:pPr>
        <w:jc w:val="center"/>
        <w:rPr>
          <w:rFonts w:cs="Tahoma"/>
          <w:b/>
          <w:iCs/>
          <w:sz w:val="24"/>
          <w:szCs w:val="24"/>
          <w:u w:val="single"/>
        </w:rPr>
      </w:pPr>
    </w:p>
    <w:p w14:paraId="156D543B" w14:textId="443406C0" w:rsidR="00B97846" w:rsidRPr="00203AC7" w:rsidRDefault="0055370F" w:rsidP="00EE2106">
      <w:pPr>
        <w:jc w:val="center"/>
        <w:rPr>
          <w:rFonts w:cs="Tahoma"/>
          <w:b/>
          <w:iCs/>
          <w:sz w:val="24"/>
          <w:szCs w:val="24"/>
          <w:u w:val="single"/>
        </w:rPr>
      </w:pPr>
      <w:r w:rsidRPr="00203AC7">
        <w:rPr>
          <w:rFonts w:cs="Tahoma"/>
          <w:b/>
          <w:iCs/>
          <w:sz w:val="24"/>
          <w:szCs w:val="24"/>
          <w:u w:val="single"/>
        </w:rPr>
        <w:t>QUESTIONS DIVERSES</w:t>
      </w:r>
    </w:p>
    <w:p w14:paraId="42224712" w14:textId="6E6FEC6E" w:rsidR="00E3674C" w:rsidRDefault="00FB1F54" w:rsidP="00E3674C">
      <w:pPr>
        <w:rPr>
          <w:rFonts w:eastAsia="Times New Roman" w:cs="Calibri"/>
          <w:lang w:eastAsia="fr-FR"/>
        </w:rPr>
      </w:pPr>
      <w:r w:rsidRPr="00FB1F54">
        <w:rPr>
          <w:rFonts w:cs="Calibri"/>
          <w:b/>
          <w:bCs/>
          <w:kern w:val="2"/>
          <w:sz w:val="24"/>
          <w:szCs w:val="24"/>
          <w14:ligatures w14:val="standardContextual"/>
        </w:rPr>
        <w:t>√</w:t>
      </w:r>
      <w:r w:rsidR="00E517B6">
        <w:rPr>
          <w:kern w:val="2"/>
          <w14:ligatures w14:val="standardContextual"/>
        </w:rPr>
        <w:t xml:space="preserve"> </w:t>
      </w:r>
      <w:r w:rsidR="00E3674C">
        <w:rPr>
          <w:rFonts w:eastAsia="Times New Roman" w:cs="Calibri"/>
          <w:lang w:eastAsia="fr-FR"/>
        </w:rPr>
        <w:t>Monsieur le Maire explique que 3 foyers ne peuvent pas être raccordés à la fibre car les réseaux de télécommunications sont enfouis et que ORANGE n’a pas mis de gaine permettant de faire passer la fibre. Pour pallier ce problème, le Syndicat Périgord Numérique avait prévu d’installer 3 poteaux de téléphone. Monsieur le Maire a pris contact avec le Syndicat pour demander que la fibre soit enfouie puisque son prédécesseur avait fait enfouir les réseaux.</w:t>
      </w:r>
    </w:p>
    <w:p w14:paraId="3221FF29" w14:textId="7683E907" w:rsidR="00EE695B" w:rsidRPr="00E3674C" w:rsidRDefault="00E3674C" w:rsidP="00EE695B">
      <w:pPr>
        <w:rPr>
          <w:rFonts w:eastAsia="Times New Roman" w:cs="Calibri"/>
          <w:lang w:eastAsia="fr-FR"/>
        </w:rPr>
      </w:pPr>
      <w:r>
        <w:rPr>
          <w:rFonts w:eastAsia="Times New Roman" w:cs="Calibri"/>
          <w:lang w:eastAsia="fr-FR"/>
        </w:rPr>
        <w:t>Malgré le surcoût d’une ligne enterrée, le Syndicat a donné son accord à condition que le gestionnaire de la voirie, la CCPF, ne les oblige pas à passer en fonçage pour la traversée de route ce qui augmenterait encore le coût des travaux. Après l’avis de la CCPF, et la confirmation par Monsieur le Maire de la possibilité d’une tranchée, les travaux pour raccorder en fibre ces administrés devraient débuter début 2026.</w:t>
      </w:r>
    </w:p>
    <w:p w14:paraId="65A07C17" w14:textId="77777777" w:rsidR="00E3674C" w:rsidRDefault="00FB1F54" w:rsidP="00E3674C">
      <w:pPr>
        <w:rPr>
          <w:rFonts w:eastAsia="Times New Roman" w:cs="Calibri"/>
          <w:lang w:eastAsia="fr-FR"/>
        </w:rPr>
      </w:pPr>
      <w:bookmarkStart w:id="10" w:name="_Hlk208559646"/>
      <w:r w:rsidRPr="00FB1F54">
        <w:rPr>
          <w:rFonts w:cs="Calibri"/>
          <w:b/>
          <w:bCs/>
          <w:kern w:val="2"/>
          <w:sz w:val="24"/>
          <w:szCs w:val="24"/>
          <w14:ligatures w14:val="standardContextual"/>
        </w:rPr>
        <w:t>√</w:t>
      </w:r>
      <w:bookmarkEnd w:id="10"/>
      <w:r w:rsidR="000C312F">
        <w:rPr>
          <w:rFonts w:cs="Calibri"/>
          <w:b/>
          <w:bCs/>
          <w:kern w:val="2"/>
          <w:sz w:val="24"/>
          <w:szCs w:val="24"/>
          <w14:ligatures w14:val="standardContextual"/>
        </w:rPr>
        <w:t xml:space="preserve"> </w:t>
      </w:r>
      <w:r w:rsidR="00E3674C" w:rsidRPr="00B50817">
        <w:rPr>
          <w:rFonts w:eastAsia="Times New Roman" w:cs="Calibri"/>
          <w:lang w:eastAsia="fr-FR"/>
        </w:rPr>
        <w:t>Monsieur LACHAIZE souhaite faire un point sur le verger.</w:t>
      </w:r>
      <w:r w:rsidR="00E3674C">
        <w:rPr>
          <w:rFonts w:eastAsia="Times New Roman" w:cs="Calibri"/>
          <w:b/>
          <w:bCs/>
          <w:sz w:val="24"/>
          <w:szCs w:val="24"/>
          <w:lang w:eastAsia="fr-FR"/>
        </w:rPr>
        <w:t xml:space="preserve"> </w:t>
      </w:r>
      <w:r w:rsidR="00E3674C" w:rsidRPr="00B50817">
        <w:rPr>
          <w:rFonts w:eastAsia="Times New Roman" w:cs="Calibri"/>
          <w:lang w:eastAsia="fr-FR"/>
        </w:rPr>
        <w:t>Lors d’une matinée ils ont réalisé</w:t>
      </w:r>
      <w:r w:rsidR="00E3674C">
        <w:rPr>
          <w:rFonts w:eastAsia="Times New Roman" w:cs="Calibri"/>
          <w:b/>
          <w:bCs/>
          <w:sz w:val="24"/>
          <w:szCs w:val="24"/>
          <w:lang w:eastAsia="fr-FR"/>
        </w:rPr>
        <w:t xml:space="preserve"> </w:t>
      </w:r>
      <w:r w:rsidR="00E3674C">
        <w:rPr>
          <w:rFonts w:eastAsia="Times New Roman" w:cs="Calibri"/>
          <w:lang w:eastAsia="fr-FR"/>
        </w:rPr>
        <w:t>le nettoyage de la haie en enlevant les ailantes, ils ont commencé le nettoyage des plates-bandes. Vendredi 12 décembre, après-midi, les écoles de Prats-de-Carlux, l’Ecole Envie et des parents viendront planter des mellifères, des arbustes à petits fruits rouges, ….</w:t>
      </w:r>
      <w:r w:rsidR="00E3674C" w:rsidRPr="00B50817">
        <w:rPr>
          <w:rFonts w:eastAsia="Times New Roman" w:cs="Calibri"/>
          <w:lang w:eastAsia="fr-FR"/>
        </w:rPr>
        <w:t xml:space="preserve"> Le vendredi matin accompagné de Monsieur BOUINEAU,</w:t>
      </w:r>
      <w:r w:rsidR="00E3674C">
        <w:rPr>
          <w:rFonts w:eastAsia="Times New Roman" w:cs="Calibri"/>
          <w:b/>
          <w:bCs/>
          <w:sz w:val="24"/>
          <w:szCs w:val="24"/>
          <w:lang w:eastAsia="fr-FR"/>
        </w:rPr>
        <w:t xml:space="preserve"> </w:t>
      </w:r>
      <w:r w:rsidR="00E3674C" w:rsidRPr="00B50817">
        <w:rPr>
          <w:rFonts w:eastAsia="Times New Roman" w:cs="Calibri"/>
          <w:lang w:eastAsia="fr-FR"/>
        </w:rPr>
        <w:t>ils vont préparer</w:t>
      </w:r>
      <w:r w:rsidR="00E3674C">
        <w:rPr>
          <w:rFonts w:eastAsia="Times New Roman" w:cs="Calibri"/>
          <w:lang w:eastAsia="fr-FR"/>
        </w:rPr>
        <w:t xml:space="preserve"> le travail,</w:t>
      </w:r>
      <w:r w:rsidR="00E3674C" w:rsidRPr="00B50817">
        <w:rPr>
          <w:rFonts w:eastAsia="Times New Roman" w:cs="Calibri"/>
          <w:lang w:eastAsia="fr-FR"/>
        </w:rPr>
        <w:t xml:space="preserve"> tous les deux</w:t>
      </w:r>
      <w:r w:rsidR="00E3674C">
        <w:rPr>
          <w:rFonts w:eastAsia="Times New Roman" w:cs="Calibri"/>
          <w:lang w:eastAsia="fr-FR"/>
        </w:rPr>
        <w:t>,</w:t>
      </w:r>
      <w:r w:rsidR="00E3674C" w:rsidRPr="00B50817">
        <w:rPr>
          <w:rFonts w:eastAsia="Times New Roman" w:cs="Calibri"/>
          <w:lang w:eastAsia="fr-FR"/>
        </w:rPr>
        <w:t xml:space="preserve"> pour accueillir les enfants.  </w:t>
      </w:r>
    </w:p>
    <w:p w14:paraId="58C565FB" w14:textId="77777777" w:rsidR="00E3674C" w:rsidRDefault="00E3674C" w:rsidP="00E3674C">
      <w:pPr>
        <w:rPr>
          <w:rFonts w:eastAsia="Times New Roman" w:cs="Calibri"/>
          <w:lang w:eastAsia="fr-FR"/>
        </w:rPr>
      </w:pPr>
      <w:r>
        <w:rPr>
          <w:rFonts w:eastAsia="Times New Roman" w:cs="Calibri"/>
          <w:lang w:eastAsia="fr-FR"/>
        </w:rPr>
        <w:lastRenderedPageBreak/>
        <w:t>Il faudra un autre chantier pour finir les travaux d’entretien, l’entretien des plates-bandes et le nettoyage de la haie.</w:t>
      </w:r>
    </w:p>
    <w:p w14:paraId="7ED2E2C7" w14:textId="1DD45634" w:rsidR="00B97846" w:rsidRDefault="00E3674C">
      <w:pPr>
        <w:rPr>
          <w:rFonts w:eastAsia="Times New Roman" w:cs="Calibri"/>
          <w:lang w:eastAsia="fr-FR"/>
        </w:rPr>
      </w:pPr>
      <w:r>
        <w:rPr>
          <w:rFonts w:eastAsia="Times New Roman" w:cs="Calibri"/>
          <w:lang w:eastAsia="fr-FR"/>
        </w:rPr>
        <w:t>Lors d’une visite du verger avec Monsieur BACHELARD, ils se sont rendu</w:t>
      </w:r>
      <w:r w:rsidR="00616162">
        <w:rPr>
          <w:rFonts w:eastAsia="Times New Roman" w:cs="Calibri"/>
          <w:lang w:eastAsia="fr-FR"/>
        </w:rPr>
        <w:t xml:space="preserve"> </w:t>
      </w:r>
      <w:r>
        <w:rPr>
          <w:rFonts w:eastAsia="Times New Roman" w:cs="Calibri"/>
          <w:lang w:eastAsia="fr-FR"/>
        </w:rPr>
        <w:t>compte que le chemin d’accès et les escaliers se trouvaient en fait dans la propriété privée limitrophe. Il faudra donc modifier le sentier d’accès au verger et recréer quelques marches.</w:t>
      </w:r>
    </w:p>
    <w:p w14:paraId="62FA9320" w14:textId="77777777" w:rsidR="001F5387" w:rsidRDefault="001F5387">
      <w:pPr>
        <w:rPr>
          <w:rFonts w:eastAsia="Times New Roman" w:cs="Calibri"/>
          <w:lang w:eastAsia="fr-FR"/>
        </w:rPr>
      </w:pPr>
    </w:p>
    <w:p w14:paraId="2A3CF001" w14:textId="77777777" w:rsidR="001F5387" w:rsidRPr="00E3674C" w:rsidRDefault="001F5387">
      <w:pPr>
        <w:rPr>
          <w:rFonts w:eastAsia="Times New Roman" w:cs="Calibri"/>
          <w:b/>
          <w:bCs/>
          <w:sz w:val="24"/>
          <w:szCs w:val="24"/>
          <w:lang w:eastAsia="fr-FR"/>
        </w:rPr>
      </w:pPr>
    </w:p>
    <w:p w14:paraId="7B52F8B5" w14:textId="57D0DF45" w:rsidR="00B97846" w:rsidRDefault="0055370F">
      <w:pPr>
        <w:spacing w:after="0" w:line="240" w:lineRule="auto"/>
        <w:ind w:left="360" w:firstLine="360"/>
        <w:jc w:val="both"/>
        <w:rPr>
          <w:rFonts w:cs="Tahoma"/>
          <w:b/>
          <w:iCs/>
        </w:rPr>
      </w:pPr>
      <w:r w:rsidRPr="00203AC7">
        <w:rPr>
          <w:rFonts w:cs="Tahoma"/>
          <w:b/>
          <w:iCs/>
        </w:rPr>
        <w:t xml:space="preserve">La séance est levée à 19 heures </w:t>
      </w:r>
      <w:r w:rsidR="00E3674C">
        <w:rPr>
          <w:rFonts w:cs="Tahoma"/>
          <w:b/>
          <w:iCs/>
        </w:rPr>
        <w:t>08</w:t>
      </w:r>
      <w:r w:rsidRPr="00203AC7">
        <w:rPr>
          <w:rFonts w:cs="Tahoma"/>
          <w:b/>
          <w:iCs/>
        </w:rPr>
        <w:t>.</w:t>
      </w:r>
    </w:p>
    <w:p w14:paraId="136311BD" w14:textId="77777777" w:rsidR="001F5387" w:rsidRDefault="001F5387">
      <w:pPr>
        <w:spacing w:after="0" w:line="240" w:lineRule="auto"/>
        <w:ind w:left="360" w:firstLine="360"/>
        <w:jc w:val="both"/>
        <w:rPr>
          <w:rFonts w:cs="Tahoma"/>
          <w:b/>
          <w:iCs/>
        </w:rPr>
      </w:pPr>
    </w:p>
    <w:p w14:paraId="1CDC0440" w14:textId="77777777" w:rsidR="001F5387" w:rsidRDefault="001F5387">
      <w:pPr>
        <w:spacing w:after="0" w:line="240" w:lineRule="auto"/>
        <w:ind w:left="360" w:firstLine="360"/>
        <w:jc w:val="both"/>
        <w:rPr>
          <w:rFonts w:cs="Tahoma"/>
          <w:b/>
          <w:iCs/>
        </w:rPr>
      </w:pPr>
    </w:p>
    <w:p w14:paraId="5574F14B" w14:textId="77777777" w:rsidR="001F5387" w:rsidRDefault="001F5387">
      <w:pPr>
        <w:spacing w:after="0" w:line="240" w:lineRule="auto"/>
        <w:ind w:left="360" w:firstLine="360"/>
        <w:jc w:val="both"/>
        <w:rPr>
          <w:rFonts w:cs="Tahoma"/>
          <w:b/>
          <w:iCs/>
        </w:rPr>
      </w:pPr>
    </w:p>
    <w:p w14:paraId="443DAE8F" w14:textId="77777777" w:rsidR="001F5387" w:rsidRDefault="001F5387">
      <w:pPr>
        <w:spacing w:after="0" w:line="240" w:lineRule="auto"/>
        <w:ind w:left="360" w:firstLine="360"/>
        <w:jc w:val="both"/>
        <w:rPr>
          <w:rFonts w:cs="Tahoma"/>
          <w:b/>
          <w:iCs/>
        </w:rPr>
      </w:pPr>
    </w:p>
    <w:p w14:paraId="7F683BE5" w14:textId="77777777" w:rsidR="001F5387" w:rsidRDefault="001F5387">
      <w:pPr>
        <w:spacing w:after="0" w:line="240" w:lineRule="auto"/>
        <w:ind w:left="360" w:firstLine="360"/>
        <w:jc w:val="both"/>
        <w:rPr>
          <w:rFonts w:cs="Tahoma"/>
          <w:b/>
          <w:iCs/>
        </w:rPr>
      </w:pPr>
    </w:p>
    <w:p w14:paraId="03D447B7" w14:textId="77777777" w:rsidR="001F5387" w:rsidRPr="00203AC7" w:rsidRDefault="001F5387">
      <w:pPr>
        <w:spacing w:after="0" w:line="240" w:lineRule="auto"/>
        <w:ind w:left="360" w:firstLine="360"/>
        <w:jc w:val="both"/>
        <w:rPr>
          <w:rFonts w:cs="Tahoma"/>
          <w:b/>
          <w:iCs/>
        </w:rPr>
      </w:pPr>
    </w:p>
    <w:p w14:paraId="5E62D6C8" w14:textId="77777777" w:rsidR="00B97846" w:rsidRPr="00203AC7" w:rsidRDefault="00B97846" w:rsidP="00E3674C">
      <w:pPr>
        <w:spacing w:after="0" w:line="240" w:lineRule="auto"/>
        <w:jc w:val="both"/>
        <w:rPr>
          <w:rFonts w:cs="Tahoma"/>
          <w:b/>
          <w:iCs/>
        </w:rPr>
      </w:pPr>
    </w:p>
    <w:p w14:paraId="10D6A6D4" w14:textId="77777777" w:rsidR="00B97846" w:rsidRPr="00203AC7" w:rsidRDefault="0055370F">
      <w:pPr>
        <w:spacing w:after="0" w:line="240" w:lineRule="auto"/>
        <w:ind w:left="360"/>
        <w:jc w:val="both"/>
        <w:rPr>
          <w:rFonts w:cs="Tahoma"/>
          <w:b/>
          <w:iCs/>
        </w:rPr>
      </w:pPr>
      <w:r w:rsidRPr="00203AC7">
        <w:rPr>
          <w:rFonts w:cs="Tahoma"/>
          <w:b/>
          <w:iCs/>
        </w:rPr>
        <w:t>Le Maire</w:t>
      </w:r>
      <w:r w:rsidRPr="00203AC7">
        <w:rPr>
          <w:rFonts w:cs="Tahoma"/>
          <w:b/>
          <w:iCs/>
        </w:rPr>
        <w:tab/>
      </w:r>
      <w:r w:rsidRPr="00203AC7">
        <w:rPr>
          <w:rFonts w:cs="Tahoma"/>
          <w:b/>
          <w:iCs/>
        </w:rPr>
        <w:tab/>
      </w:r>
      <w:r w:rsidRPr="00203AC7">
        <w:rPr>
          <w:rFonts w:cs="Tahoma"/>
          <w:b/>
          <w:iCs/>
        </w:rPr>
        <w:tab/>
      </w:r>
      <w:r w:rsidRPr="00203AC7">
        <w:rPr>
          <w:rFonts w:cs="Tahoma"/>
          <w:b/>
          <w:iCs/>
        </w:rPr>
        <w:tab/>
      </w:r>
      <w:r w:rsidRPr="00203AC7">
        <w:rPr>
          <w:rFonts w:cs="Tahoma"/>
          <w:b/>
          <w:iCs/>
        </w:rPr>
        <w:tab/>
      </w:r>
      <w:r w:rsidRPr="00203AC7">
        <w:rPr>
          <w:rFonts w:cs="Tahoma"/>
          <w:b/>
          <w:iCs/>
        </w:rPr>
        <w:tab/>
      </w:r>
      <w:r w:rsidRPr="00203AC7">
        <w:rPr>
          <w:rFonts w:cs="Tahoma"/>
          <w:b/>
          <w:iCs/>
        </w:rPr>
        <w:tab/>
      </w:r>
      <w:r w:rsidRPr="00203AC7">
        <w:rPr>
          <w:rFonts w:cs="Tahoma"/>
          <w:b/>
          <w:iCs/>
        </w:rPr>
        <w:tab/>
      </w:r>
      <w:r w:rsidRPr="00203AC7">
        <w:rPr>
          <w:rFonts w:cs="Tahoma"/>
          <w:b/>
          <w:iCs/>
        </w:rPr>
        <w:tab/>
        <w:t>La Secrétaire de séance</w:t>
      </w:r>
    </w:p>
    <w:p w14:paraId="15CAC346" w14:textId="284F5167" w:rsidR="00B97846" w:rsidRPr="00203AC7" w:rsidRDefault="0055370F">
      <w:pPr>
        <w:spacing w:after="0" w:line="240" w:lineRule="auto"/>
        <w:ind w:left="360"/>
        <w:jc w:val="both"/>
        <w:rPr>
          <w:rFonts w:cs="Tahoma"/>
          <w:b/>
          <w:iCs/>
        </w:rPr>
      </w:pPr>
      <w:r w:rsidRPr="00203AC7">
        <w:rPr>
          <w:rFonts w:cs="Tahoma"/>
          <w:b/>
          <w:iCs/>
        </w:rPr>
        <w:t>PLANCHE Jean-Pierre</w:t>
      </w:r>
      <w:r w:rsidRPr="00203AC7">
        <w:rPr>
          <w:rFonts w:cs="Tahoma"/>
          <w:b/>
          <w:iCs/>
        </w:rPr>
        <w:tab/>
      </w:r>
      <w:r w:rsidRPr="00203AC7">
        <w:rPr>
          <w:rFonts w:cs="Tahoma"/>
          <w:b/>
          <w:iCs/>
        </w:rPr>
        <w:tab/>
      </w:r>
      <w:r w:rsidRPr="00203AC7">
        <w:rPr>
          <w:rFonts w:cs="Tahoma"/>
          <w:b/>
          <w:iCs/>
        </w:rPr>
        <w:tab/>
      </w:r>
      <w:r w:rsidRPr="00203AC7">
        <w:rPr>
          <w:rFonts w:cs="Tahoma"/>
          <w:b/>
          <w:iCs/>
        </w:rPr>
        <w:tab/>
      </w:r>
      <w:r w:rsidRPr="00203AC7">
        <w:rPr>
          <w:rFonts w:cs="Tahoma"/>
          <w:b/>
          <w:iCs/>
        </w:rPr>
        <w:tab/>
      </w:r>
      <w:r w:rsidRPr="00203AC7">
        <w:rPr>
          <w:rFonts w:cs="Tahoma"/>
          <w:b/>
          <w:iCs/>
        </w:rPr>
        <w:tab/>
      </w:r>
      <w:r w:rsidRPr="00203AC7">
        <w:rPr>
          <w:rFonts w:cs="Tahoma"/>
          <w:b/>
          <w:iCs/>
        </w:rPr>
        <w:tab/>
      </w:r>
      <w:r w:rsidR="00E3674C">
        <w:rPr>
          <w:rFonts w:cs="Tahoma"/>
          <w:b/>
          <w:iCs/>
        </w:rPr>
        <w:t>BACHELARD Bernard</w:t>
      </w:r>
    </w:p>
    <w:p w14:paraId="1EB20702" w14:textId="77777777" w:rsidR="00B97846" w:rsidRDefault="00B97846">
      <w:pPr>
        <w:spacing w:after="0" w:line="240" w:lineRule="auto"/>
        <w:jc w:val="both"/>
      </w:pPr>
    </w:p>
    <w:sectPr w:rsidR="00B97846">
      <w:footerReference w:type="default" r:id="rId8"/>
      <w:pgSz w:w="11906" w:h="16838"/>
      <w:pgMar w:top="720" w:right="720" w:bottom="709" w:left="720" w:header="0" w:footer="85"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C3E1F" w14:textId="77777777" w:rsidR="00D65663" w:rsidRPr="00203AC7" w:rsidRDefault="00D65663">
      <w:pPr>
        <w:spacing w:after="0" w:line="240" w:lineRule="auto"/>
      </w:pPr>
      <w:r w:rsidRPr="00203AC7">
        <w:separator/>
      </w:r>
    </w:p>
  </w:endnote>
  <w:endnote w:type="continuationSeparator" w:id="0">
    <w:p w14:paraId="79CB42A0" w14:textId="77777777" w:rsidR="00D65663" w:rsidRPr="00203AC7" w:rsidRDefault="00D65663">
      <w:pPr>
        <w:spacing w:after="0" w:line="240" w:lineRule="auto"/>
      </w:pPr>
      <w:r w:rsidRPr="00203A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037087"/>
      <w:docPartObj>
        <w:docPartGallery w:val="Page Numbers (Bottom of Page)"/>
        <w:docPartUnique/>
      </w:docPartObj>
    </w:sdtPr>
    <w:sdtContent>
      <w:p w14:paraId="4358A1A4" w14:textId="613180F1" w:rsidR="00E43643" w:rsidRDefault="00E43643">
        <w:pPr>
          <w:pStyle w:val="Pieddepage"/>
          <w:jc w:val="right"/>
        </w:pPr>
        <w:r>
          <w:fldChar w:fldCharType="begin"/>
        </w:r>
        <w:r>
          <w:instrText>PAGE   \* MERGEFORMAT</w:instrText>
        </w:r>
        <w:r>
          <w:fldChar w:fldCharType="separate"/>
        </w:r>
        <w:r>
          <w:t>2</w:t>
        </w:r>
        <w:r>
          <w:fldChar w:fldCharType="end"/>
        </w:r>
      </w:p>
    </w:sdtContent>
  </w:sdt>
  <w:p w14:paraId="1A3AE014" w14:textId="397B1EC8" w:rsidR="00B97846" w:rsidRPr="00203AC7" w:rsidRDefault="00B9784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260BC" w14:textId="77777777" w:rsidR="00D65663" w:rsidRPr="00203AC7" w:rsidRDefault="00D65663">
      <w:pPr>
        <w:spacing w:after="0" w:line="240" w:lineRule="auto"/>
      </w:pPr>
      <w:r w:rsidRPr="00203AC7">
        <w:separator/>
      </w:r>
    </w:p>
  </w:footnote>
  <w:footnote w:type="continuationSeparator" w:id="0">
    <w:p w14:paraId="009DAE06" w14:textId="77777777" w:rsidR="00D65663" w:rsidRPr="00203AC7" w:rsidRDefault="00D65663">
      <w:pPr>
        <w:spacing w:after="0" w:line="240" w:lineRule="auto"/>
      </w:pPr>
      <w:r w:rsidRPr="00203AC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ED04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5F4E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00000001"/>
    <w:name w:val="WWNum1"/>
    <w:lvl w:ilvl="0">
      <w:start w:val="1"/>
      <w:numFmt w:val="bullet"/>
      <w:lvlText w:val="-"/>
      <w:lvlJc w:val="left"/>
      <w:pPr>
        <w:tabs>
          <w:tab w:val="num" w:pos="0"/>
        </w:tabs>
        <w:ind w:left="720" w:hanging="360"/>
      </w:pPr>
      <w:rPr>
        <w:rFonts w:ascii="Calibri" w:hAnsi="Calibri"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146E6BFC"/>
    <w:multiLevelType w:val="multilevel"/>
    <w:tmpl w:val="E5F23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2402C5"/>
    <w:multiLevelType w:val="hybridMultilevel"/>
    <w:tmpl w:val="0F822D52"/>
    <w:lvl w:ilvl="0" w:tplc="4566D886">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200C2C9B"/>
    <w:multiLevelType w:val="hybridMultilevel"/>
    <w:tmpl w:val="FDD2F820"/>
    <w:lvl w:ilvl="0" w:tplc="040C0001">
      <w:start w:val="1"/>
      <w:numFmt w:val="bullet"/>
      <w:lvlText w:val=""/>
      <w:lvlJc w:val="left"/>
      <w:pPr>
        <w:ind w:left="502" w:hanging="360"/>
      </w:pPr>
      <w:rPr>
        <w:rFonts w:ascii="Symbol" w:hAnsi="Symbol" w:hint="default"/>
      </w:rPr>
    </w:lvl>
    <w:lvl w:ilvl="1" w:tplc="040C0003">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6" w15:restartNumberingAfterBreak="0">
    <w:nsid w:val="218D66DD"/>
    <w:multiLevelType w:val="multilevel"/>
    <w:tmpl w:val="D5A0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D33708"/>
    <w:multiLevelType w:val="multilevel"/>
    <w:tmpl w:val="B3B4A5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43F36C0"/>
    <w:multiLevelType w:val="multilevel"/>
    <w:tmpl w:val="49E0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654142"/>
    <w:multiLevelType w:val="hybridMultilevel"/>
    <w:tmpl w:val="8416C7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247725"/>
    <w:multiLevelType w:val="hybridMultilevel"/>
    <w:tmpl w:val="3F40C504"/>
    <w:lvl w:ilvl="0" w:tplc="040C0001">
      <w:start w:val="1"/>
      <w:numFmt w:val="bullet"/>
      <w:lvlText w:val=""/>
      <w:lvlJc w:val="left"/>
      <w:pPr>
        <w:ind w:left="1582" w:hanging="360"/>
      </w:pPr>
      <w:rPr>
        <w:rFonts w:ascii="Symbol" w:hAnsi="Symbol" w:hint="default"/>
      </w:rPr>
    </w:lvl>
    <w:lvl w:ilvl="1" w:tplc="040C0003" w:tentative="1">
      <w:start w:val="1"/>
      <w:numFmt w:val="bullet"/>
      <w:lvlText w:val="o"/>
      <w:lvlJc w:val="left"/>
      <w:pPr>
        <w:ind w:left="2302" w:hanging="360"/>
      </w:pPr>
      <w:rPr>
        <w:rFonts w:ascii="Courier New" w:hAnsi="Courier New" w:cs="Courier New" w:hint="default"/>
      </w:rPr>
    </w:lvl>
    <w:lvl w:ilvl="2" w:tplc="040C0005" w:tentative="1">
      <w:start w:val="1"/>
      <w:numFmt w:val="bullet"/>
      <w:lvlText w:val=""/>
      <w:lvlJc w:val="left"/>
      <w:pPr>
        <w:ind w:left="3022" w:hanging="360"/>
      </w:pPr>
      <w:rPr>
        <w:rFonts w:ascii="Wingdings" w:hAnsi="Wingdings" w:hint="default"/>
      </w:rPr>
    </w:lvl>
    <w:lvl w:ilvl="3" w:tplc="040C0001" w:tentative="1">
      <w:start w:val="1"/>
      <w:numFmt w:val="bullet"/>
      <w:lvlText w:val=""/>
      <w:lvlJc w:val="left"/>
      <w:pPr>
        <w:ind w:left="3742" w:hanging="360"/>
      </w:pPr>
      <w:rPr>
        <w:rFonts w:ascii="Symbol" w:hAnsi="Symbol" w:hint="default"/>
      </w:rPr>
    </w:lvl>
    <w:lvl w:ilvl="4" w:tplc="040C0003" w:tentative="1">
      <w:start w:val="1"/>
      <w:numFmt w:val="bullet"/>
      <w:lvlText w:val="o"/>
      <w:lvlJc w:val="left"/>
      <w:pPr>
        <w:ind w:left="4462" w:hanging="360"/>
      </w:pPr>
      <w:rPr>
        <w:rFonts w:ascii="Courier New" w:hAnsi="Courier New" w:cs="Courier New" w:hint="default"/>
      </w:rPr>
    </w:lvl>
    <w:lvl w:ilvl="5" w:tplc="040C0005" w:tentative="1">
      <w:start w:val="1"/>
      <w:numFmt w:val="bullet"/>
      <w:lvlText w:val=""/>
      <w:lvlJc w:val="left"/>
      <w:pPr>
        <w:ind w:left="5182" w:hanging="360"/>
      </w:pPr>
      <w:rPr>
        <w:rFonts w:ascii="Wingdings" w:hAnsi="Wingdings" w:hint="default"/>
      </w:rPr>
    </w:lvl>
    <w:lvl w:ilvl="6" w:tplc="040C0001" w:tentative="1">
      <w:start w:val="1"/>
      <w:numFmt w:val="bullet"/>
      <w:lvlText w:val=""/>
      <w:lvlJc w:val="left"/>
      <w:pPr>
        <w:ind w:left="5902" w:hanging="360"/>
      </w:pPr>
      <w:rPr>
        <w:rFonts w:ascii="Symbol" w:hAnsi="Symbol" w:hint="default"/>
      </w:rPr>
    </w:lvl>
    <w:lvl w:ilvl="7" w:tplc="040C0003" w:tentative="1">
      <w:start w:val="1"/>
      <w:numFmt w:val="bullet"/>
      <w:lvlText w:val="o"/>
      <w:lvlJc w:val="left"/>
      <w:pPr>
        <w:ind w:left="6622" w:hanging="360"/>
      </w:pPr>
      <w:rPr>
        <w:rFonts w:ascii="Courier New" w:hAnsi="Courier New" w:cs="Courier New" w:hint="default"/>
      </w:rPr>
    </w:lvl>
    <w:lvl w:ilvl="8" w:tplc="040C0005" w:tentative="1">
      <w:start w:val="1"/>
      <w:numFmt w:val="bullet"/>
      <w:lvlText w:val=""/>
      <w:lvlJc w:val="left"/>
      <w:pPr>
        <w:ind w:left="7342" w:hanging="360"/>
      </w:pPr>
      <w:rPr>
        <w:rFonts w:ascii="Wingdings" w:hAnsi="Wingdings" w:hint="default"/>
      </w:rPr>
    </w:lvl>
  </w:abstractNum>
  <w:abstractNum w:abstractNumId="11" w15:restartNumberingAfterBreak="0">
    <w:nsid w:val="2F480C62"/>
    <w:multiLevelType w:val="multilevel"/>
    <w:tmpl w:val="59C2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37C99"/>
    <w:multiLevelType w:val="hybridMultilevel"/>
    <w:tmpl w:val="FD00B680"/>
    <w:lvl w:ilvl="0" w:tplc="5588D8CE">
      <w:numFmt w:val="bullet"/>
      <w:lvlText w:val="-"/>
      <w:lvlJc w:val="left"/>
      <w:pPr>
        <w:ind w:left="1440" w:hanging="360"/>
      </w:pPr>
      <w:rPr>
        <w:rFonts w:ascii="Arial" w:eastAsia="Aptos"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3DC20A88"/>
    <w:multiLevelType w:val="hybridMultilevel"/>
    <w:tmpl w:val="C85E72EE"/>
    <w:lvl w:ilvl="0" w:tplc="179C2612">
      <w:numFmt w:val="bullet"/>
      <w:lvlText w:val="-"/>
      <w:lvlJc w:val="left"/>
      <w:pPr>
        <w:ind w:left="1068" w:hanging="360"/>
      </w:pPr>
      <w:rPr>
        <w:rFonts w:ascii="Calibri" w:eastAsia="Times New Roman"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52C354A1"/>
    <w:multiLevelType w:val="hybridMultilevel"/>
    <w:tmpl w:val="797278C2"/>
    <w:lvl w:ilvl="0" w:tplc="4A76E088">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5" w15:restartNumberingAfterBreak="0">
    <w:nsid w:val="63B429B2"/>
    <w:multiLevelType w:val="hybridMultilevel"/>
    <w:tmpl w:val="E4F8A6B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4F84A3B"/>
    <w:multiLevelType w:val="multilevel"/>
    <w:tmpl w:val="F15A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032772"/>
    <w:multiLevelType w:val="multilevel"/>
    <w:tmpl w:val="E5A216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B4D358B"/>
    <w:multiLevelType w:val="multilevel"/>
    <w:tmpl w:val="8926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7E14F1"/>
    <w:multiLevelType w:val="hybridMultilevel"/>
    <w:tmpl w:val="A642E39A"/>
    <w:lvl w:ilvl="0" w:tplc="90FEC268">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0FA6E59"/>
    <w:multiLevelType w:val="multilevel"/>
    <w:tmpl w:val="2A4C14F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16cid:durableId="287398511">
    <w:abstractNumId w:val="17"/>
  </w:num>
  <w:num w:numId="2" w16cid:durableId="1688142088">
    <w:abstractNumId w:val="20"/>
  </w:num>
  <w:num w:numId="3" w16cid:durableId="1320034690">
    <w:abstractNumId w:val="7"/>
  </w:num>
  <w:num w:numId="4" w16cid:durableId="1816142574">
    <w:abstractNumId w:val="5"/>
  </w:num>
  <w:num w:numId="5" w16cid:durableId="881408461">
    <w:abstractNumId w:val="10"/>
  </w:num>
  <w:num w:numId="6" w16cid:durableId="392119309">
    <w:abstractNumId w:val="4"/>
  </w:num>
  <w:num w:numId="7" w16cid:durableId="614139192">
    <w:abstractNumId w:val="13"/>
  </w:num>
  <w:num w:numId="8" w16cid:durableId="61097890">
    <w:abstractNumId w:val="3"/>
  </w:num>
  <w:num w:numId="9" w16cid:durableId="834611016">
    <w:abstractNumId w:val="16"/>
  </w:num>
  <w:num w:numId="10" w16cid:durableId="1175143699">
    <w:abstractNumId w:val="11"/>
  </w:num>
  <w:num w:numId="11" w16cid:durableId="1288782190">
    <w:abstractNumId w:val="6"/>
  </w:num>
  <w:num w:numId="12" w16cid:durableId="1309240751">
    <w:abstractNumId w:val="18"/>
  </w:num>
  <w:num w:numId="13" w16cid:durableId="232010309">
    <w:abstractNumId w:val="8"/>
  </w:num>
  <w:num w:numId="14" w16cid:durableId="1543250527">
    <w:abstractNumId w:val="9"/>
  </w:num>
  <w:num w:numId="15" w16cid:durableId="1542784959">
    <w:abstractNumId w:val="12"/>
  </w:num>
  <w:num w:numId="16" w16cid:durableId="421218586">
    <w:abstractNumId w:val="2"/>
  </w:num>
  <w:num w:numId="17" w16cid:durableId="1463841384">
    <w:abstractNumId w:val="19"/>
  </w:num>
  <w:num w:numId="18" w16cid:durableId="213465321">
    <w:abstractNumId w:val="1"/>
  </w:num>
  <w:num w:numId="19" w16cid:durableId="1435783292">
    <w:abstractNumId w:val="0"/>
  </w:num>
  <w:num w:numId="20" w16cid:durableId="1121342813">
    <w:abstractNumId w:val="14"/>
  </w:num>
  <w:num w:numId="21" w16cid:durableId="21216778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846"/>
    <w:rsid w:val="000051B8"/>
    <w:rsid w:val="00024A7A"/>
    <w:rsid w:val="00033C8C"/>
    <w:rsid w:val="000413BD"/>
    <w:rsid w:val="00045884"/>
    <w:rsid w:val="00060986"/>
    <w:rsid w:val="000804D6"/>
    <w:rsid w:val="00090AC4"/>
    <w:rsid w:val="0009319D"/>
    <w:rsid w:val="000975EA"/>
    <w:rsid w:val="000A00B6"/>
    <w:rsid w:val="000C312F"/>
    <w:rsid w:val="000E4A61"/>
    <w:rsid w:val="000E64E8"/>
    <w:rsid w:val="000E7695"/>
    <w:rsid w:val="001075BF"/>
    <w:rsid w:val="00117632"/>
    <w:rsid w:val="001200B3"/>
    <w:rsid w:val="00136DB3"/>
    <w:rsid w:val="00143844"/>
    <w:rsid w:val="001532A2"/>
    <w:rsid w:val="00165721"/>
    <w:rsid w:val="00165D3B"/>
    <w:rsid w:val="0019142A"/>
    <w:rsid w:val="001B2827"/>
    <w:rsid w:val="001C34DD"/>
    <w:rsid w:val="001C365E"/>
    <w:rsid w:val="001C43AB"/>
    <w:rsid w:val="001C44C0"/>
    <w:rsid w:val="001C5464"/>
    <w:rsid w:val="001E3717"/>
    <w:rsid w:val="001E4FE3"/>
    <w:rsid w:val="001F016E"/>
    <w:rsid w:val="001F05DA"/>
    <w:rsid w:val="001F5387"/>
    <w:rsid w:val="00203AC7"/>
    <w:rsid w:val="00207E08"/>
    <w:rsid w:val="0023692E"/>
    <w:rsid w:val="002444CC"/>
    <w:rsid w:val="0026282B"/>
    <w:rsid w:val="00265D4D"/>
    <w:rsid w:val="00290817"/>
    <w:rsid w:val="00291AF7"/>
    <w:rsid w:val="00292D70"/>
    <w:rsid w:val="002A0F0D"/>
    <w:rsid w:val="002B5874"/>
    <w:rsid w:val="002C3B64"/>
    <w:rsid w:val="002D0FF2"/>
    <w:rsid w:val="002F0A3D"/>
    <w:rsid w:val="00301CED"/>
    <w:rsid w:val="003119B6"/>
    <w:rsid w:val="00334CF2"/>
    <w:rsid w:val="003409E3"/>
    <w:rsid w:val="00350786"/>
    <w:rsid w:val="0035085B"/>
    <w:rsid w:val="00352AA1"/>
    <w:rsid w:val="0036481B"/>
    <w:rsid w:val="0036779A"/>
    <w:rsid w:val="00372FD9"/>
    <w:rsid w:val="003736D8"/>
    <w:rsid w:val="00380BEC"/>
    <w:rsid w:val="0039425B"/>
    <w:rsid w:val="003B5EA4"/>
    <w:rsid w:val="003C2F4C"/>
    <w:rsid w:val="003C74CD"/>
    <w:rsid w:val="003D5BBC"/>
    <w:rsid w:val="003D7D6F"/>
    <w:rsid w:val="003F16CA"/>
    <w:rsid w:val="004075BF"/>
    <w:rsid w:val="004266F5"/>
    <w:rsid w:val="0044279B"/>
    <w:rsid w:val="00462009"/>
    <w:rsid w:val="00462BFB"/>
    <w:rsid w:val="00464786"/>
    <w:rsid w:val="00475D56"/>
    <w:rsid w:val="00480D5E"/>
    <w:rsid w:val="00487AAE"/>
    <w:rsid w:val="00490857"/>
    <w:rsid w:val="00494AB9"/>
    <w:rsid w:val="00497FB9"/>
    <w:rsid w:val="004A561B"/>
    <w:rsid w:val="004B4056"/>
    <w:rsid w:val="004B5E22"/>
    <w:rsid w:val="004C0ED3"/>
    <w:rsid w:val="004C5F59"/>
    <w:rsid w:val="004E1FC8"/>
    <w:rsid w:val="004F017A"/>
    <w:rsid w:val="004F0D18"/>
    <w:rsid w:val="005224D3"/>
    <w:rsid w:val="00532C9E"/>
    <w:rsid w:val="0055370F"/>
    <w:rsid w:val="00593FB9"/>
    <w:rsid w:val="005F21B8"/>
    <w:rsid w:val="00615CB6"/>
    <w:rsid w:val="00616162"/>
    <w:rsid w:val="00654925"/>
    <w:rsid w:val="0066042B"/>
    <w:rsid w:val="00664C92"/>
    <w:rsid w:val="006670E2"/>
    <w:rsid w:val="006C0144"/>
    <w:rsid w:val="006C042A"/>
    <w:rsid w:val="006C04CD"/>
    <w:rsid w:val="006C0A55"/>
    <w:rsid w:val="006C5E0C"/>
    <w:rsid w:val="006D6DA6"/>
    <w:rsid w:val="006E0954"/>
    <w:rsid w:val="006E2409"/>
    <w:rsid w:val="006F5CFA"/>
    <w:rsid w:val="00700EE3"/>
    <w:rsid w:val="00722910"/>
    <w:rsid w:val="00722F22"/>
    <w:rsid w:val="00752E64"/>
    <w:rsid w:val="007532B9"/>
    <w:rsid w:val="007561E1"/>
    <w:rsid w:val="00767A26"/>
    <w:rsid w:val="0077168D"/>
    <w:rsid w:val="00780A76"/>
    <w:rsid w:val="00784536"/>
    <w:rsid w:val="007904AF"/>
    <w:rsid w:val="007938B6"/>
    <w:rsid w:val="00796B24"/>
    <w:rsid w:val="007A03F2"/>
    <w:rsid w:val="007A07E6"/>
    <w:rsid w:val="007A5273"/>
    <w:rsid w:val="007D5724"/>
    <w:rsid w:val="008002B8"/>
    <w:rsid w:val="008054A5"/>
    <w:rsid w:val="00810CBF"/>
    <w:rsid w:val="0081547B"/>
    <w:rsid w:val="00817833"/>
    <w:rsid w:val="00827EFE"/>
    <w:rsid w:val="00830482"/>
    <w:rsid w:val="00860ECC"/>
    <w:rsid w:val="008639C1"/>
    <w:rsid w:val="00863EA1"/>
    <w:rsid w:val="00864969"/>
    <w:rsid w:val="00874A12"/>
    <w:rsid w:val="00886136"/>
    <w:rsid w:val="00892987"/>
    <w:rsid w:val="008A0880"/>
    <w:rsid w:val="008C4D16"/>
    <w:rsid w:val="008C77E2"/>
    <w:rsid w:val="008F06ED"/>
    <w:rsid w:val="008F362C"/>
    <w:rsid w:val="008F639C"/>
    <w:rsid w:val="008F6A9F"/>
    <w:rsid w:val="00926D74"/>
    <w:rsid w:val="00952A25"/>
    <w:rsid w:val="00954648"/>
    <w:rsid w:val="00992306"/>
    <w:rsid w:val="009A6B0D"/>
    <w:rsid w:val="009B5075"/>
    <w:rsid w:val="009B5F0C"/>
    <w:rsid w:val="009B6367"/>
    <w:rsid w:val="009C4640"/>
    <w:rsid w:val="009C6921"/>
    <w:rsid w:val="009C764D"/>
    <w:rsid w:val="009D100D"/>
    <w:rsid w:val="00A43248"/>
    <w:rsid w:val="00A4499D"/>
    <w:rsid w:val="00A544C3"/>
    <w:rsid w:val="00A6128C"/>
    <w:rsid w:val="00A7045D"/>
    <w:rsid w:val="00A70D22"/>
    <w:rsid w:val="00A804FD"/>
    <w:rsid w:val="00A875A4"/>
    <w:rsid w:val="00A91399"/>
    <w:rsid w:val="00AD5F7C"/>
    <w:rsid w:val="00B01F44"/>
    <w:rsid w:val="00B02669"/>
    <w:rsid w:val="00B077D6"/>
    <w:rsid w:val="00B129DA"/>
    <w:rsid w:val="00B31EEA"/>
    <w:rsid w:val="00B34A6E"/>
    <w:rsid w:val="00B563D3"/>
    <w:rsid w:val="00B603A2"/>
    <w:rsid w:val="00B70E49"/>
    <w:rsid w:val="00B97846"/>
    <w:rsid w:val="00BA03F6"/>
    <w:rsid w:val="00BC3835"/>
    <w:rsid w:val="00BD42EA"/>
    <w:rsid w:val="00BD518C"/>
    <w:rsid w:val="00BD6954"/>
    <w:rsid w:val="00BE6CA8"/>
    <w:rsid w:val="00C16157"/>
    <w:rsid w:val="00C27EA6"/>
    <w:rsid w:val="00C301E1"/>
    <w:rsid w:val="00C3024A"/>
    <w:rsid w:val="00C35A39"/>
    <w:rsid w:val="00C55DBA"/>
    <w:rsid w:val="00C6179E"/>
    <w:rsid w:val="00C75247"/>
    <w:rsid w:val="00C81111"/>
    <w:rsid w:val="00CA0FB9"/>
    <w:rsid w:val="00CB359D"/>
    <w:rsid w:val="00CE54FC"/>
    <w:rsid w:val="00CE574D"/>
    <w:rsid w:val="00CE70C8"/>
    <w:rsid w:val="00D44869"/>
    <w:rsid w:val="00D47E25"/>
    <w:rsid w:val="00D65663"/>
    <w:rsid w:val="00D73C78"/>
    <w:rsid w:val="00D91DAF"/>
    <w:rsid w:val="00D93692"/>
    <w:rsid w:val="00D95A80"/>
    <w:rsid w:val="00DB227E"/>
    <w:rsid w:val="00DD5E70"/>
    <w:rsid w:val="00DF6C6B"/>
    <w:rsid w:val="00E005A5"/>
    <w:rsid w:val="00E3674C"/>
    <w:rsid w:val="00E37DB1"/>
    <w:rsid w:val="00E4337D"/>
    <w:rsid w:val="00E43643"/>
    <w:rsid w:val="00E517B6"/>
    <w:rsid w:val="00E56484"/>
    <w:rsid w:val="00E62C15"/>
    <w:rsid w:val="00E70D30"/>
    <w:rsid w:val="00E71C77"/>
    <w:rsid w:val="00E82168"/>
    <w:rsid w:val="00EA4875"/>
    <w:rsid w:val="00EB0A50"/>
    <w:rsid w:val="00EB5E9A"/>
    <w:rsid w:val="00EB79EA"/>
    <w:rsid w:val="00EC0303"/>
    <w:rsid w:val="00EC56D2"/>
    <w:rsid w:val="00EC6250"/>
    <w:rsid w:val="00EC6F77"/>
    <w:rsid w:val="00EE1798"/>
    <w:rsid w:val="00EE2106"/>
    <w:rsid w:val="00EE2ABD"/>
    <w:rsid w:val="00EE695B"/>
    <w:rsid w:val="00EE757A"/>
    <w:rsid w:val="00EE784F"/>
    <w:rsid w:val="00EF210F"/>
    <w:rsid w:val="00F17599"/>
    <w:rsid w:val="00F25E8D"/>
    <w:rsid w:val="00F40703"/>
    <w:rsid w:val="00F6158B"/>
    <w:rsid w:val="00F6511D"/>
    <w:rsid w:val="00F778E5"/>
    <w:rsid w:val="00F855E6"/>
    <w:rsid w:val="00F90C68"/>
    <w:rsid w:val="00F930B4"/>
    <w:rsid w:val="00F966D9"/>
    <w:rsid w:val="00FA1F29"/>
    <w:rsid w:val="00FA4F3A"/>
    <w:rsid w:val="00FB1F54"/>
    <w:rsid w:val="00FC3475"/>
    <w:rsid w:val="00FC72DC"/>
    <w:rsid w:val="00FD3D70"/>
    <w:rsid w:val="00FD3EC4"/>
    <w:rsid w:val="00FE12B2"/>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B4B20"/>
  <w15:docId w15:val="{1A630CFA-22D9-4B01-9E68-16DF3D88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B4"/>
    <w:pPr>
      <w:spacing w:after="200" w:line="276" w:lineRule="auto"/>
    </w:pPr>
    <w:rPr>
      <w:sz w:val="22"/>
      <w:szCs w:val="22"/>
      <w:lang w:eastAsia="en-US"/>
    </w:rPr>
  </w:style>
  <w:style w:type="paragraph" w:styleId="Titre1">
    <w:name w:val="heading 1"/>
    <w:basedOn w:val="Normal"/>
    <w:next w:val="Normal"/>
    <w:link w:val="Titre1Car"/>
    <w:qFormat/>
    <w:rsid w:val="00D82D65"/>
    <w:pPr>
      <w:keepNext/>
      <w:spacing w:after="0" w:line="240" w:lineRule="auto"/>
      <w:outlineLvl w:val="0"/>
    </w:pPr>
    <w:rPr>
      <w:rFonts w:ascii="Arial" w:eastAsia="SimSun" w:hAnsi="Arial"/>
      <w:b/>
      <w:bCs/>
      <w:sz w:val="20"/>
      <w:szCs w:val="24"/>
      <w:lang w:eastAsia="fr-FR"/>
    </w:rPr>
  </w:style>
  <w:style w:type="paragraph" w:styleId="Titre2">
    <w:name w:val="heading 2"/>
    <w:basedOn w:val="Normal"/>
    <w:next w:val="Normal"/>
    <w:link w:val="Titre2Car"/>
    <w:uiPriority w:val="9"/>
    <w:semiHidden/>
    <w:unhideWhenUsed/>
    <w:qFormat/>
    <w:rsid w:val="00FB70FA"/>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iPriority w:val="9"/>
    <w:semiHidden/>
    <w:unhideWhenUsed/>
    <w:qFormat/>
    <w:rsid w:val="008353A7"/>
    <w:pPr>
      <w:keepNext/>
      <w:spacing w:before="240" w:after="60"/>
      <w:outlineLvl w:val="2"/>
    </w:pPr>
    <w:rPr>
      <w:rFonts w:ascii="Calibri Light" w:eastAsia="Times New Roman" w:hAnsi="Calibri Light"/>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Car">
    <w:name w:val="Titre Car"/>
    <w:link w:val="Titre"/>
    <w:qFormat/>
    <w:rsid w:val="00B82A0B"/>
    <w:rPr>
      <w:rFonts w:ascii="Arial" w:eastAsia="SimSun" w:hAnsi="Arial" w:cs="Courier New"/>
      <w:b/>
      <w:bCs/>
      <w:sz w:val="28"/>
      <w:szCs w:val="24"/>
      <w:lang w:val="fr-FR" w:eastAsia="fr-FR"/>
    </w:rPr>
  </w:style>
  <w:style w:type="character" w:customStyle="1" w:styleId="Titre1Car">
    <w:name w:val="Titre 1 Car"/>
    <w:link w:val="Titre1"/>
    <w:qFormat/>
    <w:rsid w:val="00D82D65"/>
    <w:rPr>
      <w:rFonts w:ascii="Arial" w:eastAsia="SimSun" w:hAnsi="Arial" w:cs="Courier New"/>
      <w:b/>
      <w:bCs/>
      <w:szCs w:val="24"/>
      <w:lang w:val="fr-FR" w:eastAsia="fr-FR"/>
    </w:rPr>
  </w:style>
  <w:style w:type="character" w:customStyle="1" w:styleId="CorpsdetexteCar">
    <w:name w:val="Corps de texte Car"/>
    <w:link w:val="Corpsdetexte"/>
    <w:qFormat/>
    <w:rsid w:val="00D82D65"/>
    <w:rPr>
      <w:rFonts w:ascii="Arial" w:eastAsia="SimSun" w:hAnsi="Arial" w:cs="Courier New"/>
      <w:szCs w:val="24"/>
      <w:lang w:val="fr-FR" w:eastAsia="fr-FR"/>
    </w:rPr>
  </w:style>
  <w:style w:type="character" w:customStyle="1" w:styleId="LienInternet">
    <w:name w:val="Lien Internet"/>
    <w:semiHidden/>
    <w:unhideWhenUsed/>
    <w:rsid w:val="00F64BEB"/>
    <w:rPr>
      <w:color w:val="0000FF"/>
      <w:u w:val="single"/>
    </w:rPr>
  </w:style>
  <w:style w:type="character" w:customStyle="1" w:styleId="TextedebullesCar">
    <w:name w:val="Texte de bulles Car"/>
    <w:link w:val="Textedebulles"/>
    <w:uiPriority w:val="99"/>
    <w:semiHidden/>
    <w:qFormat/>
    <w:rsid w:val="00FF1E3E"/>
    <w:rPr>
      <w:rFonts w:ascii="Tahoma" w:hAnsi="Tahoma" w:cs="Tahoma"/>
      <w:sz w:val="16"/>
      <w:szCs w:val="16"/>
    </w:rPr>
  </w:style>
  <w:style w:type="character" w:customStyle="1" w:styleId="NotedebasdepageCar">
    <w:name w:val="Note de bas de page Car"/>
    <w:link w:val="Notedebasdepage"/>
    <w:semiHidden/>
    <w:qFormat/>
    <w:rsid w:val="008344CF"/>
    <w:rPr>
      <w:rFonts w:ascii="Times New Roman" w:eastAsia="Times New Roman" w:hAnsi="Times New Roman"/>
    </w:rPr>
  </w:style>
  <w:style w:type="character" w:customStyle="1" w:styleId="Ancredenotedebasdepage">
    <w:name w:val="Ancre de note de bas de page"/>
    <w:rPr>
      <w:vertAlign w:val="superscript"/>
    </w:rPr>
  </w:style>
  <w:style w:type="character" w:customStyle="1" w:styleId="FootnoteCharacters">
    <w:name w:val="Footnote Characters"/>
    <w:semiHidden/>
    <w:qFormat/>
    <w:rsid w:val="008344CF"/>
    <w:rPr>
      <w:vertAlign w:val="superscript"/>
    </w:rPr>
  </w:style>
  <w:style w:type="character" w:customStyle="1" w:styleId="En-tteCar">
    <w:name w:val="En-tête Car"/>
    <w:uiPriority w:val="99"/>
    <w:qFormat/>
    <w:rsid w:val="008344CF"/>
    <w:rPr>
      <w:sz w:val="22"/>
      <w:szCs w:val="22"/>
      <w:lang w:val="en-GB" w:eastAsia="en-US"/>
    </w:rPr>
  </w:style>
  <w:style w:type="character" w:customStyle="1" w:styleId="PieddepageCar">
    <w:name w:val="Pied de page Car"/>
    <w:link w:val="Pieddepage"/>
    <w:uiPriority w:val="99"/>
    <w:qFormat/>
    <w:rsid w:val="008344CF"/>
    <w:rPr>
      <w:sz w:val="22"/>
      <w:szCs w:val="22"/>
      <w:lang w:val="en-GB" w:eastAsia="en-US"/>
    </w:rPr>
  </w:style>
  <w:style w:type="character" w:customStyle="1" w:styleId="Titre2Car">
    <w:name w:val="Titre 2 Car"/>
    <w:link w:val="Titre2"/>
    <w:uiPriority w:val="9"/>
    <w:semiHidden/>
    <w:qFormat/>
    <w:rsid w:val="00FB70FA"/>
    <w:rPr>
      <w:rFonts w:ascii="Cambria" w:eastAsia="Times New Roman" w:hAnsi="Cambria" w:cs="Times New Roman"/>
      <w:b/>
      <w:bCs/>
      <w:i/>
      <w:iCs/>
      <w:sz w:val="28"/>
      <w:szCs w:val="28"/>
      <w:lang w:val="en-GB" w:eastAsia="en-US"/>
    </w:rPr>
  </w:style>
  <w:style w:type="character" w:customStyle="1" w:styleId="Titre3Car">
    <w:name w:val="Titre 3 Car"/>
    <w:link w:val="Titre3"/>
    <w:uiPriority w:val="9"/>
    <w:semiHidden/>
    <w:qFormat/>
    <w:rsid w:val="008353A7"/>
    <w:rPr>
      <w:rFonts w:ascii="Calibri Light" w:eastAsia="Times New Roman" w:hAnsi="Calibri Light" w:cs="Times New Roman"/>
      <w:b/>
      <w:bCs/>
      <w:sz w:val="26"/>
      <w:szCs w:val="26"/>
      <w:lang w:val="en-GB" w:eastAsia="en-US"/>
    </w:rPr>
  </w:style>
  <w:style w:type="character" w:customStyle="1" w:styleId="ParagraphedelisteCar">
    <w:name w:val="Paragraphe de liste Car"/>
    <w:link w:val="Paragraphedeliste"/>
    <w:uiPriority w:val="34"/>
    <w:qFormat/>
    <w:locked/>
    <w:rsid w:val="000B7414"/>
    <w:rPr>
      <w:sz w:val="22"/>
      <w:szCs w:val="22"/>
      <w:lang w:val="en-GB" w:eastAsia="en-US"/>
    </w:rPr>
  </w:style>
  <w:style w:type="character" w:styleId="lev">
    <w:name w:val="Strong"/>
    <w:uiPriority w:val="22"/>
    <w:qFormat/>
    <w:rsid w:val="000B7414"/>
    <w:rPr>
      <w:b/>
      <w:bCs/>
    </w:rPr>
  </w:style>
  <w:style w:type="character" w:customStyle="1" w:styleId="markedcontent">
    <w:name w:val="markedcontent"/>
    <w:basedOn w:val="Policepardfaut"/>
    <w:qFormat/>
    <w:rsid w:val="003B2202"/>
  </w:style>
  <w:style w:type="character" w:customStyle="1" w:styleId="hgkelc">
    <w:name w:val="hgkelc"/>
    <w:basedOn w:val="Policepardfaut"/>
    <w:qFormat/>
    <w:rsid w:val="009F69E4"/>
  </w:style>
  <w:style w:type="character" w:customStyle="1" w:styleId="textenormalCar1">
    <w:name w:val="texte_normal Car1"/>
    <w:qFormat/>
    <w:rsid w:val="0005543D"/>
    <w:rPr>
      <w:rFonts w:ascii="Arial" w:eastAsia="Times New Roman" w:hAnsi="Arial" w:cs="Arial"/>
      <w:color w:val="333333"/>
    </w:rPr>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sz w:val="24"/>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Times New Roman" w:cs="Tahoma"/>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rFonts w:eastAsia="Times New Roman" w:cs="Times New Roman"/>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eastAsia="Times New Roman" w:cs="Calibri"/>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eastAsia="Calibri" w:cs="Arial"/>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eastAsia="Times New Roman"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color w:val="604A98"/>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rFonts w:eastAsia="Aptos" w:cs="Calibri"/>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eastAsia="Times New Roman" w:cs="Times New Roman"/>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eastAsia="Times New Roman" w:cs="Times New Roman"/>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eastAsia="Times New Roman" w:cs="Times New Roman"/>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eastAsia="Calibri" w:cs="Calibri"/>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eastAsia="Aptos" w:cs="Arial"/>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paragraph" w:styleId="Titre">
    <w:name w:val="Title"/>
    <w:basedOn w:val="Normal"/>
    <w:next w:val="Corpsdetexte"/>
    <w:link w:val="TitreCar"/>
    <w:qFormat/>
    <w:rsid w:val="00B82A0B"/>
    <w:pPr>
      <w:spacing w:after="0" w:line="240" w:lineRule="auto"/>
      <w:jc w:val="center"/>
    </w:pPr>
    <w:rPr>
      <w:rFonts w:ascii="Arial" w:eastAsia="SimSun" w:hAnsi="Arial"/>
      <w:b/>
      <w:bCs/>
      <w:sz w:val="28"/>
      <w:szCs w:val="24"/>
      <w:lang w:eastAsia="fr-FR"/>
    </w:rPr>
  </w:style>
  <w:style w:type="paragraph" w:styleId="Corpsdetexte">
    <w:name w:val="Body Text"/>
    <w:basedOn w:val="Normal"/>
    <w:link w:val="CorpsdetexteCar"/>
    <w:rsid w:val="00D82D65"/>
    <w:pPr>
      <w:spacing w:after="0" w:line="240" w:lineRule="auto"/>
    </w:pPr>
    <w:rPr>
      <w:rFonts w:ascii="Arial" w:eastAsia="SimSun" w:hAnsi="Arial"/>
      <w:sz w:val="20"/>
      <w:szCs w:val="24"/>
      <w:lang w:eastAsia="fr-FR"/>
    </w:r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Paragraphedeliste">
    <w:name w:val="List Paragraph"/>
    <w:basedOn w:val="Normal"/>
    <w:link w:val="ParagraphedelisteCar"/>
    <w:uiPriority w:val="34"/>
    <w:qFormat/>
    <w:rsid w:val="00367D13"/>
    <w:pPr>
      <w:ind w:left="720"/>
      <w:contextualSpacing/>
    </w:pPr>
  </w:style>
  <w:style w:type="paragraph" w:styleId="Textedebulles">
    <w:name w:val="Balloon Text"/>
    <w:basedOn w:val="Normal"/>
    <w:link w:val="TextedebullesCar"/>
    <w:uiPriority w:val="99"/>
    <w:semiHidden/>
    <w:unhideWhenUsed/>
    <w:qFormat/>
    <w:rsid w:val="00FF1E3E"/>
    <w:pPr>
      <w:spacing w:after="0" w:line="240" w:lineRule="auto"/>
    </w:pPr>
    <w:rPr>
      <w:rFonts w:ascii="Tahoma" w:hAnsi="Tahoma"/>
      <w:sz w:val="16"/>
      <w:szCs w:val="16"/>
      <w:lang w:val="x-none" w:eastAsia="x-none"/>
    </w:rPr>
  </w:style>
  <w:style w:type="paragraph" w:customStyle="1" w:styleId="CorpsDlibration">
    <w:name w:val="CorpsDélibération"/>
    <w:basedOn w:val="Normal"/>
    <w:qFormat/>
    <w:rsid w:val="00D73BD0"/>
    <w:pPr>
      <w:spacing w:after="0" w:line="240" w:lineRule="auto"/>
      <w:jc w:val="both"/>
    </w:pPr>
    <w:rPr>
      <w:rFonts w:ascii="Times New Roman" w:eastAsia="Times New Roman" w:hAnsi="Times New Roman"/>
      <w:sz w:val="20"/>
      <w:szCs w:val="20"/>
      <w:lang w:eastAsia="fr-FR"/>
    </w:rPr>
  </w:style>
  <w:style w:type="paragraph" w:styleId="NormalWeb">
    <w:name w:val="Normal (Web)"/>
    <w:basedOn w:val="Normal"/>
    <w:uiPriority w:val="99"/>
    <w:qFormat/>
    <w:rsid w:val="00D73BD0"/>
    <w:pPr>
      <w:spacing w:beforeAutospacing="1" w:afterAutospacing="1" w:line="240" w:lineRule="auto"/>
    </w:pPr>
    <w:rPr>
      <w:rFonts w:ascii="Times New Roman" w:eastAsia="Times New Roman" w:hAnsi="Times New Roman"/>
      <w:sz w:val="24"/>
      <w:szCs w:val="24"/>
      <w:lang w:eastAsia="fr-FR"/>
    </w:rPr>
  </w:style>
  <w:style w:type="paragraph" w:styleId="Notedebasdepage">
    <w:name w:val="footnote text"/>
    <w:basedOn w:val="Normal"/>
    <w:link w:val="NotedebasdepageCar"/>
    <w:semiHidden/>
    <w:rsid w:val="008344CF"/>
    <w:pPr>
      <w:spacing w:after="0" w:line="240" w:lineRule="auto"/>
    </w:pPr>
    <w:rPr>
      <w:rFonts w:ascii="Times New Roman" w:eastAsia="Times New Roman" w:hAnsi="Times New Roman"/>
      <w:sz w:val="20"/>
      <w:szCs w:val="20"/>
      <w:lang w:val="x-none" w:eastAsia="x-none"/>
    </w:rPr>
  </w:style>
  <w:style w:type="paragraph" w:styleId="En-tte">
    <w:name w:val="header"/>
    <w:basedOn w:val="Normal"/>
    <w:uiPriority w:val="99"/>
    <w:unhideWhenUsed/>
    <w:rsid w:val="008344CF"/>
    <w:pPr>
      <w:tabs>
        <w:tab w:val="center" w:pos="4536"/>
        <w:tab w:val="right" w:pos="9072"/>
      </w:tabs>
    </w:pPr>
  </w:style>
  <w:style w:type="paragraph" w:styleId="Pieddepage">
    <w:name w:val="footer"/>
    <w:basedOn w:val="Normal"/>
    <w:link w:val="PieddepageCar"/>
    <w:uiPriority w:val="99"/>
    <w:unhideWhenUsed/>
    <w:rsid w:val="008344CF"/>
    <w:pPr>
      <w:tabs>
        <w:tab w:val="center" w:pos="4536"/>
        <w:tab w:val="right" w:pos="9072"/>
      </w:tabs>
    </w:pPr>
  </w:style>
  <w:style w:type="paragraph" w:customStyle="1" w:styleId="bodytext">
    <w:name w:val="bodytext"/>
    <w:basedOn w:val="Normal"/>
    <w:qFormat/>
    <w:rsid w:val="003B2202"/>
    <w:pPr>
      <w:spacing w:beforeAutospacing="1" w:afterAutospacing="1" w:line="240" w:lineRule="auto"/>
    </w:pPr>
    <w:rPr>
      <w:rFonts w:ascii="Times New Roman" w:eastAsia="Times New Roman" w:hAnsi="Times New Roman"/>
      <w:sz w:val="24"/>
      <w:szCs w:val="24"/>
      <w:lang w:eastAsia="fr-FR"/>
    </w:rPr>
  </w:style>
  <w:style w:type="paragraph" w:customStyle="1" w:styleId="elementtoproof">
    <w:name w:val="elementtoproof"/>
    <w:basedOn w:val="Normal"/>
    <w:uiPriority w:val="99"/>
    <w:semiHidden/>
    <w:qFormat/>
    <w:rsid w:val="003B7E01"/>
    <w:pPr>
      <w:spacing w:after="0" w:line="240" w:lineRule="auto"/>
    </w:pPr>
    <w:rPr>
      <w:rFonts w:cs="Calibri"/>
      <w:lang w:eastAsia="fr-FR"/>
    </w:rPr>
  </w:style>
  <w:style w:type="paragraph" w:customStyle="1" w:styleId="Default">
    <w:name w:val="Default"/>
    <w:qFormat/>
    <w:rsid w:val="003057AB"/>
    <w:rPr>
      <w:rFonts w:eastAsia="Times New Roman" w:cs="Calibri"/>
      <w:color w:val="000000"/>
      <w:sz w:val="24"/>
      <w:szCs w:val="24"/>
    </w:rPr>
  </w:style>
  <w:style w:type="paragraph" w:customStyle="1" w:styleId="textenormal">
    <w:name w:val="texte_normal"/>
    <w:basedOn w:val="Normal"/>
    <w:qFormat/>
    <w:rsid w:val="0005543D"/>
    <w:pPr>
      <w:spacing w:before="160" w:after="60" w:line="240" w:lineRule="auto"/>
      <w:ind w:left="454"/>
      <w:jc w:val="both"/>
      <w:outlineLvl w:val="3"/>
    </w:pPr>
    <w:rPr>
      <w:rFonts w:ascii="Arial" w:eastAsia="Times New Roman" w:hAnsi="Arial" w:cs="Arial"/>
      <w:color w:val="333333"/>
      <w:sz w:val="20"/>
      <w:szCs w:val="20"/>
      <w:lang w:eastAsia="fr-FR"/>
    </w:rPr>
  </w:style>
  <w:style w:type="paragraph" w:styleId="Rvision">
    <w:name w:val="Revision"/>
    <w:uiPriority w:val="99"/>
    <w:semiHidden/>
    <w:qFormat/>
    <w:rsid w:val="002049E7"/>
    <w:rPr>
      <w:sz w:val="22"/>
      <w:szCs w:val="22"/>
      <w:lang w:val="en-GB" w:eastAsia="en-US"/>
    </w:rPr>
  </w:style>
  <w:style w:type="table" w:styleId="Grilledutableau">
    <w:name w:val="Table Grid"/>
    <w:basedOn w:val="TableauNormal"/>
    <w:uiPriority w:val="59"/>
    <w:rsid w:val="00347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700EE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5829">
      <w:bodyDiv w:val="1"/>
      <w:marLeft w:val="0"/>
      <w:marRight w:val="0"/>
      <w:marTop w:val="0"/>
      <w:marBottom w:val="0"/>
      <w:divBdr>
        <w:top w:val="none" w:sz="0" w:space="0" w:color="auto"/>
        <w:left w:val="none" w:sz="0" w:space="0" w:color="auto"/>
        <w:bottom w:val="none" w:sz="0" w:space="0" w:color="auto"/>
        <w:right w:val="none" w:sz="0" w:space="0" w:color="auto"/>
      </w:divBdr>
    </w:div>
    <w:div w:id="904418145">
      <w:bodyDiv w:val="1"/>
      <w:marLeft w:val="0"/>
      <w:marRight w:val="0"/>
      <w:marTop w:val="0"/>
      <w:marBottom w:val="0"/>
      <w:divBdr>
        <w:top w:val="none" w:sz="0" w:space="0" w:color="auto"/>
        <w:left w:val="none" w:sz="0" w:space="0" w:color="auto"/>
        <w:bottom w:val="none" w:sz="0" w:space="0" w:color="auto"/>
        <w:right w:val="none" w:sz="0" w:space="0" w:color="auto"/>
      </w:divBdr>
    </w:div>
    <w:div w:id="1380864714">
      <w:bodyDiv w:val="1"/>
      <w:marLeft w:val="0"/>
      <w:marRight w:val="0"/>
      <w:marTop w:val="0"/>
      <w:marBottom w:val="0"/>
      <w:divBdr>
        <w:top w:val="none" w:sz="0" w:space="0" w:color="auto"/>
        <w:left w:val="none" w:sz="0" w:space="0" w:color="auto"/>
        <w:bottom w:val="none" w:sz="0" w:space="0" w:color="auto"/>
        <w:right w:val="none" w:sz="0" w:space="0" w:color="auto"/>
      </w:divBdr>
    </w:div>
    <w:div w:id="177262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B51E0-B375-4686-9B72-9E4F1FC81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874</Words>
  <Characters>4811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dc:creator>
  <dc:description/>
  <cp:lastModifiedBy>Mairie de Simeyrols</cp:lastModifiedBy>
  <cp:revision>8</cp:revision>
  <cp:lastPrinted>2025-07-04T06:16:00Z</cp:lastPrinted>
  <dcterms:created xsi:type="dcterms:W3CDTF">2025-11-21T10:14:00Z</dcterms:created>
  <dcterms:modified xsi:type="dcterms:W3CDTF">2026-01-06T08:07:00Z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