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EC20E" w14:textId="77777777" w:rsidR="002A35E0" w:rsidRDefault="002A35E0" w:rsidP="002A35E0">
      <w:p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  <w:u w:val="single"/>
        </w:rPr>
        <w:t>Objet</w:t>
      </w:r>
      <w:r>
        <w:rPr>
          <w:rFonts w:ascii="Arial Narrow" w:hAnsi="Arial Narrow"/>
          <w:b/>
          <w:sz w:val="28"/>
        </w:rPr>
        <w:t xml:space="preserve"> : </w:t>
      </w:r>
      <w:r>
        <w:rPr>
          <w:rFonts w:ascii="Arial Narrow" w:hAnsi="Arial Narrow" w:cs="Arial"/>
          <w:b/>
          <w:bCs/>
          <w:sz w:val="28"/>
        </w:rPr>
        <w:t xml:space="preserve">Désignation des deux délégués titulaires </w:t>
      </w:r>
      <w:r w:rsidR="00476EF6">
        <w:rPr>
          <w:rFonts w:ascii="Arial Narrow" w:hAnsi="Arial Narrow" w:cs="Arial"/>
          <w:b/>
          <w:bCs/>
          <w:sz w:val="28"/>
        </w:rPr>
        <w:t>et des deux délégué</w:t>
      </w:r>
      <w:r>
        <w:rPr>
          <w:rFonts w:ascii="Arial Narrow" w:hAnsi="Arial Narrow" w:cs="Arial"/>
          <w:b/>
          <w:bCs/>
          <w:sz w:val="28"/>
        </w:rPr>
        <w:t>s suppléants au Territoire d’Energie Flandre</w:t>
      </w:r>
    </w:p>
    <w:p w14:paraId="3B674956" w14:textId="77777777" w:rsidR="002A35E0" w:rsidRDefault="002A35E0" w:rsidP="002A35E0">
      <w:pPr>
        <w:jc w:val="both"/>
        <w:rPr>
          <w:rFonts w:ascii="Arial Narrow" w:hAnsi="Arial Narrow"/>
          <w:sz w:val="16"/>
        </w:rPr>
      </w:pPr>
    </w:p>
    <w:p w14:paraId="04752F34" w14:textId="77777777" w:rsidR="002A35E0" w:rsidRDefault="002A35E0" w:rsidP="002A35E0">
      <w:pPr>
        <w:spacing w:before="120" w:after="120"/>
        <w:jc w:val="both"/>
        <w:rPr>
          <w:rFonts w:ascii="Arial Narrow" w:hAnsi="Arial Narrow" w:cs="Arial"/>
          <w:sz w:val="22"/>
        </w:rPr>
      </w:pPr>
      <w:r w:rsidRPr="00416B4C">
        <w:rPr>
          <w:rFonts w:ascii="Arial Narrow" w:hAnsi="Arial Narrow" w:cs="Arial"/>
          <w:sz w:val="22"/>
        </w:rPr>
        <w:t>VU,</w:t>
      </w:r>
      <w:r w:rsidRPr="00211D7A">
        <w:rPr>
          <w:rFonts w:ascii="Arial Narrow" w:hAnsi="Arial Narrow" w:cs="Arial"/>
          <w:sz w:val="22"/>
        </w:rPr>
        <w:t xml:space="preserve"> le Code Général des Collectivités Territoriales et notamment s</w:t>
      </w:r>
      <w:r>
        <w:rPr>
          <w:rFonts w:ascii="Arial Narrow" w:hAnsi="Arial Narrow" w:cs="Arial"/>
          <w:sz w:val="22"/>
        </w:rPr>
        <w:t>on</w:t>
      </w:r>
      <w:r w:rsidRPr="00211D7A">
        <w:rPr>
          <w:rFonts w:ascii="Arial Narrow" w:hAnsi="Arial Narrow" w:cs="Arial"/>
          <w:sz w:val="22"/>
        </w:rPr>
        <w:t xml:space="preserve"> article L2121-33,</w:t>
      </w:r>
    </w:p>
    <w:p w14:paraId="1EA091E5" w14:textId="77777777" w:rsidR="002A35E0" w:rsidRPr="00A07ECC" w:rsidRDefault="002A35E0" w:rsidP="002A35E0">
      <w:pPr>
        <w:spacing w:before="120" w:after="1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VU, les statuts du Territoire d’Energie Flandre, en vigueur depuis le </w:t>
      </w:r>
      <w:r w:rsidRPr="00A07ECC">
        <w:rPr>
          <w:rFonts w:ascii="Arial Narrow" w:hAnsi="Arial Narrow" w:cs="Arial"/>
          <w:sz w:val="22"/>
        </w:rPr>
        <w:t>1</w:t>
      </w:r>
      <w:r w:rsidRPr="00A07ECC">
        <w:rPr>
          <w:rFonts w:ascii="Arial Narrow" w:hAnsi="Arial Narrow" w:cs="Arial"/>
          <w:sz w:val="22"/>
          <w:vertAlign w:val="superscript"/>
        </w:rPr>
        <w:t>er</w:t>
      </w:r>
      <w:r w:rsidR="00A07ECC">
        <w:rPr>
          <w:rFonts w:ascii="Arial Narrow" w:hAnsi="Arial Narrow" w:cs="Arial"/>
          <w:sz w:val="22"/>
        </w:rPr>
        <w:t xml:space="preserve"> janvier 2025</w:t>
      </w:r>
      <w:r w:rsidRPr="00A07ECC">
        <w:rPr>
          <w:rFonts w:ascii="Arial Narrow" w:hAnsi="Arial Narrow" w:cs="Arial"/>
          <w:sz w:val="22"/>
        </w:rPr>
        <w:t>,</w:t>
      </w:r>
    </w:p>
    <w:p w14:paraId="1109B3EB" w14:textId="77777777" w:rsidR="002A35E0" w:rsidRDefault="002A35E0" w:rsidP="002A35E0">
      <w:pPr>
        <w:spacing w:before="120" w:after="120"/>
        <w:jc w:val="both"/>
        <w:rPr>
          <w:rFonts w:ascii="Arial Narrow" w:hAnsi="Arial Narrow" w:cs="Arial"/>
          <w:sz w:val="18"/>
        </w:rPr>
      </w:pPr>
    </w:p>
    <w:p w14:paraId="3C47FAEA" w14:textId="34B4ED04" w:rsidR="002A35E0" w:rsidRDefault="002A35E0" w:rsidP="002A35E0">
      <w:pPr>
        <w:spacing w:before="120" w:after="1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CONSIDERANT qu’à la suite du renouvellement du Conseil Municipal, </w:t>
      </w:r>
      <w:r w:rsidR="00BB72F1">
        <w:rPr>
          <w:rFonts w:ascii="Arial Narrow" w:hAnsi="Arial Narrow" w:cs="Arial"/>
          <w:sz w:val="22"/>
        </w:rPr>
        <w:t xml:space="preserve">suite aux élections de mars 2026, </w:t>
      </w:r>
      <w:r>
        <w:rPr>
          <w:rFonts w:ascii="Arial Narrow" w:hAnsi="Arial Narrow" w:cs="Arial"/>
          <w:sz w:val="22"/>
        </w:rPr>
        <w:t>il y a lieu de procéder à la désignation des représentants de la commune appelés à siéger au sein des organismes extérieurs.</w:t>
      </w:r>
    </w:p>
    <w:p w14:paraId="756FB2C8" w14:textId="54BBB3A7" w:rsidR="003A7600" w:rsidRDefault="002A35E0" w:rsidP="002A35E0">
      <w:pPr>
        <w:spacing w:before="120" w:after="1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CONSIDERANT que les statuts du Territoire d’Energie Flandre prévoient que</w:t>
      </w:r>
      <w:r w:rsidR="00A07ECC">
        <w:rPr>
          <w:rFonts w:ascii="Arial Narrow" w:hAnsi="Arial Narrow" w:cs="Arial"/>
          <w:sz w:val="22"/>
        </w:rPr>
        <w:t xml:space="preserve"> : « Le Territoire d’énergie Flandre est administré par un comité syndical, organe délibérant composé de 2 délégués titulaires par commune, élus par les conseils municipaux </w:t>
      </w:r>
      <w:r w:rsidR="00476EF6">
        <w:rPr>
          <w:rFonts w:ascii="Arial Narrow" w:hAnsi="Arial Narrow" w:cs="Arial"/>
          <w:sz w:val="22"/>
        </w:rPr>
        <w:t>des communes membres. Dans les mêmes conditions, chaque conseil municipal procédera à l’élection de 2 suppléants qui siégeront avec voix délibérative en cas d’absence des titulaires ».</w:t>
      </w:r>
    </w:p>
    <w:p w14:paraId="150DB207" w14:textId="0A9D73DD" w:rsidR="00476EF6" w:rsidRDefault="002A35E0" w:rsidP="002A35E0">
      <w:pPr>
        <w:spacing w:before="120" w:after="1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Sur proposition de </w:t>
      </w:r>
      <w:r w:rsidR="00FD1E8B" w:rsidRPr="00FD1E8B">
        <w:rPr>
          <w:rFonts w:ascii="Arial Narrow" w:hAnsi="Arial Narrow" w:cs="Arial"/>
          <w:sz w:val="22"/>
        </w:rPr>
        <w:t>M/</w:t>
      </w:r>
      <w:r w:rsidRPr="00FD1E8B">
        <w:rPr>
          <w:rFonts w:ascii="Arial Narrow" w:hAnsi="Arial Narrow" w:cs="Arial"/>
          <w:sz w:val="22"/>
        </w:rPr>
        <w:t>Mme le Maire</w:t>
      </w:r>
      <w:r>
        <w:rPr>
          <w:rFonts w:ascii="Arial Narrow" w:hAnsi="Arial Narrow" w:cs="Arial"/>
          <w:sz w:val="22"/>
        </w:rPr>
        <w:t xml:space="preserve">, le Conseil Municipal doit procéder à la désignation de </w:t>
      </w:r>
      <w:r w:rsidRPr="00003DC2">
        <w:rPr>
          <w:rFonts w:ascii="Arial Narrow" w:hAnsi="Arial Narrow" w:cs="Arial"/>
          <w:b/>
          <w:bCs/>
          <w:sz w:val="22"/>
        </w:rPr>
        <w:t>deux délégués titulaires</w:t>
      </w:r>
      <w:r>
        <w:rPr>
          <w:rFonts w:ascii="Arial Narrow" w:hAnsi="Arial Narrow" w:cs="Arial"/>
          <w:sz w:val="22"/>
        </w:rPr>
        <w:t xml:space="preserve"> et de </w:t>
      </w:r>
      <w:r w:rsidRPr="002A35E0">
        <w:rPr>
          <w:rFonts w:ascii="Arial Narrow" w:hAnsi="Arial Narrow" w:cs="Arial"/>
          <w:b/>
          <w:sz w:val="22"/>
        </w:rPr>
        <w:t>deux délégués suppléants</w:t>
      </w:r>
      <w:r>
        <w:rPr>
          <w:rFonts w:ascii="Arial Narrow" w:hAnsi="Arial Narrow" w:cs="Arial"/>
          <w:sz w:val="22"/>
        </w:rPr>
        <w:t xml:space="preserve"> pour représenter la commune au sein du </w:t>
      </w:r>
      <w:r>
        <w:rPr>
          <w:rFonts w:ascii="Arial Narrow" w:hAnsi="Arial Narrow" w:cs="Arial"/>
          <w:bCs/>
          <w:sz w:val="22"/>
        </w:rPr>
        <w:t>TE Flandre</w:t>
      </w:r>
      <w:r>
        <w:rPr>
          <w:rFonts w:ascii="Arial Narrow" w:hAnsi="Arial Narrow" w:cs="Arial"/>
          <w:b/>
          <w:bCs/>
          <w:sz w:val="22"/>
        </w:rPr>
        <w:t>.</w:t>
      </w:r>
    </w:p>
    <w:p w14:paraId="529D7A52" w14:textId="74B2B559" w:rsidR="003A7600" w:rsidRPr="0025015F" w:rsidRDefault="003A7600" w:rsidP="002A35E0">
      <w:pPr>
        <w:spacing w:before="120" w:after="120"/>
        <w:jc w:val="both"/>
        <w:rPr>
          <w:rFonts w:ascii="Arial Narrow" w:hAnsi="Arial Narrow" w:cs="Arial"/>
          <w:bCs/>
          <w:sz w:val="22"/>
        </w:rPr>
      </w:pPr>
      <w:r w:rsidRPr="0025015F">
        <w:rPr>
          <w:rFonts w:ascii="Arial Narrow" w:hAnsi="Arial Narrow" w:cs="Arial"/>
          <w:bCs/>
          <w:sz w:val="22"/>
        </w:rPr>
        <w:t>Conformément aux dispositions de l’article L2121-21 du CGCT,</w:t>
      </w:r>
      <w:r w:rsidR="0025015F" w:rsidRPr="0025015F">
        <w:rPr>
          <w:rFonts w:ascii="Arial Narrow" w:hAnsi="Arial Narrow" w:cs="Arial"/>
          <w:bCs/>
          <w:sz w:val="22"/>
        </w:rPr>
        <w:t xml:space="preserve"> </w:t>
      </w:r>
      <w:r w:rsidR="00CE7A03">
        <w:rPr>
          <w:rFonts w:ascii="Arial Narrow" w:hAnsi="Arial Narrow" w:cs="Arial"/>
          <w:bCs/>
          <w:sz w:val="22"/>
        </w:rPr>
        <w:t>le vote aura lieu à bulletin secret</w:t>
      </w:r>
      <w:r w:rsidR="00906F6A">
        <w:rPr>
          <w:rFonts w:ascii="Arial Narrow" w:hAnsi="Arial Narrow" w:cs="Arial"/>
          <w:bCs/>
          <w:sz w:val="22"/>
        </w:rPr>
        <w:t>,</w:t>
      </w:r>
      <w:r w:rsidR="00CE7A03">
        <w:rPr>
          <w:rFonts w:ascii="Arial Narrow" w:hAnsi="Arial Narrow" w:cs="Arial"/>
          <w:bCs/>
          <w:sz w:val="22"/>
        </w:rPr>
        <w:t xml:space="preserve"> ou à main levée si le conseil municipal le décide à l’unanimité. </w:t>
      </w:r>
    </w:p>
    <w:p w14:paraId="4973655F" w14:textId="300E08B6" w:rsidR="002A35E0" w:rsidRDefault="002A35E0" w:rsidP="002A35E0">
      <w:pPr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 xml:space="preserve">Après en avoir délibéré, le conseil municipal décide de désigner délégués titulaires </w:t>
      </w:r>
      <w:r w:rsidR="008D415E">
        <w:rPr>
          <w:rFonts w:ascii="Arial Narrow" w:hAnsi="Arial Narrow" w:cs="Arial"/>
          <w:i/>
          <w:iCs/>
          <w:sz w:val="22"/>
        </w:rPr>
        <w:t>au</w:t>
      </w:r>
      <w:r>
        <w:rPr>
          <w:rFonts w:ascii="Arial Narrow" w:hAnsi="Arial Narrow" w:cs="Arial"/>
          <w:i/>
          <w:iCs/>
          <w:sz w:val="22"/>
        </w:rPr>
        <w:t xml:space="preserve"> TE Flandre : </w:t>
      </w:r>
    </w:p>
    <w:p w14:paraId="6B04DB81" w14:textId="186C3068" w:rsidR="005E286B" w:rsidRDefault="002A35E0" w:rsidP="002A35E0">
      <w:pPr>
        <w:numPr>
          <w:ilvl w:val="0"/>
          <w:numId w:val="1"/>
        </w:numPr>
        <w:tabs>
          <w:tab w:val="clear" w:pos="720"/>
          <w:tab w:val="num" w:pos="851"/>
        </w:tabs>
        <w:spacing w:before="240" w:after="120"/>
        <w:ind w:left="851" w:hanging="284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M</w:t>
      </w:r>
      <w:r w:rsidR="00431194">
        <w:rPr>
          <w:rFonts w:ascii="Arial Narrow" w:hAnsi="Arial Narrow" w:cs="Arial"/>
          <w:i/>
          <w:iCs/>
          <w:sz w:val="22"/>
        </w:rPr>
        <w:t>/Mme</w:t>
      </w:r>
      <w:r>
        <w:rPr>
          <w:rFonts w:ascii="Arial Narrow" w:hAnsi="Arial Narrow" w:cs="Arial"/>
          <w:i/>
          <w:iCs/>
          <w:sz w:val="22"/>
        </w:rPr>
        <w:t>.…………………………………………………………………………………………</w:t>
      </w:r>
    </w:p>
    <w:p w14:paraId="3465D694" w14:textId="77777777" w:rsidR="002A35E0" w:rsidRPr="005E286B" w:rsidRDefault="002A35E0" w:rsidP="005E286B">
      <w:pPr>
        <w:spacing w:before="240" w:after="120"/>
        <w:jc w:val="both"/>
        <w:rPr>
          <w:rFonts w:ascii="Arial Narrow" w:hAnsi="Arial Narrow" w:cs="Arial"/>
          <w:i/>
          <w:iCs/>
          <w:sz w:val="22"/>
        </w:rPr>
      </w:pPr>
      <w:r w:rsidRPr="005E286B">
        <w:rPr>
          <w:rFonts w:ascii="Arial Narrow" w:hAnsi="Arial Narrow" w:cs="Arial"/>
          <w:i/>
          <w:iCs/>
          <w:sz w:val="22"/>
        </w:rPr>
        <w:t>et</w:t>
      </w:r>
    </w:p>
    <w:p w14:paraId="41E5C934" w14:textId="3AA66E86" w:rsidR="002A35E0" w:rsidRDefault="002A35E0" w:rsidP="002A35E0">
      <w:pPr>
        <w:numPr>
          <w:ilvl w:val="0"/>
          <w:numId w:val="1"/>
        </w:numPr>
        <w:tabs>
          <w:tab w:val="clear" w:pos="720"/>
          <w:tab w:val="num" w:pos="851"/>
        </w:tabs>
        <w:spacing w:before="240" w:after="120"/>
        <w:ind w:left="851" w:hanging="284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M</w:t>
      </w:r>
      <w:r w:rsidR="00431194">
        <w:rPr>
          <w:rFonts w:ascii="Arial Narrow" w:hAnsi="Arial Narrow" w:cs="Arial"/>
          <w:i/>
          <w:iCs/>
          <w:sz w:val="22"/>
        </w:rPr>
        <w:t>/Mme</w:t>
      </w:r>
      <w:r>
        <w:rPr>
          <w:rFonts w:ascii="Arial Narrow" w:hAnsi="Arial Narrow" w:cs="Arial"/>
          <w:i/>
          <w:iCs/>
          <w:sz w:val="22"/>
        </w:rPr>
        <w:t>.…………………………………………………………….……………………………</w:t>
      </w:r>
    </w:p>
    <w:p w14:paraId="276496C6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58F8FD53" w14:textId="2F85445D" w:rsidR="002A35E0" w:rsidRDefault="002A35E0" w:rsidP="002A35E0">
      <w:pPr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 xml:space="preserve">Après en avoir délibéré, le conseil municipal décide de désigner délégués suppléants </w:t>
      </w:r>
      <w:r w:rsidR="008D415E">
        <w:rPr>
          <w:rFonts w:ascii="Arial Narrow" w:hAnsi="Arial Narrow" w:cs="Arial"/>
          <w:i/>
          <w:iCs/>
          <w:sz w:val="22"/>
        </w:rPr>
        <w:t>au</w:t>
      </w:r>
      <w:r>
        <w:rPr>
          <w:rFonts w:ascii="Arial Narrow" w:hAnsi="Arial Narrow" w:cs="Arial"/>
          <w:i/>
          <w:iCs/>
          <w:sz w:val="22"/>
        </w:rPr>
        <w:t xml:space="preserve"> TE Flandre : </w:t>
      </w:r>
    </w:p>
    <w:p w14:paraId="631B395C" w14:textId="78A7C780" w:rsidR="002A35E0" w:rsidRDefault="002A35E0" w:rsidP="002A35E0">
      <w:pPr>
        <w:numPr>
          <w:ilvl w:val="0"/>
          <w:numId w:val="1"/>
        </w:numPr>
        <w:tabs>
          <w:tab w:val="clear" w:pos="720"/>
          <w:tab w:val="num" w:pos="851"/>
        </w:tabs>
        <w:spacing w:before="240" w:after="120"/>
        <w:ind w:left="851" w:hanging="284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M</w:t>
      </w:r>
      <w:r w:rsidR="00431194">
        <w:rPr>
          <w:rFonts w:ascii="Arial Narrow" w:hAnsi="Arial Narrow" w:cs="Arial"/>
          <w:i/>
          <w:iCs/>
          <w:sz w:val="22"/>
        </w:rPr>
        <w:t>/Mme</w:t>
      </w:r>
      <w:r>
        <w:rPr>
          <w:rFonts w:ascii="Arial Narrow" w:hAnsi="Arial Narrow" w:cs="Arial"/>
          <w:i/>
          <w:iCs/>
          <w:sz w:val="22"/>
        </w:rPr>
        <w:t>.…………………………………………………………………………………………</w:t>
      </w:r>
    </w:p>
    <w:p w14:paraId="267460F4" w14:textId="77777777" w:rsidR="002A35E0" w:rsidRDefault="002A35E0" w:rsidP="002A35E0">
      <w:pPr>
        <w:spacing w:before="240" w:after="120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et</w:t>
      </w:r>
    </w:p>
    <w:p w14:paraId="59B84502" w14:textId="0D5EE629" w:rsidR="002A35E0" w:rsidRDefault="002A35E0" w:rsidP="002A35E0">
      <w:pPr>
        <w:numPr>
          <w:ilvl w:val="0"/>
          <w:numId w:val="1"/>
        </w:numPr>
        <w:tabs>
          <w:tab w:val="clear" w:pos="720"/>
          <w:tab w:val="num" w:pos="851"/>
        </w:tabs>
        <w:spacing w:before="240" w:after="120"/>
        <w:ind w:left="851" w:hanging="284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M</w:t>
      </w:r>
      <w:r w:rsidR="00431194">
        <w:rPr>
          <w:rFonts w:ascii="Arial Narrow" w:hAnsi="Arial Narrow" w:cs="Arial"/>
          <w:i/>
          <w:iCs/>
          <w:sz w:val="22"/>
        </w:rPr>
        <w:t>/Mme</w:t>
      </w:r>
      <w:r>
        <w:rPr>
          <w:rFonts w:ascii="Arial Narrow" w:hAnsi="Arial Narrow" w:cs="Arial"/>
          <w:i/>
          <w:iCs/>
          <w:sz w:val="22"/>
        </w:rPr>
        <w:t>.…………………………………………………………….……………………………</w:t>
      </w:r>
    </w:p>
    <w:p w14:paraId="0D3C4BCD" w14:textId="77777777" w:rsidR="002A35E0" w:rsidRDefault="002A35E0" w:rsidP="002A35E0">
      <w:pPr>
        <w:jc w:val="both"/>
        <w:rPr>
          <w:rFonts w:ascii="Arial Narrow" w:hAnsi="Arial Narrow" w:cs="Arial"/>
          <w:i/>
          <w:iCs/>
          <w:sz w:val="22"/>
        </w:rPr>
      </w:pPr>
    </w:p>
    <w:p w14:paraId="5D34A46E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4794E933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36C3302E" w14:textId="77777777" w:rsidR="002A35E0" w:rsidRDefault="002A35E0" w:rsidP="002A35E0">
      <w:pPr>
        <w:pStyle w:val="Corpsdetexte"/>
        <w:tabs>
          <w:tab w:val="right" w:leader="dot" w:pos="5103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Fait et délibéré les jour, mois et an susdits.</w:t>
      </w:r>
    </w:p>
    <w:p w14:paraId="791C28B4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485272FB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1E11EF1D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310EDC8A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222F6C08" w14:textId="77777777" w:rsidR="002A35E0" w:rsidRDefault="002A35E0" w:rsidP="002A35E0">
      <w:pPr>
        <w:ind w:left="3402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Pour copie conforme,</w:t>
      </w:r>
    </w:p>
    <w:p w14:paraId="105036D7" w14:textId="77777777" w:rsidR="002A35E0" w:rsidRDefault="002A35E0" w:rsidP="002A35E0">
      <w:pPr>
        <w:ind w:left="3402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 ………………….……….. , le ……………………… ……</w:t>
      </w:r>
    </w:p>
    <w:p w14:paraId="705497F7" w14:textId="77777777" w:rsidR="002A35E0" w:rsidRDefault="002A35E0" w:rsidP="002A35E0">
      <w:pPr>
        <w:ind w:left="3402"/>
        <w:jc w:val="center"/>
        <w:rPr>
          <w:rFonts w:ascii="Arial Narrow" w:hAnsi="Arial Narrow"/>
          <w:sz w:val="22"/>
        </w:rPr>
      </w:pPr>
    </w:p>
    <w:p w14:paraId="7856D1F8" w14:textId="77777777" w:rsidR="002A35E0" w:rsidRDefault="002A35E0" w:rsidP="002A35E0">
      <w:pPr>
        <w:tabs>
          <w:tab w:val="left" w:pos="5927"/>
        </w:tabs>
        <w:ind w:left="340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14:paraId="35C1FF05" w14:textId="06B928BA" w:rsidR="002A35E0" w:rsidRDefault="002A35E0" w:rsidP="002A35E0">
      <w:pPr>
        <w:ind w:left="3402"/>
        <w:jc w:val="center"/>
        <w:rPr>
          <w:rFonts w:ascii="Arial Narrow" w:hAnsi="Arial Narrow"/>
          <w:sz w:val="22"/>
        </w:rPr>
      </w:pPr>
      <w:r w:rsidRPr="00FD1E8B">
        <w:rPr>
          <w:rFonts w:ascii="Arial Narrow" w:hAnsi="Arial Narrow"/>
          <w:sz w:val="22"/>
        </w:rPr>
        <w:t>Le</w:t>
      </w:r>
      <w:r w:rsidR="00FD1E8B">
        <w:rPr>
          <w:rFonts w:ascii="Arial Narrow" w:hAnsi="Arial Narrow"/>
          <w:sz w:val="22"/>
        </w:rPr>
        <w:t>/La</w:t>
      </w:r>
      <w:bookmarkStart w:id="0" w:name="_GoBack"/>
      <w:bookmarkEnd w:id="0"/>
      <w:r w:rsidRPr="00FD1E8B">
        <w:rPr>
          <w:rFonts w:ascii="Arial Narrow" w:hAnsi="Arial Narrow"/>
          <w:sz w:val="22"/>
        </w:rPr>
        <w:t xml:space="preserve"> Maire,</w:t>
      </w:r>
    </w:p>
    <w:p w14:paraId="6E613A41" w14:textId="1BF575AB" w:rsidR="00441537" w:rsidRDefault="00FD1E8B"/>
    <w:p w14:paraId="32AFD1FA" w14:textId="245FF37E" w:rsidR="00BB72F1" w:rsidRDefault="00BB72F1"/>
    <w:p w14:paraId="100CFCC5" w14:textId="4C1EFD3E" w:rsidR="00BB72F1" w:rsidRDefault="00BB72F1"/>
    <w:p w14:paraId="5BE60964" w14:textId="1830C610" w:rsidR="00BB72F1" w:rsidRDefault="00BB72F1"/>
    <w:p w14:paraId="222B1E25" w14:textId="753A96C1" w:rsidR="00BB72F1" w:rsidRDefault="00BB72F1"/>
    <w:p w14:paraId="63B66DFC" w14:textId="52F0AC68" w:rsidR="00BB72F1" w:rsidRDefault="00BB72F1"/>
    <w:p w14:paraId="761301B9" w14:textId="081E44CF" w:rsidR="00BB72F1" w:rsidRDefault="00BB72F1"/>
    <w:p w14:paraId="0C427FB6" w14:textId="0CFC6972" w:rsidR="00BB72F1" w:rsidRDefault="00BB72F1"/>
    <w:p w14:paraId="4A65EC51" w14:textId="3D01240C" w:rsidR="00BB72F1" w:rsidRDefault="00BB72F1"/>
    <w:p w14:paraId="6FD0C044" w14:textId="17A745EC" w:rsidR="00BB72F1" w:rsidRDefault="00BB72F1"/>
    <w:p w14:paraId="07322AFB" w14:textId="6558BCEB" w:rsidR="00BB72F1" w:rsidRDefault="00BB72F1"/>
    <w:p w14:paraId="18547B7C" w14:textId="1845E818" w:rsidR="00BB72F1" w:rsidRDefault="00BB72F1"/>
    <w:p w14:paraId="564E5ACB" w14:textId="0A3F6956" w:rsidR="00BB72F1" w:rsidRDefault="00BB72F1"/>
    <w:p w14:paraId="4FB66875" w14:textId="355868C8" w:rsidR="00BB72F1" w:rsidRDefault="00BB72F1">
      <w:r>
        <w:t xml:space="preserve">La délibération sera transmise au Président du Territoire d’Energie Flandre dans les meilleurs délais. </w:t>
      </w:r>
    </w:p>
    <w:sectPr w:rsidR="00BB72F1">
      <w:footerReference w:type="default" r:id="rId10"/>
      <w:pgSz w:w="11907" w:h="16840" w:code="9"/>
      <w:pgMar w:top="567" w:right="1134" w:bottom="567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B2B30" w14:textId="77777777" w:rsidR="00723308" w:rsidRDefault="00BB72F1">
      <w:r>
        <w:separator/>
      </w:r>
    </w:p>
  </w:endnote>
  <w:endnote w:type="continuationSeparator" w:id="0">
    <w:p w14:paraId="30D2566F" w14:textId="77777777" w:rsidR="00723308" w:rsidRDefault="00BB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4E4D8" w14:textId="77777777" w:rsidR="009114C5" w:rsidRDefault="00FD1E8B">
    <w:pPr>
      <w:pStyle w:val="Pieddepage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CBFEF" w14:textId="77777777" w:rsidR="00723308" w:rsidRDefault="00BB72F1">
      <w:r>
        <w:separator/>
      </w:r>
    </w:p>
  </w:footnote>
  <w:footnote w:type="continuationSeparator" w:id="0">
    <w:p w14:paraId="6B7A9457" w14:textId="77777777" w:rsidR="00723308" w:rsidRDefault="00BB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1B2"/>
    <w:multiLevelType w:val="hybridMultilevel"/>
    <w:tmpl w:val="F2E27876"/>
    <w:lvl w:ilvl="0" w:tplc="318E8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E0"/>
    <w:rsid w:val="0006165F"/>
    <w:rsid w:val="0025015F"/>
    <w:rsid w:val="002A35E0"/>
    <w:rsid w:val="003A7600"/>
    <w:rsid w:val="00431194"/>
    <w:rsid w:val="00476EF6"/>
    <w:rsid w:val="00530851"/>
    <w:rsid w:val="005E286B"/>
    <w:rsid w:val="006C118C"/>
    <w:rsid w:val="006F4DAF"/>
    <w:rsid w:val="007130F3"/>
    <w:rsid w:val="00723308"/>
    <w:rsid w:val="008B21ED"/>
    <w:rsid w:val="008D415E"/>
    <w:rsid w:val="00906F6A"/>
    <w:rsid w:val="00A07ECC"/>
    <w:rsid w:val="00BB0404"/>
    <w:rsid w:val="00BB72F1"/>
    <w:rsid w:val="00CE7A03"/>
    <w:rsid w:val="00D94BDE"/>
    <w:rsid w:val="00DD7A24"/>
    <w:rsid w:val="00F212C3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F7A2"/>
  <w15:chartTrackingRefBased/>
  <w15:docId w15:val="{8858502A-8A95-4C98-BFBB-0D06C7F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2A35E0"/>
    <w:pPr>
      <w:jc w:val="both"/>
    </w:pPr>
    <w:rPr>
      <w:rFonts w:ascii="Arial" w:hAnsi="Arial"/>
      <w:sz w:val="18"/>
    </w:rPr>
  </w:style>
  <w:style w:type="character" w:customStyle="1" w:styleId="CorpsdetexteCar">
    <w:name w:val="Corps de texte Car"/>
    <w:basedOn w:val="Policepardfaut"/>
    <w:link w:val="Corpsdetexte"/>
    <w:semiHidden/>
    <w:rsid w:val="002A35E0"/>
    <w:rPr>
      <w:rFonts w:ascii="Arial" w:eastAsia="Times New Roman" w:hAnsi="Arial" w:cs="Times New Roman"/>
      <w:sz w:val="18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A35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A35E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B9D8B434E8746A7165A50571889F9" ma:contentTypeVersion="13" ma:contentTypeDescription="Crée un document." ma:contentTypeScope="" ma:versionID="e253ddcc106d830d7156a0ba1ec83d6c">
  <xsd:schema xmlns:xsd="http://www.w3.org/2001/XMLSchema" xmlns:xs="http://www.w3.org/2001/XMLSchema" xmlns:p="http://schemas.microsoft.com/office/2006/metadata/properties" xmlns:ns2="dffa0d07-2d80-4472-ad89-38a4aef3fdc3" xmlns:ns3="05d27dcb-942a-4acf-a46e-b9c43a95bdee" targetNamespace="http://schemas.microsoft.com/office/2006/metadata/properties" ma:root="true" ma:fieldsID="8601eb2af47448bab0f2f35f79332997" ns2:_="" ns3:_="">
    <xsd:import namespace="dffa0d07-2d80-4472-ad89-38a4aef3fdc3"/>
    <xsd:import namespace="05d27dcb-942a-4acf-a46e-b9c43a95b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0d07-2d80-4472-ad89-38a4aef3f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0d09ee4-9c3e-40e9-9bec-816c6978e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7dcb-942a-4acf-a46e-b9c43a95bd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73bf27-f670-45bd-bcab-2e83360a5ef4}" ma:internalName="TaxCatchAll" ma:showField="CatchAllData" ma:web="05d27dcb-942a-4acf-a46e-b9c43a95b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27dcb-942a-4acf-a46e-b9c43a95bdee" xsi:nil="true"/>
    <lcf76f155ced4ddcb4097134ff3c332f xmlns="dffa0d07-2d80-4472-ad89-38a4aef3fd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4BC7F-0F73-44C9-89CE-6772D654E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92CB7-8AF8-40FB-93F4-D3925D3A1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a0d07-2d80-4472-ad89-38a4aef3fdc3"/>
    <ds:schemaRef ds:uri="05d27dcb-942a-4acf-a46e-b9c43a95b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8C30AC-010D-4753-8B96-10A2270C14FF}">
  <ds:schemaRefs>
    <ds:schemaRef ds:uri="http://purl.org/dc/terms/"/>
    <ds:schemaRef ds:uri="http://www.w3.org/XML/1998/namespace"/>
    <ds:schemaRef ds:uri="dffa0d07-2d80-4472-ad89-38a4aef3fdc3"/>
    <ds:schemaRef ds:uri="05d27dcb-942a-4acf-a46e-b9c43a95bde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Florine PERART</dc:creator>
  <cp:keywords/>
  <dc:description/>
  <cp:lastModifiedBy>Florine PERART</cp:lastModifiedBy>
  <cp:revision>17</cp:revision>
  <cp:lastPrinted>2026-03-10T14:51:00Z</cp:lastPrinted>
  <dcterms:created xsi:type="dcterms:W3CDTF">2026-02-23T10:50:00Z</dcterms:created>
  <dcterms:modified xsi:type="dcterms:W3CDTF">2026-03-10T15:10:00Z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0x010100C90B9D8B434E8746A7165A50571889F9</vt:lpwstr>
  </property>
  <property fmtid="{D5CDD505-2E9C-101B-9397-08002B2CF9AE}" pid="3" name="MediaServiceImageTags">
    <vt:lpwstr/>
  </property>
</Properties>
</file>