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BB6" w:rsidRDefault="00331BB6" w:rsidP="008433B0">
      <w:pPr>
        <w:rPr>
          <w:rFonts w:ascii="Comic Sans MS" w:hAnsi="Comic Sans MS"/>
          <w:sz w:val="28"/>
          <w:szCs w:val="28"/>
        </w:rPr>
      </w:pPr>
    </w:p>
    <w:p w:rsidR="004D1DA6" w:rsidRPr="00DE36E0" w:rsidRDefault="00731511" w:rsidP="008433B0">
      <w:pPr>
        <w:jc w:val="center"/>
        <w:rPr>
          <w:rFonts w:ascii="Comic Sans MS" w:hAnsi="Comic Sans MS"/>
          <w:sz w:val="28"/>
          <w:szCs w:val="28"/>
        </w:rPr>
      </w:pPr>
      <w:r>
        <w:rPr>
          <w:noProof/>
          <w:lang w:eastAsia="fr-FR"/>
        </w:rPr>
        <w:drawing>
          <wp:anchor distT="0" distB="0" distL="114300" distR="114300" simplePos="0" relativeHeight="251659264" behindDoc="0" locked="0" layoutInCell="1" allowOverlap="1" wp14:anchorId="658093C0" wp14:editId="10B10E3C">
            <wp:simplePos x="0" y="0"/>
            <wp:positionH relativeFrom="margin">
              <wp:align>left</wp:align>
            </wp:positionH>
            <wp:positionV relativeFrom="paragraph">
              <wp:posOffset>7620</wp:posOffset>
            </wp:positionV>
            <wp:extent cx="1162050" cy="742950"/>
            <wp:effectExtent l="0" t="0" r="0" b="0"/>
            <wp:wrapThrough wrapText="bothSides">
              <wp:wrapPolygon edited="0">
                <wp:start x="0" y="0"/>
                <wp:lineTo x="0" y="21046"/>
                <wp:lineTo x="21246" y="21046"/>
                <wp:lineTo x="21246"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2050" cy="742950"/>
                    </a:xfrm>
                    <a:prstGeom prst="rect">
                      <a:avLst/>
                    </a:prstGeom>
                  </pic:spPr>
                </pic:pic>
              </a:graphicData>
            </a:graphic>
            <wp14:sizeRelH relativeFrom="page">
              <wp14:pctWidth>0</wp14:pctWidth>
            </wp14:sizeRelH>
            <wp14:sizeRelV relativeFrom="page">
              <wp14:pctHeight>0</wp14:pctHeight>
            </wp14:sizeRelV>
          </wp:anchor>
        </w:drawing>
      </w:r>
    </w:p>
    <w:p w:rsidR="00DE36E0" w:rsidRDefault="00DE36E0" w:rsidP="00DE36E0">
      <w:pPr>
        <w:jc w:val="center"/>
        <w:rPr>
          <w:rFonts w:ascii="Comic Sans MS" w:hAnsi="Comic Sans MS"/>
        </w:rPr>
      </w:pPr>
    </w:p>
    <w:p w:rsidR="009946EC" w:rsidRDefault="009946EC" w:rsidP="00517BD9">
      <w:pPr>
        <w:rPr>
          <w:rFonts w:ascii="Comic Sans MS" w:hAnsi="Comic Sans MS"/>
          <w:b/>
          <w:u w:val="single"/>
        </w:rPr>
      </w:pPr>
    </w:p>
    <w:p w:rsidR="00C94320" w:rsidRPr="007A6A94" w:rsidRDefault="00C94320" w:rsidP="00C94320">
      <w:pPr>
        <w:pBdr>
          <w:top w:val="single" w:sz="4" w:space="1" w:color="auto"/>
          <w:left w:val="single" w:sz="4" w:space="4" w:color="auto"/>
          <w:bottom w:val="single" w:sz="4" w:space="1" w:color="auto"/>
          <w:right w:val="single" w:sz="4" w:space="4" w:color="auto"/>
        </w:pBdr>
        <w:jc w:val="center"/>
        <w:rPr>
          <w:rFonts w:cstheme="minorHAnsi"/>
        </w:rPr>
      </w:pPr>
      <w:r w:rsidRPr="007A6A94">
        <w:rPr>
          <w:rFonts w:cstheme="minorHAnsi"/>
        </w:rPr>
        <w:t>PROCE</w:t>
      </w:r>
      <w:r w:rsidR="00412C6D" w:rsidRPr="007A6A94">
        <w:rPr>
          <w:rFonts w:cstheme="minorHAnsi"/>
        </w:rPr>
        <w:t>S VERBAL DE LA SEANCE DU CONSEIL</w:t>
      </w:r>
      <w:r w:rsidRPr="007A6A94">
        <w:rPr>
          <w:rFonts w:cstheme="minorHAnsi"/>
        </w:rPr>
        <w:t xml:space="preserve"> MUNICIPAL </w:t>
      </w:r>
    </w:p>
    <w:p w:rsidR="008E5ECE" w:rsidRPr="007A6A94" w:rsidRDefault="00C94320" w:rsidP="006E209D">
      <w:pPr>
        <w:pBdr>
          <w:top w:val="single" w:sz="4" w:space="1" w:color="auto"/>
          <w:left w:val="single" w:sz="4" w:space="4" w:color="auto"/>
          <w:bottom w:val="single" w:sz="4" w:space="1" w:color="auto"/>
          <w:right w:val="single" w:sz="4" w:space="4" w:color="auto"/>
        </w:pBdr>
        <w:jc w:val="center"/>
        <w:rPr>
          <w:rFonts w:cstheme="minorHAnsi"/>
        </w:rPr>
      </w:pPr>
      <w:r w:rsidRPr="007A6A94">
        <w:rPr>
          <w:rFonts w:cstheme="minorHAnsi"/>
        </w:rPr>
        <w:t xml:space="preserve">DU </w:t>
      </w:r>
      <w:r w:rsidR="00633967" w:rsidRPr="007A6A94">
        <w:rPr>
          <w:rFonts w:cstheme="minorHAnsi"/>
        </w:rPr>
        <w:t>VENDREDI 5 JUIN 2026</w:t>
      </w:r>
    </w:p>
    <w:p w:rsidR="002828A0" w:rsidRPr="007A6A94" w:rsidRDefault="002828A0" w:rsidP="002828A0">
      <w:pPr>
        <w:spacing w:before="120" w:after="0" w:line="240" w:lineRule="auto"/>
        <w:jc w:val="both"/>
        <w:rPr>
          <w:rFonts w:eastAsia="Times New Roman" w:cstheme="minorHAnsi"/>
          <w:b/>
          <w:lang w:eastAsia="fr-FR"/>
        </w:rPr>
      </w:pPr>
    </w:p>
    <w:p w:rsidR="00633967" w:rsidRPr="00633967" w:rsidRDefault="00633967" w:rsidP="00633967">
      <w:pPr>
        <w:spacing w:after="0" w:line="240" w:lineRule="auto"/>
        <w:jc w:val="both"/>
        <w:rPr>
          <w:rFonts w:eastAsia="Times New Roman" w:cstheme="minorHAnsi"/>
          <w:lang w:eastAsia="fr-FR"/>
        </w:rPr>
      </w:pPr>
      <w:r w:rsidRPr="00633967">
        <w:rPr>
          <w:rFonts w:eastAsia="Times New Roman" w:cstheme="minorHAnsi"/>
          <w:b/>
          <w:lang w:eastAsia="fr-FR"/>
        </w:rPr>
        <w:t>Présents :</w:t>
      </w:r>
      <w:r w:rsidRPr="00633967">
        <w:rPr>
          <w:rFonts w:eastAsia="Times New Roman" w:cstheme="minorHAnsi"/>
          <w:lang w:eastAsia="fr-FR"/>
        </w:rPr>
        <w:t xml:space="preserve"> SEBILEAU </w:t>
      </w:r>
      <w:proofErr w:type="spellStart"/>
      <w:r w:rsidRPr="00633967">
        <w:rPr>
          <w:rFonts w:eastAsia="Times New Roman" w:cstheme="minorHAnsi"/>
          <w:lang w:eastAsia="fr-FR"/>
        </w:rPr>
        <w:t>Fidéline</w:t>
      </w:r>
      <w:proofErr w:type="spellEnd"/>
      <w:r w:rsidRPr="00633967">
        <w:rPr>
          <w:rFonts w:eastAsia="Times New Roman" w:cstheme="minorHAnsi"/>
          <w:lang w:eastAsia="fr-FR"/>
        </w:rPr>
        <w:t xml:space="preserve">, GOUZE Virginie, SERANT Pascal, RIBES Dominique, CHAMP Dominique, GUERIN </w:t>
      </w:r>
      <w:proofErr w:type="spellStart"/>
      <w:r w:rsidRPr="00633967">
        <w:rPr>
          <w:rFonts w:eastAsia="Times New Roman" w:cstheme="minorHAnsi"/>
          <w:lang w:eastAsia="fr-FR"/>
        </w:rPr>
        <w:t>Marypierre</w:t>
      </w:r>
      <w:proofErr w:type="spellEnd"/>
      <w:r w:rsidRPr="00633967">
        <w:rPr>
          <w:rFonts w:eastAsia="Times New Roman" w:cstheme="minorHAnsi"/>
          <w:lang w:eastAsia="fr-FR"/>
        </w:rPr>
        <w:t>, MAURIN Olivier, GAUBIAC Bruno, LE MAT Valérie, LEONARD Patrick, TINCHANT Régis, JOLY Christophe, VIGNAUD Nicolas, GANEM Alain, VIGHETTI Sophie, PEYTIER Vanille, BOURDIAUX Monique, CHARAF Josette, GREGO Samuel, GALERA Joseph</w:t>
      </w:r>
    </w:p>
    <w:p w:rsidR="00633967" w:rsidRPr="00633967" w:rsidRDefault="00633967" w:rsidP="00633967">
      <w:pPr>
        <w:spacing w:after="0" w:line="240" w:lineRule="auto"/>
        <w:jc w:val="both"/>
        <w:rPr>
          <w:rFonts w:eastAsia="Times New Roman" w:cstheme="minorHAnsi"/>
          <w:lang w:eastAsia="fr-FR"/>
        </w:rPr>
      </w:pPr>
    </w:p>
    <w:p w:rsidR="00633967" w:rsidRPr="00633967" w:rsidRDefault="00633967" w:rsidP="00633967">
      <w:pPr>
        <w:spacing w:after="0" w:line="240" w:lineRule="auto"/>
        <w:jc w:val="both"/>
        <w:rPr>
          <w:rFonts w:eastAsia="Times New Roman" w:cstheme="minorHAnsi"/>
          <w:lang w:eastAsia="fr-FR"/>
        </w:rPr>
      </w:pPr>
      <w:r w:rsidRPr="00633967">
        <w:rPr>
          <w:rFonts w:eastAsia="Times New Roman" w:cstheme="minorHAnsi"/>
          <w:b/>
          <w:lang w:eastAsia="fr-FR"/>
        </w:rPr>
        <w:t>Absents excusés :</w:t>
      </w:r>
      <w:r w:rsidRPr="00633967">
        <w:rPr>
          <w:rFonts w:eastAsia="Times New Roman" w:cstheme="minorHAnsi"/>
          <w:lang w:eastAsia="fr-FR"/>
        </w:rPr>
        <w:t xml:space="preserve"> Néant</w:t>
      </w:r>
    </w:p>
    <w:p w:rsidR="00633967" w:rsidRPr="00633967" w:rsidRDefault="00633967" w:rsidP="00633967">
      <w:pPr>
        <w:spacing w:after="0" w:line="240" w:lineRule="auto"/>
        <w:jc w:val="both"/>
        <w:rPr>
          <w:rFonts w:eastAsia="Times New Roman" w:cstheme="minorHAnsi"/>
          <w:lang w:eastAsia="fr-FR"/>
        </w:rPr>
      </w:pPr>
    </w:p>
    <w:p w:rsidR="00633967" w:rsidRPr="00633967" w:rsidRDefault="00633967" w:rsidP="00633967">
      <w:pPr>
        <w:spacing w:after="0" w:line="240" w:lineRule="auto"/>
        <w:jc w:val="both"/>
        <w:rPr>
          <w:rFonts w:eastAsia="Times New Roman" w:cstheme="minorHAnsi"/>
          <w:lang w:eastAsia="fr-FR"/>
        </w:rPr>
      </w:pPr>
      <w:r w:rsidRPr="00633967">
        <w:rPr>
          <w:rFonts w:eastAsia="Times New Roman" w:cstheme="minorHAnsi"/>
          <w:b/>
          <w:lang w:eastAsia="fr-FR"/>
        </w:rPr>
        <w:t>Procurations :</w:t>
      </w:r>
      <w:r w:rsidRPr="00633967">
        <w:rPr>
          <w:rFonts w:eastAsia="Times New Roman" w:cstheme="minorHAnsi"/>
          <w:lang w:eastAsia="fr-FR"/>
        </w:rPr>
        <w:t xml:space="preserve"> DE LEIDI Marina à PEYTIER Vanille, CAVAILLES Caroline à Nicolas VIGNAUD, FLOUTIER Alain à BOURDIAUX Monique</w:t>
      </w:r>
    </w:p>
    <w:p w:rsidR="002828A0" w:rsidRPr="007A6A94" w:rsidRDefault="002828A0" w:rsidP="00F5034F">
      <w:pPr>
        <w:spacing w:after="0" w:line="240" w:lineRule="auto"/>
        <w:jc w:val="both"/>
        <w:rPr>
          <w:rFonts w:cstheme="minorHAnsi"/>
        </w:rPr>
      </w:pPr>
    </w:p>
    <w:p w:rsidR="00F5034F" w:rsidRPr="007A6A94" w:rsidRDefault="002828A0" w:rsidP="00F5034F">
      <w:pPr>
        <w:spacing w:after="0" w:line="240" w:lineRule="auto"/>
        <w:jc w:val="both"/>
        <w:rPr>
          <w:rFonts w:eastAsia="Times New Roman" w:cstheme="minorHAnsi"/>
          <w:lang w:eastAsia="fr-FR"/>
        </w:rPr>
      </w:pPr>
      <w:r w:rsidRPr="007A6A94">
        <w:rPr>
          <w:rFonts w:eastAsia="Times New Roman" w:cstheme="minorHAnsi"/>
          <w:lang w:eastAsia="fr-FR"/>
        </w:rPr>
        <w:t>Vanille PEYTIER</w:t>
      </w:r>
      <w:r w:rsidR="00F5034F" w:rsidRPr="007A6A94">
        <w:rPr>
          <w:rFonts w:eastAsia="Times New Roman" w:cstheme="minorHAnsi"/>
          <w:lang w:eastAsia="fr-FR"/>
        </w:rPr>
        <w:t xml:space="preserve"> est élu</w:t>
      </w:r>
      <w:r w:rsidRPr="007A6A94">
        <w:rPr>
          <w:rFonts w:eastAsia="Times New Roman" w:cstheme="minorHAnsi"/>
          <w:lang w:eastAsia="fr-FR"/>
        </w:rPr>
        <w:t>e</w:t>
      </w:r>
      <w:r w:rsidR="00F5034F" w:rsidRPr="007A6A94">
        <w:rPr>
          <w:rFonts w:eastAsia="Times New Roman" w:cstheme="minorHAnsi"/>
          <w:lang w:eastAsia="fr-FR"/>
        </w:rPr>
        <w:t xml:space="preserve"> secrétaire de séance.</w:t>
      </w:r>
    </w:p>
    <w:p w:rsidR="00F5034F" w:rsidRPr="007A6A94" w:rsidRDefault="00F5034F" w:rsidP="00F5034F">
      <w:pPr>
        <w:spacing w:after="0" w:line="240" w:lineRule="auto"/>
        <w:jc w:val="both"/>
        <w:rPr>
          <w:rFonts w:eastAsia="Times New Roman" w:cstheme="minorHAnsi"/>
          <w:lang w:eastAsia="fr-FR"/>
        </w:rPr>
      </w:pPr>
    </w:p>
    <w:p w:rsidR="00F5034F" w:rsidRPr="007A6A94" w:rsidRDefault="00F5034F" w:rsidP="00F5034F">
      <w:pPr>
        <w:spacing w:after="0" w:line="240" w:lineRule="auto"/>
        <w:jc w:val="both"/>
        <w:rPr>
          <w:rFonts w:eastAsia="Times New Roman" w:cstheme="minorHAnsi"/>
          <w:lang w:eastAsia="fr-FR"/>
        </w:rPr>
      </w:pPr>
      <w:r w:rsidRPr="007A6A94">
        <w:rPr>
          <w:rFonts w:eastAsia="Times New Roman" w:cstheme="minorHAnsi"/>
          <w:lang w:eastAsia="fr-FR"/>
        </w:rPr>
        <w:t xml:space="preserve">Date de la convocation du conseil municipal : </w:t>
      </w:r>
      <w:r w:rsidR="00F51854">
        <w:rPr>
          <w:rFonts w:eastAsia="Times New Roman" w:cstheme="minorHAnsi"/>
          <w:lang w:eastAsia="fr-FR"/>
        </w:rPr>
        <w:t>29 mai 2026</w:t>
      </w:r>
    </w:p>
    <w:p w:rsidR="00F5034F" w:rsidRPr="007A6A94" w:rsidRDefault="00F5034F" w:rsidP="00F5034F">
      <w:pPr>
        <w:spacing w:after="0" w:line="240" w:lineRule="auto"/>
        <w:jc w:val="both"/>
        <w:rPr>
          <w:rFonts w:eastAsia="Times New Roman" w:cstheme="minorHAnsi"/>
          <w:lang w:eastAsia="fr-FR"/>
        </w:rPr>
      </w:pPr>
    </w:p>
    <w:p w:rsidR="00F5034F" w:rsidRPr="007A6A94" w:rsidRDefault="00F5034F" w:rsidP="00F5034F">
      <w:pPr>
        <w:spacing w:line="240" w:lineRule="auto"/>
        <w:rPr>
          <w:rFonts w:cstheme="minorHAnsi"/>
        </w:rPr>
      </w:pPr>
      <w:r w:rsidRPr="007A6A94">
        <w:rPr>
          <w:rFonts w:cstheme="minorHAnsi"/>
        </w:rPr>
        <w:t xml:space="preserve">Date d’affichage : </w:t>
      </w:r>
      <w:r w:rsidR="00F51854">
        <w:rPr>
          <w:rFonts w:cstheme="minorHAnsi"/>
        </w:rPr>
        <w:t>29 mai</w:t>
      </w:r>
      <w:r w:rsidRPr="007A6A94">
        <w:rPr>
          <w:rFonts w:cstheme="minorHAnsi"/>
        </w:rPr>
        <w:t xml:space="preserve"> 2026</w:t>
      </w:r>
    </w:p>
    <w:p w:rsidR="00C94320" w:rsidRPr="007A6A94" w:rsidRDefault="00C94320" w:rsidP="00C94320">
      <w:pPr>
        <w:rPr>
          <w:rFonts w:cstheme="minorHAnsi"/>
        </w:rPr>
      </w:pPr>
      <w:r w:rsidRPr="007A6A94">
        <w:rPr>
          <w:rFonts w:cstheme="minorHAnsi"/>
        </w:rPr>
        <w:t>Formant la majorité des membres en exercice.</w:t>
      </w:r>
    </w:p>
    <w:p w:rsidR="00C94320" w:rsidRPr="007A6A94" w:rsidRDefault="002828A0" w:rsidP="00C94320">
      <w:pPr>
        <w:rPr>
          <w:rFonts w:cstheme="minorHAnsi"/>
        </w:rPr>
      </w:pPr>
      <w:r w:rsidRPr="007A6A94">
        <w:rPr>
          <w:rFonts w:cstheme="minorHAnsi"/>
        </w:rPr>
        <w:t>Madame la Maire</w:t>
      </w:r>
      <w:r w:rsidR="007245F0" w:rsidRPr="007A6A94">
        <w:rPr>
          <w:rFonts w:cstheme="minorHAnsi"/>
        </w:rPr>
        <w:t xml:space="preserve"> ayant ouvert la séance à 19h</w:t>
      </w:r>
      <w:r w:rsidR="00BA57CC" w:rsidRPr="007A6A94">
        <w:rPr>
          <w:rFonts w:cstheme="minorHAnsi"/>
        </w:rPr>
        <w:t>0</w:t>
      </w:r>
      <w:r w:rsidR="00C94320" w:rsidRPr="007A6A94">
        <w:rPr>
          <w:rFonts w:cstheme="minorHAnsi"/>
        </w:rPr>
        <w:t>0, il a été procédé, en conformité avec l’article L.2121-15 du Code Général des Collectivités Territoriale, à l’élection d’un</w:t>
      </w:r>
      <w:r w:rsidR="006E209D" w:rsidRPr="007A6A94">
        <w:rPr>
          <w:rFonts w:cstheme="minorHAnsi"/>
        </w:rPr>
        <w:t>(</w:t>
      </w:r>
      <w:r w:rsidR="00C94320" w:rsidRPr="007A6A94">
        <w:rPr>
          <w:rFonts w:cstheme="minorHAnsi"/>
        </w:rPr>
        <w:t>e</w:t>
      </w:r>
      <w:r w:rsidR="006E209D" w:rsidRPr="007A6A94">
        <w:rPr>
          <w:rFonts w:cstheme="minorHAnsi"/>
        </w:rPr>
        <w:t>)</w:t>
      </w:r>
      <w:r w:rsidR="00C94320" w:rsidRPr="007A6A94">
        <w:rPr>
          <w:rFonts w:cstheme="minorHAnsi"/>
        </w:rPr>
        <w:t xml:space="preserve"> secrétaire de</w:t>
      </w:r>
      <w:r w:rsidR="006E209D" w:rsidRPr="007A6A94">
        <w:rPr>
          <w:rFonts w:cstheme="minorHAnsi"/>
        </w:rPr>
        <w:t xml:space="preserve"> séance</w:t>
      </w:r>
      <w:r w:rsidR="00C94320" w:rsidRPr="007A6A94">
        <w:rPr>
          <w:rFonts w:cstheme="minorHAnsi"/>
        </w:rPr>
        <w:t xml:space="preserve"> pris au sein du conseil.</w:t>
      </w:r>
    </w:p>
    <w:p w:rsidR="00C94320" w:rsidRPr="007A6A94" w:rsidRDefault="002828A0" w:rsidP="00C94320">
      <w:pPr>
        <w:rPr>
          <w:rFonts w:cstheme="minorHAnsi"/>
          <w:b/>
        </w:rPr>
      </w:pPr>
      <w:r w:rsidRPr="007A6A94">
        <w:rPr>
          <w:rFonts w:cstheme="minorHAnsi"/>
          <w:b/>
        </w:rPr>
        <w:t>Madame Vanille PEYTIER</w:t>
      </w:r>
      <w:r w:rsidR="00C94320" w:rsidRPr="007A6A94">
        <w:rPr>
          <w:rFonts w:cstheme="minorHAnsi"/>
          <w:b/>
        </w:rPr>
        <w:t xml:space="preserve"> est désigné</w:t>
      </w:r>
      <w:r w:rsidRPr="007A6A94">
        <w:rPr>
          <w:rFonts w:cstheme="minorHAnsi"/>
          <w:b/>
        </w:rPr>
        <w:t>e</w:t>
      </w:r>
      <w:r w:rsidR="00C94320" w:rsidRPr="007A6A94">
        <w:rPr>
          <w:rFonts w:cstheme="minorHAnsi"/>
          <w:b/>
        </w:rPr>
        <w:t xml:space="preserve"> pour remplir cette fonction.</w:t>
      </w:r>
    </w:p>
    <w:p w:rsidR="00C94320" w:rsidRPr="007A6A94" w:rsidRDefault="002828A0" w:rsidP="00C94320">
      <w:pPr>
        <w:rPr>
          <w:rFonts w:cstheme="minorHAnsi"/>
        </w:rPr>
      </w:pPr>
      <w:r w:rsidRPr="007A6A94">
        <w:rPr>
          <w:rFonts w:cstheme="minorHAnsi"/>
        </w:rPr>
        <w:t>Madame la Maire</w:t>
      </w:r>
      <w:r w:rsidR="00C94320" w:rsidRPr="007A6A94">
        <w:rPr>
          <w:rFonts w:cstheme="minorHAnsi"/>
        </w:rPr>
        <w:t xml:space="preserve"> rappelle que le Procès-Verbal de la séance du </w:t>
      </w:r>
      <w:r w:rsidR="00633967" w:rsidRPr="007A6A94">
        <w:rPr>
          <w:rFonts w:cstheme="minorHAnsi"/>
        </w:rPr>
        <w:t>19 mai 2026</w:t>
      </w:r>
      <w:r w:rsidR="00C94320" w:rsidRPr="007A6A94">
        <w:rPr>
          <w:rFonts w:cstheme="minorHAnsi"/>
        </w:rPr>
        <w:t xml:space="preserve"> a été adressé à tous les membres du Conseil Municipal.</w:t>
      </w:r>
    </w:p>
    <w:p w:rsidR="00C94320" w:rsidRPr="007A6A94" w:rsidRDefault="00C94320" w:rsidP="00C94320">
      <w:pPr>
        <w:rPr>
          <w:rFonts w:cstheme="minorHAnsi"/>
        </w:rPr>
      </w:pPr>
      <w:r w:rsidRPr="007A6A94">
        <w:rPr>
          <w:rFonts w:cstheme="minorHAnsi"/>
        </w:rPr>
        <w:t xml:space="preserve">Aucune observation n’ayant été formulée, </w:t>
      </w:r>
      <w:r w:rsidR="002828A0" w:rsidRPr="007A6A94">
        <w:rPr>
          <w:rFonts w:cstheme="minorHAnsi"/>
        </w:rPr>
        <w:t>Madame la Maire</w:t>
      </w:r>
      <w:r w:rsidR="009423C3" w:rsidRPr="007A6A94">
        <w:rPr>
          <w:rFonts w:cstheme="minorHAnsi"/>
        </w:rPr>
        <w:t xml:space="preserve"> </w:t>
      </w:r>
      <w:r w:rsidR="009F60E8" w:rsidRPr="007A6A94">
        <w:rPr>
          <w:rFonts w:cstheme="minorHAnsi"/>
        </w:rPr>
        <w:t>soumet</w:t>
      </w:r>
      <w:r w:rsidRPr="007A6A94">
        <w:rPr>
          <w:rFonts w:cstheme="minorHAnsi"/>
        </w:rPr>
        <w:t xml:space="preserve"> alors le compte rendu à l’approbation de l’Assemblée qui l’adopte à l’unanimité.</w:t>
      </w:r>
    </w:p>
    <w:p w:rsidR="00C94320" w:rsidRPr="007A6A94" w:rsidRDefault="002828A0" w:rsidP="00C94320">
      <w:pPr>
        <w:rPr>
          <w:rFonts w:cstheme="minorHAnsi"/>
        </w:rPr>
      </w:pPr>
      <w:r w:rsidRPr="007A6A94">
        <w:rPr>
          <w:rFonts w:cstheme="minorHAnsi"/>
        </w:rPr>
        <w:t>Madame la Maire</w:t>
      </w:r>
      <w:r w:rsidR="00C94320" w:rsidRPr="007A6A94">
        <w:rPr>
          <w:rFonts w:cstheme="minorHAnsi"/>
        </w:rPr>
        <w:t xml:space="preserve"> </w:t>
      </w:r>
      <w:r w:rsidR="00323B62" w:rsidRPr="007A6A94">
        <w:rPr>
          <w:rFonts w:cstheme="minorHAnsi"/>
        </w:rPr>
        <w:t xml:space="preserve">donne lecture des délibérations relatives à la séance du </w:t>
      </w:r>
      <w:r w:rsidR="00633967" w:rsidRPr="007A6A94">
        <w:rPr>
          <w:rFonts w:cstheme="minorHAnsi"/>
        </w:rPr>
        <w:t>5 juin 2026 :</w:t>
      </w:r>
    </w:p>
    <w:p w:rsidR="00323B62" w:rsidRPr="007A6A94" w:rsidRDefault="00323B62" w:rsidP="00323B62">
      <w:pPr>
        <w:tabs>
          <w:tab w:val="right" w:pos="8789"/>
        </w:tabs>
        <w:spacing w:after="0" w:line="240" w:lineRule="auto"/>
        <w:rPr>
          <w:rFonts w:eastAsia="Times New Roman" w:cstheme="minorHAnsi"/>
          <w:b/>
          <w:u w:val="single"/>
          <w:lang w:eastAsia="fr-FR"/>
        </w:rPr>
      </w:pPr>
      <w:r w:rsidRPr="007A6A94">
        <w:rPr>
          <w:rFonts w:eastAsia="Times New Roman" w:cstheme="minorHAnsi"/>
          <w:b/>
          <w:u w:val="single"/>
          <w:lang w:eastAsia="fr-FR"/>
        </w:rPr>
        <w:t>Ordre du jour :</w:t>
      </w:r>
    </w:p>
    <w:p w:rsidR="00633967" w:rsidRPr="007A6A94" w:rsidRDefault="00633967" w:rsidP="00633967">
      <w:pPr>
        <w:spacing w:after="0" w:line="360" w:lineRule="auto"/>
        <w:jc w:val="both"/>
        <w:rPr>
          <w:rFonts w:eastAsia="Times New Roman" w:cstheme="minorHAnsi"/>
          <w:b/>
          <w:u w:val="single"/>
          <w:lang w:eastAsia="fr-FR"/>
        </w:rPr>
      </w:pPr>
    </w:p>
    <w:p w:rsidR="00633967" w:rsidRPr="00633967" w:rsidRDefault="00633967" w:rsidP="00633967">
      <w:pPr>
        <w:spacing w:after="0" w:line="360" w:lineRule="auto"/>
        <w:jc w:val="both"/>
        <w:rPr>
          <w:rFonts w:eastAsia="Times New Roman" w:cstheme="minorHAnsi"/>
          <w:lang w:eastAsia="fr-FR"/>
        </w:rPr>
      </w:pPr>
      <w:r w:rsidRPr="00633967">
        <w:rPr>
          <w:rFonts w:eastAsia="Times New Roman" w:cstheme="minorHAnsi"/>
          <w:lang w:eastAsia="fr-FR"/>
        </w:rPr>
        <w:t>1° Approbation du compte rendu de la séance du 19 mai 2026;</w:t>
      </w:r>
    </w:p>
    <w:p w:rsidR="00633967" w:rsidRPr="00633967" w:rsidRDefault="00633967" w:rsidP="00633967">
      <w:pPr>
        <w:spacing w:after="0" w:line="360" w:lineRule="auto"/>
        <w:jc w:val="both"/>
        <w:rPr>
          <w:rFonts w:eastAsia="Times New Roman" w:cstheme="minorHAnsi"/>
          <w:lang w:eastAsia="fr-FR"/>
        </w:rPr>
      </w:pPr>
      <w:r w:rsidRPr="00633967">
        <w:rPr>
          <w:rFonts w:eastAsia="Times New Roman" w:cstheme="minorHAnsi"/>
          <w:lang w:eastAsia="fr-FR"/>
        </w:rPr>
        <w:t xml:space="preserve">2° Autorisation donnée à Madame la Maire ou son représentant à signer la convention de partenariat avec Nîmes Métropole dans le cadre du programme Les Vendredis de l’agglo et Les </w:t>
      </w:r>
      <w:proofErr w:type="spellStart"/>
      <w:r w:rsidRPr="00633967">
        <w:rPr>
          <w:rFonts w:eastAsia="Times New Roman" w:cstheme="minorHAnsi"/>
          <w:lang w:eastAsia="fr-FR"/>
        </w:rPr>
        <w:t>Pestacles</w:t>
      </w:r>
      <w:proofErr w:type="spellEnd"/>
      <w:r w:rsidRPr="00633967">
        <w:rPr>
          <w:rFonts w:eastAsia="Times New Roman" w:cstheme="minorHAnsi"/>
          <w:lang w:eastAsia="fr-FR"/>
        </w:rPr>
        <w:t xml:space="preserve"> de l’agglo ;</w:t>
      </w:r>
    </w:p>
    <w:p w:rsidR="00633967" w:rsidRPr="00633967" w:rsidRDefault="00633967" w:rsidP="00633967">
      <w:pPr>
        <w:spacing w:after="0" w:line="360" w:lineRule="auto"/>
        <w:jc w:val="both"/>
        <w:rPr>
          <w:rFonts w:eastAsia="Times New Roman" w:cstheme="minorHAnsi"/>
          <w:lang w:eastAsia="fr-FR"/>
        </w:rPr>
      </w:pPr>
      <w:r w:rsidRPr="00633967">
        <w:rPr>
          <w:rFonts w:eastAsia="Times New Roman" w:cstheme="minorHAnsi"/>
          <w:lang w:eastAsia="fr-FR"/>
        </w:rPr>
        <w:lastRenderedPageBreak/>
        <w:t>3° Autorisation donnée à Madame la Maire ou son représentant à signer la convention de partenariat pour la mise en place d’un environnement numérique de travail (ENT-Ecole) – Année scolaire 2026/2027 avec la Région Académique Occitanie ; </w:t>
      </w:r>
    </w:p>
    <w:p w:rsidR="00633967" w:rsidRPr="00633967" w:rsidRDefault="00633967" w:rsidP="00633967">
      <w:pPr>
        <w:spacing w:after="0" w:line="360" w:lineRule="auto"/>
        <w:jc w:val="both"/>
        <w:rPr>
          <w:rFonts w:eastAsia="Times New Roman" w:cstheme="minorHAnsi"/>
          <w:lang w:eastAsia="fr-FR"/>
        </w:rPr>
      </w:pPr>
      <w:r w:rsidRPr="00633967">
        <w:rPr>
          <w:rFonts w:eastAsia="Times New Roman" w:cstheme="minorHAnsi"/>
          <w:lang w:eastAsia="fr-FR"/>
        </w:rPr>
        <w:t>4° Autorisation donnée à Madame la Maire ou son représentant à signer la convention 2026 avec la fondation 30 millions d’amis pour la stérilisation et l’identification des chats libres sauvages ;</w:t>
      </w:r>
    </w:p>
    <w:p w:rsidR="00633967" w:rsidRPr="00633967" w:rsidRDefault="00633967" w:rsidP="00633967">
      <w:pPr>
        <w:spacing w:after="0" w:line="360" w:lineRule="auto"/>
        <w:jc w:val="both"/>
        <w:rPr>
          <w:rFonts w:eastAsia="Times New Roman" w:cstheme="minorHAnsi"/>
          <w:lang w:eastAsia="fr-FR"/>
        </w:rPr>
      </w:pPr>
      <w:r w:rsidRPr="00633967">
        <w:rPr>
          <w:rFonts w:eastAsia="Times New Roman" w:cstheme="minorHAnsi"/>
          <w:lang w:eastAsia="fr-FR"/>
        </w:rPr>
        <w:t xml:space="preserve">5° Autorisation donnée à Madame la Maire ou son représentant à signer l’avenant en plus-value avec l’association départementale des </w:t>
      </w:r>
      <w:proofErr w:type="spellStart"/>
      <w:r w:rsidRPr="00633967">
        <w:rPr>
          <w:rFonts w:eastAsia="Times New Roman" w:cstheme="minorHAnsi"/>
          <w:lang w:eastAsia="fr-FR"/>
        </w:rPr>
        <w:t>Francas</w:t>
      </w:r>
      <w:proofErr w:type="spellEnd"/>
      <w:r w:rsidRPr="00633967">
        <w:rPr>
          <w:rFonts w:eastAsia="Times New Roman" w:cstheme="minorHAnsi"/>
          <w:lang w:eastAsia="fr-FR"/>
        </w:rPr>
        <w:t xml:space="preserve"> du Gard dans le cadre de la mise en œuvre du projet enfance jeunesse sur le territoire communal ;</w:t>
      </w:r>
    </w:p>
    <w:p w:rsidR="00633967" w:rsidRPr="00633967" w:rsidRDefault="00633967" w:rsidP="00633967">
      <w:pPr>
        <w:spacing w:after="0" w:line="360" w:lineRule="auto"/>
        <w:jc w:val="both"/>
        <w:rPr>
          <w:rFonts w:eastAsia="Times New Roman" w:cstheme="minorHAnsi"/>
          <w:highlight w:val="yellow"/>
          <w:lang w:eastAsia="fr-FR"/>
        </w:rPr>
      </w:pPr>
      <w:r w:rsidRPr="00633967">
        <w:rPr>
          <w:rFonts w:eastAsia="Times New Roman" w:cstheme="minorHAnsi"/>
          <w:lang w:eastAsia="fr-FR"/>
        </w:rPr>
        <w:t>6° Autorisation donnée à Madame la Maire ou son représentant à signer la convention d’objectifs et de financement avec la CAF du Gard ;</w:t>
      </w:r>
    </w:p>
    <w:p w:rsidR="00633967" w:rsidRPr="00633967" w:rsidRDefault="00633967" w:rsidP="00633967">
      <w:pPr>
        <w:spacing w:after="0" w:line="360" w:lineRule="auto"/>
        <w:jc w:val="both"/>
        <w:rPr>
          <w:rFonts w:eastAsia="Times New Roman" w:cstheme="minorHAnsi"/>
          <w:lang w:eastAsia="fr-FR"/>
        </w:rPr>
      </w:pPr>
      <w:r w:rsidRPr="00633967">
        <w:rPr>
          <w:rFonts w:eastAsia="Times New Roman" w:cstheme="minorHAnsi"/>
          <w:lang w:eastAsia="fr-FR"/>
        </w:rPr>
        <w:t>7° Autorisation donnée à Madame la Maire ou son représentant à signer la convention de partenariat avec NESTLE ;</w:t>
      </w:r>
    </w:p>
    <w:p w:rsidR="00633967" w:rsidRPr="00633967" w:rsidRDefault="00633967" w:rsidP="00633967">
      <w:pPr>
        <w:spacing w:after="0" w:line="360" w:lineRule="auto"/>
        <w:jc w:val="both"/>
        <w:rPr>
          <w:rFonts w:eastAsia="Times New Roman" w:cstheme="minorHAnsi"/>
          <w:lang w:eastAsia="fr-FR"/>
        </w:rPr>
      </w:pPr>
      <w:r w:rsidRPr="00633967">
        <w:rPr>
          <w:rFonts w:eastAsia="Times New Roman" w:cstheme="minorHAnsi"/>
          <w:lang w:eastAsia="fr-FR"/>
        </w:rPr>
        <w:t>8° Modification des tarifs publics communaux ;</w:t>
      </w:r>
    </w:p>
    <w:p w:rsidR="002828A0" w:rsidRPr="007A6A94" w:rsidRDefault="00633967" w:rsidP="002828A0">
      <w:pPr>
        <w:spacing w:after="0" w:line="360" w:lineRule="auto"/>
        <w:jc w:val="both"/>
        <w:rPr>
          <w:rFonts w:eastAsia="Times New Roman" w:cstheme="minorHAnsi"/>
          <w:lang w:eastAsia="fr-FR"/>
        </w:rPr>
      </w:pPr>
      <w:r w:rsidRPr="00633967">
        <w:rPr>
          <w:rFonts w:eastAsia="Times New Roman" w:cstheme="minorHAnsi"/>
          <w:lang w:eastAsia="fr-FR"/>
        </w:rPr>
        <w:t>9° Questions diverses ;</w:t>
      </w:r>
    </w:p>
    <w:p w:rsidR="00633967" w:rsidRPr="007A6A94" w:rsidRDefault="00633967" w:rsidP="002828A0">
      <w:pPr>
        <w:spacing w:after="0" w:line="360" w:lineRule="auto"/>
        <w:jc w:val="both"/>
        <w:rPr>
          <w:rFonts w:eastAsia="Times New Roman" w:cstheme="minorHAnsi"/>
          <w:lang w:eastAsia="fr-FR"/>
        </w:rPr>
      </w:pPr>
    </w:p>
    <w:p w:rsidR="00125E87" w:rsidRDefault="007A6A94" w:rsidP="002828A0">
      <w:pPr>
        <w:spacing w:after="0" w:line="360" w:lineRule="auto"/>
        <w:jc w:val="both"/>
        <w:rPr>
          <w:rFonts w:eastAsia="Times New Roman" w:cstheme="minorHAnsi"/>
          <w:lang w:eastAsia="fr-FR"/>
        </w:rPr>
      </w:pPr>
      <w:r>
        <w:rPr>
          <w:rFonts w:eastAsia="Times New Roman" w:cstheme="minorHAnsi"/>
          <w:lang w:eastAsia="fr-FR"/>
        </w:rPr>
        <w:t xml:space="preserve">• </w:t>
      </w:r>
      <w:r w:rsidR="00125E87" w:rsidRPr="007A6A94">
        <w:rPr>
          <w:rFonts w:eastAsia="Times New Roman" w:cstheme="minorHAnsi"/>
          <w:lang w:eastAsia="fr-FR"/>
        </w:rPr>
        <w:t xml:space="preserve">Madame </w:t>
      </w:r>
      <w:r w:rsidR="00942FB7">
        <w:rPr>
          <w:rFonts w:eastAsia="Times New Roman" w:cstheme="minorHAnsi"/>
          <w:lang w:eastAsia="fr-FR"/>
        </w:rPr>
        <w:t>la Maire précise que 3</w:t>
      </w:r>
      <w:r w:rsidR="00125E87" w:rsidRPr="007A6A94">
        <w:rPr>
          <w:rFonts w:eastAsia="Times New Roman" w:cstheme="minorHAnsi"/>
          <w:lang w:eastAsia="fr-FR"/>
        </w:rPr>
        <w:t xml:space="preserve"> élus ont donné procurations :</w:t>
      </w:r>
    </w:p>
    <w:p w:rsidR="00633967" w:rsidRDefault="00942FB7" w:rsidP="002828A0">
      <w:pPr>
        <w:spacing w:after="0" w:line="360" w:lineRule="auto"/>
        <w:jc w:val="both"/>
        <w:rPr>
          <w:rFonts w:eastAsia="Times New Roman" w:cstheme="minorHAnsi"/>
          <w:lang w:eastAsia="fr-FR"/>
        </w:rPr>
      </w:pPr>
      <w:r w:rsidRPr="00633967">
        <w:rPr>
          <w:rFonts w:eastAsia="Times New Roman" w:cstheme="minorHAnsi"/>
          <w:lang w:eastAsia="fr-FR"/>
        </w:rPr>
        <w:t>DE LEIDI Marina à PEYTIER Vanille, CAVAILLES Caroline à Nicolas VIGNAUD, FLOUTIER Alain à BOURDIAUX Monique</w:t>
      </w:r>
    </w:p>
    <w:p w:rsidR="00942FB7" w:rsidRPr="007A6A94" w:rsidRDefault="00942FB7" w:rsidP="002828A0">
      <w:pPr>
        <w:spacing w:after="0" w:line="360" w:lineRule="auto"/>
        <w:jc w:val="both"/>
        <w:rPr>
          <w:rFonts w:eastAsia="Times New Roman" w:cstheme="minorHAnsi"/>
          <w:lang w:eastAsia="fr-FR"/>
        </w:rPr>
      </w:pPr>
      <w:bookmarkStart w:id="0" w:name="_GoBack"/>
      <w:bookmarkEnd w:id="0"/>
    </w:p>
    <w:p w:rsidR="00633967" w:rsidRPr="007A6A94" w:rsidRDefault="007A6A94" w:rsidP="002828A0">
      <w:pPr>
        <w:spacing w:after="0" w:line="360" w:lineRule="auto"/>
        <w:jc w:val="both"/>
        <w:rPr>
          <w:rFonts w:eastAsia="Times New Roman" w:cstheme="minorHAnsi"/>
          <w:lang w:eastAsia="fr-FR"/>
        </w:rPr>
      </w:pPr>
      <w:r>
        <w:rPr>
          <w:rFonts w:eastAsia="Times New Roman" w:cstheme="minorHAnsi"/>
          <w:lang w:eastAsia="fr-FR"/>
        </w:rPr>
        <w:t xml:space="preserve">• </w:t>
      </w:r>
      <w:r w:rsidR="00633967" w:rsidRPr="007A6A94">
        <w:rPr>
          <w:rFonts w:eastAsia="Times New Roman" w:cstheme="minorHAnsi"/>
          <w:lang w:eastAsia="fr-FR"/>
        </w:rPr>
        <w:t>Madame la Maire demande à ce qu’un point soit retiré de l’o</w:t>
      </w:r>
      <w:r>
        <w:rPr>
          <w:rFonts w:eastAsia="Times New Roman" w:cstheme="minorHAnsi"/>
          <w:lang w:eastAsia="fr-FR"/>
        </w:rPr>
        <w:t>r</w:t>
      </w:r>
      <w:r w:rsidR="00633967" w:rsidRPr="007A6A94">
        <w:rPr>
          <w:rFonts w:eastAsia="Times New Roman" w:cstheme="minorHAnsi"/>
          <w:lang w:eastAsia="fr-FR"/>
        </w:rPr>
        <w:t>dre du jour :</w:t>
      </w:r>
    </w:p>
    <w:p w:rsidR="00125E87" w:rsidRPr="007A6A94" w:rsidRDefault="00633967" w:rsidP="002828A0">
      <w:pPr>
        <w:spacing w:after="0" w:line="360" w:lineRule="auto"/>
        <w:jc w:val="both"/>
        <w:rPr>
          <w:rFonts w:eastAsia="Times New Roman" w:cstheme="minorHAnsi"/>
          <w:lang w:eastAsia="fr-FR"/>
        </w:rPr>
      </w:pPr>
      <w:r w:rsidRPr="007A6A94">
        <w:rPr>
          <w:rFonts w:eastAsia="Times New Roman" w:cstheme="minorHAnsi"/>
          <w:lang w:eastAsia="fr-FR"/>
        </w:rPr>
        <w:t xml:space="preserve"> Signature d’une convention de partenariat avec Nestlé (reporté à un autre conseil municipal)</w:t>
      </w:r>
    </w:p>
    <w:p w:rsidR="00633967" w:rsidRPr="007A6A94" w:rsidRDefault="00633967" w:rsidP="00633967">
      <w:pPr>
        <w:pStyle w:val="Paragraphedeliste"/>
        <w:numPr>
          <w:ilvl w:val="0"/>
          <w:numId w:val="17"/>
        </w:numPr>
        <w:spacing w:after="0" w:line="360" w:lineRule="auto"/>
        <w:jc w:val="both"/>
        <w:rPr>
          <w:rFonts w:eastAsia="Times New Roman" w:cstheme="minorHAnsi"/>
          <w:b/>
          <w:lang w:eastAsia="fr-FR"/>
        </w:rPr>
      </w:pPr>
      <w:r w:rsidRPr="007A6A94">
        <w:rPr>
          <w:rFonts w:eastAsia="Times New Roman" w:cstheme="minorHAnsi"/>
          <w:lang w:eastAsia="fr-FR"/>
        </w:rPr>
        <w:t>Retrait approuvé à l’unanimité</w:t>
      </w:r>
    </w:p>
    <w:p w:rsidR="00633967" w:rsidRPr="007A6A94" w:rsidRDefault="00633967" w:rsidP="00633967">
      <w:pPr>
        <w:pStyle w:val="Paragraphedeliste"/>
        <w:spacing w:after="0" w:line="360" w:lineRule="auto"/>
        <w:ind w:left="1440"/>
        <w:jc w:val="both"/>
        <w:rPr>
          <w:rFonts w:eastAsia="Times New Roman" w:cstheme="minorHAnsi"/>
          <w:b/>
          <w:lang w:eastAsia="fr-FR"/>
        </w:rPr>
      </w:pPr>
    </w:p>
    <w:p w:rsidR="00125E87" w:rsidRPr="007A6A94" w:rsidRDefault="00125E87" w:rsidP="00720FF7">
      <w:pPr>
        <w:pStyle w:val="Paragraphedeliste"/>
        <w:numPr>
          <w:ilvl w:val="0"/>
          <w:numId w:val="3"/>
        </w:numPr>
        <w:spacing w:after="0" w:line="360" w:lineRule="auto"/>
        <w:jc w:val="both"/>
        <w:rPr>
          <w:rFonts w:eastAsia="Times New Roman" w:cstheme="minorHAnsi"/>
          <w:b/>
          <w:lang w:eastAsia="fr-FR"/>
        </w:rPr>
      </w:pPr>
      <w:r w:rsidRPr="007A6A94">
        <w:rPr>
          <w:rFonts w:eastAsia="Times New Roman" w:cstheme="minorHAnsi"/>
          <w:b/>
          <w:lang w:eastAsia="fr-FR"/>
        </w:rPr>
        <w:t>DECISIONS DU MAIRE</w:t>
      </w:r>
    </w:p>
    <w:p w:rsidR="00125E87" w:rsidRPr="007A6A94" w:rsidRDefault="00125E87" w:rsidP="00125E87">
      <w:pPr>
        <w:spacing w:after="0" w:line="360" w:lineRule="auto"/>
        <w:jc w:val="both"/>
        <w:rPr>
          <w:rFonts w:eastAsia="Times New Roman" w:cstheme="minorHAnsi"/>
          <w:lang w:eastAsia="fr-FR"/>
        </w:rPr>
      </w:pPr>
    </w:p>
    <w:p w:rsidR="00125E87" w:rsidRPr="007A6A94" w:rsidRDefault="00125E87" w:rsidP="00125E87">
      <w:pPr>
        <w:spacing w:after="0" w:line="360" w:lineRule="auto"/>
        <w:jc w:val="both"/>
        <w:rPr>
          <w:rFonts w:eastAsia="Times New Roman" w:cstheme="minorHAnsi"/>
          <w:lang w:eastAsia="fr-FR"/>
        </w:rPr>
      </w:pPr>
      <w:r w:rsidRPr="007A6A94">
        <w:rPr>
          <w:rFonts w:eastAsia="Times New Roman" w:cstheme="minorHAnsi"/>
          <w:lang w:eastAsia="fr-FR"/>
        </w:rPr>
        <w:t>Madame la Maire rend compte des décisions suivantes prises conformément aux délégations consenties par le conseil municipal :</w:t>
      </w:r>
    </w:p>
    <w:p w:rsidR="00125E87" w:rsidRPr="007A6A94" w:rsidRDefault="00633967" w:rsidP="00125E87">
      <w:pPr>
        <w:spacing w:after="0"/>
        <w:jc w:val="both"/>
        <w:rPr>
          <w:rFonts w:cstheme="minorHAnsi"/>
          <w:b/>
          <w:color w:val="FF0000"/>
        </w:rPr>
      </w:pPr>
      <w:r w:rsidRPr="007A6A94">
        <w:rPr>
          <w:rFonts w:cstheme="minorHAnsi"/>
          <w:b/>
          <w:color w:val="FF0000"/>
        </w:rPr>
        <w:t>D007</w:t>
      </w:r>
      <w:r w:rsidR="00125E87" w:rsidRPr="007A6A94">
        <w:rPr>
          <w:rFonts w:cstheme="minorHAnsi"/>
          <w:b/>
          <w:color w:val="FF0000"/>
        </w:rPr>
        <w:t>/2026</w:t>
      </w:r>
    </w:p>
    <w:p w:rsidR="00633967" w:rsidRPr="007A6A94" w:rsidRDefault="00633967" w:rsidP="00633967">
      <w:pPr>
        <w:jc w:val="both"/>
        <w:rPr>
          <w:rFonts w:cstheme="minorHAnsi"/>
          <w:b/>
        </w:rPr>
      </w:pPr>
      <w:r w:rsidRPr="007A6A94">
        <w:rPr>
          <w:rFonts w:cstheme="minorHAnsi"/>
          <w:b/>
        </w:rPr>
        <w:t>Décision du Maire portant autorisation de défense au profit de la SCP TERRITOIRE AVOCATS</w:t>
      </w:r>
    </w:p>
    <w:p w:rsidR="00633967" w:rsidRPr="007A6A94" w:rsidRDefault="00633967" w:rsidP="00633967">
      <w:pPr>
        <w:jc w:val="both"/>
        <w:rPr>
          <w:rFonts w:cstheme="minorHAnsi"/>
          <w:b/>
        </w:rPr>
      </w:pPr>
      <w:r w:rsidRPr="007A6A94">
        <w:rPr>
          <w:rFonts w:cstheme="minorHAnsi"/>
          <w:b/>
        </w:rPr>
        <w:t>Le Maire,</w:t>
      </w:r>
    </w:p>
    <w:p w:rsidR="00633967" w:rsidRPr="007A6A94" w:rsidRDefault="00633967" w:rsidP="00633967">
      <w:pPr>
        <w:jc w:val="both"/>
        <w:rPr>
          <w:rFonts w:cstheme="minorHAnsi"/>
        </w:rPr>
      </w:pPr>
      <w:r w:rsidRPr="007A6A94">
        <w:rPr>
          <w:rFonts w:cstheme="minorHAnsi"/>
        </w:rPr>
        <w:t>Vu le Code Général des Collectivités Territoriales et notamment son article L2122-22 ;</w:t>
      </w:r>
    </w:p>
    <w:p w:rsidR="00633967" w:rsidRPr="007A6A94" w:rsidRDefault="00633967" w:rsidP="00633967">
      <w:pPr>
        <w:jc w:val="both"/>
        <w:rPr>
          <w:rFonts w:cstheme="minorHAnsi"/>
        </w:rPr>
      </w:pPr>
      <w:r w:rsidRPr="007A6A94">
        <w:rPr>
          <w:rFonts w:cstheme="minorHAnsi"/>
        </w:rPr>
        <w:t>Vu la délibération n°012-2026 du conseil municipal en date du 7 avril 2026 au terme de laquelle le conseil municipal a délégué au Maire, pour la durée de son mandat, les pouvoirs lui permettant de régler les affaires énumérées à l’article L2122-22 du Code Général des Collectivités Territoriales ;</w:t>
      </w:r>
    </w:p>
    <w:p w:rsidR="00633967" w:rsidRPr="007A6A94" w:rsidRDefault="00633967" w:rsidP="00633967">
      <w:pPr>
        <w:jc w:val="both"/>
        <w:rPr>
          <w:rFonts w:cstheme="minorHAnsi"/>
        </w:rPr>
      </w:pPr>
      <w:r w:rsidRPr="007A6A94">
        <w:rPr>
          <w:rFonts w:cstheme="minorHAnsi"/>
        </w:rPr>
        <w:lastRenderedPageBreak/>
        <w:t>Vu la délibération n°016-2026 du 7 avril 2026 portant délégation du conseil municipal au maire afin d’ester en justice ;</w:t>
      </w:r>
    </w:p>
    <w:p w:rsidR="00633967" w:rsidRPr="007A6A94" w:rsidRDefault="00633967" w:rsidP="00633967">
      <w:pPr>
        <w:jc w:val="both"/>
        <w:rPr>
          <w:rFonts w:cstheme="minorHAnsi"/>
        </w:rPr>
      </w:pPr>
      <w:r w:rsidRPr="007A6A94">
        <w:rPr>
          <w:rFonts w:cstheme="minorHAnsi"/>
        </w:rPr>
        <w:t>Vu la requête déposée par la SCCV le Vieux Mûrier le 21 mai 2026 ;</w:t>
      </w:r>
    </w:p>
    <w:p w:rsidR="00633967" w:rsidRPr="007A6A94" w:rsidRDefault="00633967" w:rsidP="00633967">
      <w:pPr>
        <w:jc w:val="both"/>
        <w:rPr>
          <w:rFonts w:cstheme="minorHAnsi"/>
        </w:rPr>
      </w:pPr>
    </w:p>
    <w:p w:rsidR="00633967" w:rsidRPr="007A6A94" w:rsidRDefault="00633967" w:rsidP="00633967">
      <w:pPr>
        <w:spacing w:after="0"/>
        <w:jc w:val="center"/>
        <w:rPr>
          <w:rFonts w:cstheme="minorHAnsi"/>
          <w:b/>
        </w:rPr>
      </w:pPr>
      <w:r w:rsidRPr="007A6A94">
        <w:rPr>
          <w:rFonts w:cstheme="minorHAnsi"/>
          <w:b/>
        </w:rPr>
        <w:t>DECIDE</w:t>
      </w:r>
    </w:p>
    <w:p w:rsidR="00633967" w:rsidRPr="007A6A94" w:rsidRDefault="00633967" w:rsidP="00633967">
      <w:pPr>
        <w:spacing w:after="0"/>
        <w:jc w:val="both"/>
        <w:rPr>
          <w:rFonts w:cstheme="minorHAnsi"/>
          <w:b/>
        </w:rPr>
      </w:pPr>
    </w:p>
    <w:p w:rsidR="00633967" w:rsidRPr="007A6A94" w:rsidRDefault="00633967" w:rsidP="00633967">
      <w:pPr>
        <w:spacing w:after="0"/>
        <w:jc w:val="both"/>
        <w:rPr>
          <w:rFonts w:cstheme="minorHAnsi"/>
        </w:rPr>
      </w:pPr>
      <w:r w:rsidRPr="007A6A94">
        <w:rPr>
          <w:rFonts w:cstheme="minorHAnsi"/>
          <w:b/>
          <w:u w:val="single"/>
        </w:rPr>
        <w:t>Article 1 :</w:t>
      </w:r>
      <w:r w:rsidRPr="007A6A94">
        <w:rPr>
          <w:rFonts w:cstheme="minorHAnsi"/>
          <w:b/>
        </w:rPr>
        <w:t xml:space="preserve"> </w:t>
      </w:r>
      <w:r w:rsidRPr="007A6A94">
        <w:rPr>
          <w:rFonts w:cstheme="minorHAnsi"/>
        </w:rPr>
        <w:t>De défendre les intérêts de la commune dans le cadre de l’affaire précitée.</w:t>
      </w:r>
    </w:p>
    <w:p w:rsidR="00633967" w:rsidRPr="007A6A94" w:rsidRDefault="00633967" w:rsidP="00633967">
      <w:pPr>
        <w:spacing w:after="0"/>
        <w:jc w:val="both"/>
        <w:rPr>
          <w:rFonts w:cstheme="minorHAnsi"/>
        </w:rPr>
      </w:pPr>
    </w:p>
    <w:p w:rsidR="00633967" w:rsidRPr="007A6A94" w:rsidRDefault="00633967" w:rsidP="00633967">
      <w:pPr>
        <w:spacing w:after="0"/>
        <w:jc w:val="both"/>
        <w:rPr>
          <w:rFonts w:cstheme="minorHAnsi"/>
        </w:rPr>
      </w:pPr>
      <w:r w:rsidRPr="007A6A94">
        <w:rPr>
          <w:rFonts w:cstheme="minorHAnsi"/>
          <w:b/>
          <w:u w:val="single"/>
        </w:rPr>
        <w:t>Article 2 :</w:t>
      </w:r>
      <w:r w:rsidRPr="007A6A94">
        <w:rPr>
          <w:rFonts w:cstheme="minorHAnsi"/>
        </w:rPr>
        <w:t xml:space="preserve"> De confier à la SCP TERRITOIRE AVOCATS (5 rue </w:t>
      </w:r>
      <w:proofErr w:type="spellStart"/>
      <w:r w:rsidRPr="007A6A94">
        <w:rPr>
          <w:rFonts w:cstheme="minorHAnsi"/>
        </w:rPr>
        <w:t>Guinier</w:t>
      </w:r>
      <w:proofErr w:type="spellEnd"/>
      <w:r w:rsidRPr="007A6A94">
        <w:rPr>
          <w:rFonts w:cstheme="minorHAnsi"/>
        </w:rPr>
        <w:t xml:space="preserve"> 34000 Montpellier) la charge de représenter et de défendre la commune dans cette instance.</w:t>
      </w:r>
    </w:p>
    <w:p w:rsidR="00633967" w:rsidRPr="007A6A94" w:rsidRDefault="00633967" w:rsidP="00633967">
      <w:pPr>
        <w:spacing w:after="0"/>
        <w:jc w:val="both"/>
        <w:rPr>
          <w:rFonts w:cstheme="minorHAnsi"/>
        </w:rPr>
      </w:pPr>
    </w:p>
    <w:p w:rsidR="00633967" w:rsidRPr="007A6A94" w:rsidRDefault="00633967" w:rsidP="00633967">
      <w:pPr>
        <w:spacing w:after="0"/>
        <w:jc w:val="both"/>
        <w:rPr>
          <w:rFonts w:cstheme="minorHAnsi"/>
        </w:rPr>
      </w:pPr>
      <w:r w:rsidRPr="007A6A94">
        <w:rPr>
          <w:rFonts w:cstheme="minorHAnsi"/>
          <w:b/>
          <w:u w:val="single"/>
        </w:rPr>
        <w:t>Article 3</w:t>
      </w:r>
      <w:r w:rsidRPr="007A6A94">
        <w:rPr>
          <w:rFonts w:cstheme="minorHAnsi"/>
        </w:rPr>
        <w:t> : Madame la Directrice Générale des Services est chargée de l’exécution de la présente décision qui sera publiée dans les formes habituelles.</w:t>
      </w:r>
    </w:p>
    <w:p w:rsidR="00633967" w:rsidRPr="007A6A94" w:rsidRDefault="00633967" w:rsidP="00125E87">
      <w:pPr>
        <w:spacing w:after="0"/>
        <w:jc w:val="both"/>
        <w:rPr>
          <w:rFonts w:cstheme="minorHAnsi"/>
          <w:b/>
          <w:color w:val="FF0000"/>
        </w:rPr>
      </w:pPr>
    </w:p>
    <w:p w:rsidR="00633967" w:rsidRPr="007A6A94" w:rsidRDefault="00633967" w:rsidP="00125E87">
      <w:pPr>
        <w:spacing w:after="0"/>
        <w:jc w:val="both"/>
        <w:rPr>
          <w:rFonts w:cstheme="minorHAnsi"/>
          <w:b/>
          <w:color w:val="FF0000"/>
        </w:rPr>
      </w:pPr>
    </w:p>
    <w:p w:rsidR="00A41C86" w:rsidRPr="007A6A94" w:rsidRDefault="008C4F67" w:rsidP="00544955">
      <w:pPr>
        <w:pStyle w:val="Paragraphedeliste"/>
        <w:numPr>
          <w:ilvl w:val="0"/>
          <w:numId w:val="3"/>
        </w:numPr>
        <w:spacing w:after="0"/>
        <w:jc w:val="both"/>
        <w:rPr>
          <w:rFonts w:eastAsia="Times New Roman" w:cstheme="minorHAnsi"/>
          <w:b/>
          <w:lang w:eastAsia="fr-FR"/>
        </w:rPr>
      </w:pPr>
      <w:r w:rsidRPr="007A6A94">
        <w:rPr>
          <w:rFonts w:eastAsia="Times New Roman" w:cstheme="minorHAnsi"/>
          <w:b/>
          <w:lang w:eastAsia="fr-FR"/>
        </w:rPr>
        <w:t>DELIBERATIONS</w:t>
      </w:r>
    </w:p>
    <w:p w:rsidR="007F4A00" w:rsidRPr="007A6A94" w:rsidRDefault="007F4A00" w:rsidP="007F4A00">
      <w:pPr>
        <w:pStyle w:val="Paragraphedeliste"/>
        <w:spacing w:after="0"/>
        <w:ind w:left="1080"/>
        <w:jc w:val="both"/>
        <w:rPr>
          <w:rFonts w:cstheme="minorHAnsi"/>
          <w:b/>
        </w:rPr>
      </w:pPr>
    </w:p>
    <w:p w:rsidR="00B94C8B" w:rsidRPr="007A6A94" w:rsidRDefault="00B94C8B" w:rsidP="00B94C8B">
      <w:pPr>
        <w:spacing w:after="0"/>
        <w:rPr>
          <w:rFonts w:cstheme="minorHAnsi"/>
          <w:b/>
          <w:u w:val="single"/>
        </w:rPr>
      </w:pPr>
      <w:r w:rsidRPr="007A6A94">
        <w:rPr>
          <w:rFonts w:cstheme="minorHAnsi"/>
          <w:b/>
          <w:u w:val="single"/>
        </w:rPr>
        <w:t xml:space="preserve">1° </w:t>
      </w:r>
      <w:r w:rsidR="00633967" w:rsidRPr="007A6A94">
        <w:rPr>
          <w:rFonts w:cstheme="minorHAnsi"/>
          <w:b/>
          <w:u w:val="single"/>
        </w:rPr>
        <w:t xml:space="preserve">Désignation des délégués titulaires et suppléants dans le cadre des </w:t>
      </w:r>
      <w:r w:rsidR="00F51854" w:rsidRPr="007A6A94">
        <w:rPr>
          <w:rFonts w:cstheme="minorHAnsi"/>
          <w:b/>
          <w:u w:val="single"/>
        </w:rPr>
        <w:t>élections</w:t>
      </w:r>
      <w:r w:rsidR="00633967" w:rsidRPr="007A6A94">
        <w:rPr>
          <w:rFonts w:cstheme="minorHAnsi"/>
          <w:b/>
          <w:u w:val="single"/>
        </w:rPr>
        <w:t xml:space="preserve"> sénatoriales</w:t>
      </w:r>
      <w:r w:rsidR="002828A0" w:rsidRPr="007A6A94">
        <w:rPr>
          <w:rFonts w:cstheme="minorHAnsi"/>
          <w:b/>
          <w:u w:val="single"/>
        </w:rPr>
        <w:t> :</w:t>
      </w:r>
    </w:p>
    <w:p w:rsidR="00B32166" w:rsidRPr="007A6A94" w:rsidRDefault="00FB40CE" w:rsidP="00B94C8B">
      <w:pPr>
        <w:spacing w:after="0"/>
        <w:rPr>
          <w:rFonts w:cstheme="minorHAnsi"/>
          <w:i/>
        </w:rPr>
      </w:pPr>
      <w:r w:rsidRPr="007A6A94">
        <w:rPr>
          <w:rFonts w:cstheme="minorHAnsi"/>
          <w:i/>
        </w:rPr>
        <w:t>Délibération n°</w:t>
      </w:r>
      <w:r w:rsidR="00633967" w:rsidRPr="007A6A94">
        <w:rPr>
          <w:rFonts w:cstheme="minorHAnsi"/>
          <w:i/>
        </w:rPr>
        <w:t>049</w:t>
      </w:r>
      <w:r w:rsidR="005A6B1D" w:rsidRPr="007A6A94">
        <w:rPr>
          <w:rFonts w:cstheme="minorHAnsi"/>
          <w:i/>
        </w:rPr>
        <w:t>-202</w:t>
      </w:r>
      <w:r w:rsidR="00F5034F" w:rsidRPr="007A6A94">
        <w:rPr>
          <w:rFonts w:cstheme="minorHAnsi"/>
          <w:i/>
        </w:rPr>
        <w:t>6</w:t>
      </w:r>
      <w:r w:rsidR="008F2A1C" w:rsidRPr="007A6A94">
        <w:rPr>
          <w:rFonts w:cstheme="minorHAnsi"/>
          <w:i/>
        </w:rPr>
        <w:t xml:space="preserve"> Rapporteur : </w:t>
      </w:r>
      <w:r w:rsidR="002828A0" w:rsidRPr="007A6A94">
        <w:rPr>
          <w:rFonts w:cstheme="minorHAnsi"/>
          <w:i/>
        </w:rPr>
        <w:t>Madame la Maire</w:t>
      </w:r>
    </w:p>
    <w:p w:rsidR="00125E87" w:rsidRPr="007A6A94" w:rsidRDefault="00125E87" w:rsidP="00B94C8B">
      <w:pPr>
        <w:spacing w:after="0"/>
        <w:rPr>
          <w:rFonts w:cstheme="minorHAnsi"/>
          <w:i/>
        </w:rPr>
      </w:pPr>
    </w:p>
    <w:p w:rsidR="00633967" w:rsidRPr="00633967" w:rsidRDefault="00633967" w:rsidP="00633967">
      <w:pPr>
        <w:tabs>
          <w:tab w:val="left" w:pos="5805"/>
        </w:tabs>
        <w:spacing w:after="0" w:line="240" w:lineRule="auto"/>
        <w:jc w:val="both"/>
        <w:rPr>
          <w:rFonts w:eastAsia="Times New Roman" w:cstheme="minorHAnsi"/>
          <w:color w:val="000000"/>
          <w:lang w:eastAsia="fr-FR"/>
        </w:rPr>
      </w:pPr>
      <w:r w:rsidRPr="00633967">
        <w:rPr>
          <w:rFonts w:eastAsia="Times New Roman" w:cstheme="minorHAnsi"/>
          <w:color w:val="000000"/>
          <w:lang w:eastAsia="fr-FR"/>
        </w:rPr>
        <w:t>Madame la Maire expose :</w:t>
      </w:r>
    </w:p>
    <w:p w:rsidR="00633967" w:rsidRPr="00633967" w:rsidRDefault="00633967" w:rsidP="00633967">
      <w:pPr>
        <w:tabs>
          <w:tab w:val="left" w:pos="5805"/>
        </w:tabs>
        <w:spacing w:after="0" w:line="240" w:lineRule="auto"/>
        <w:jc w:val="both"/>
        <w:rPr>
          <w:rFonts w:eastAsia="Times New Roman" w:cstheme="minorHAnsi"/>
          <w:color w:val="000000"/>
          <w:lang w:eastAsia="fr-FR"/>
        </w:rPr>
      </w:pP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r w:rsidRPr="00633967">
        <w:rPr>
          <w:rFonts w:eastAsia="Times New Roman" w:cstheme="minorHAnsi"/>
          <w:color w:val="000000"/>
          <w:lang w:eastAsia="fr-FR"/>
        </w:rPr>
        <w:t>Considérant les élections sénatoriales prévues pour le dimanche 27 septembre 2026 ;</w:t>
      </w: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r w:rsidRPr="00633967">
        <w:rPr>
          <w:rFonts w:eastAsia="Times New Roman" w:cstheme="minorHAnsi"/>
          <w:color w:val="000000"/>
          <w:lang w:eastAsia="fr-FR"/>
        </w:rPr>
        <w:t>Considérant qu’il convient de désigner les grands électeurs en charge d’élire les Sénateurs ;</w:t>
      </w: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r w:rsidRPr="00633967">
        <w:rPr>
          <w:rFonts w:eastAsia="Times New Roman" w:cstheme="minorHAnsi"/>
          <w:color w:val="000000"/>
          <w:lang w:eastAsia="fr-FR"/>
        </w:rPr>
        <w:t>Vu le Code électoral ;</w:t>
      </w: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r w:rsidRPr="00633967">
        <w:rPr>
          <w:rFonts w:eastAsia="Times New Roman" w:cstheme="minorHAnsi"/>
          <w:color w:val="000000"/>
          <w:lang w:eastAsia="fr-FR"/>
        </w:rPr>
        <w:t>Vu le Code Général des Collectivités Territoriales ;</w:t>
      </w: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r w:rsidRPr="00633967">
        <w:rPr>
          <w:rFonts w:eastAsia="Times New Roman" w:cstheme="minorHAnsi"/>
          <w:color w:val="000000"/>
          <w:lang w:eastAsia="fr-FR"/>
        </w:rPr>
        <w:t>Vu le décret n°2026-301 du 21 avril 2026 portant convocation des collèges électoraux pour l’élection des sénateurs ;</w:t>
      </w: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r w:rsidRPr="00633967">
        <w:rPr>
          <w:rFonts w:eastAsia="Times New Roman" w:cstheme="minorHAnsi"/>
          <w:color w:val="000000"/>
          <w:lang w:eastAsia="fr-FR"/>
        </w:rPr>
        <w:t>Vu l’arrêté Préfectoral n°30-2026-05-21-00001 du 21 mai 2026 fixant le mode de scrutin et le nombre de délégué et suppléants à désigner par l’ensemble des conseils municipaux du Gard le 5 juin 2026, en vue de l’élection des sénateurs ;</w:t>
      </w: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r w:rsidRPr="00633967">
        <w:rPr>
          <w:rFonts w:eastAsia="Times New Roman" w:cstheme="minorHAnsi"/>
          <w:color w:val="000000"/>
          <w:lang w:eastAsia="fr-FR"/>
        </w:rPr>
        <w:t>Considérant que dans les communes de 1000 à 8 999 habitants, les délégués et leurs suppléants sont élus, sans débat au scrutin secret, simultanément par les conseillers municipaux, sur une même liste suivant le système de la représentation proportionnelle avec application de la règle de la plus forte moyenne, sans panachage, ni vote préférentiel et que chaque liste de candidats aux fonctions de délégués et de suppléants doit être composé alternativement d’un candidat de chaque sexe ; ;</w:t>
      </w:r>
    </w:p>
    <w:p w:rsidR="00633967" w:rsidRPr="00633967" w:rsidRDefault="00633967" w:rsidP="00633967">
      <w:pPr>
        <w:widowControl w:val="0"/>
        <w:autoSpaceDE w:val="0"/>
        <w:autoSpaceDN w:val="0"/>
        <w:spacing w:after="0" w:line="360" w:lineRule="auto"/>
        <w:jc w:val="both"/>
        <w:rPr>
          <w:rFonts w:eastAsia="Times New Roman" w:cstheme="minorHAnsi"/>
          <w:b/>
          <w:color w:val="000000"/>
          <w:lang w:eastAsia="fr-FR"/>
        </w:rPr>
      </w:pPr>
    </w:p>
    <w:p w:rsidR="00633967" w:rsidRPr="00633967" w:rsidRDefault="00633967" w:rsidP="00633967">
      <w:pPr>
        <w:widowControl w:val="0"/>
        <w:autoSpaceDE w:val="0"/>
        <w:autoSpaceDN w:val="0"/>
        <w:spacing w:after="0" w:line="360" w:lineRule="auto"/>
        <w:jc w:val="both"/>
        <w:rPr>
          <w:rFonts w:eastAsia="Times New Roman" w:cstheme="minorHAnsi"/>
          <w:b/>
          <w:color w:val="000000"/>
          <w:lang w:eastAsia="fr-FR"/>
        </w:rPr>
      </w:pPr>
      <w:r w:rsidRPr="00633967">
        <w:rPr>
          <w:rFonts w:eastAsia="Times New Roman" w:cstheme="minorHAnsi"/>
          <w:b/>
          <w:color w:val="000000"/>
          <w:lang w:eastAsia="fr-FR"/>
        </w:rPr>
        <w:t xml:space="preserve">Vu les listes déposées : </w:t>
      </w:r>
    </w:p>
    <w:p w:rsidR="00633967" w:rsidRPr="00633967" w:rsidRDefault="00633967" w:rsidP="00633967">
      <w:pPr>
        <w:widowControl w:val="0"/>
        <w:autoSpaceDE w:val="0"/>
        <w:autoSpaceDN w:val="0"/>
        <w:spacing w:after="0" w:line="360" w:lineRule="auto"/>
        <w:jc w:val="both"/>
        <w:rPr>
          <w:rFonts w:eastAsia="Times New Roman" w:cstheme="minorHAnsi"/>
          <w:b/>
          <w:color w:val="000000"/>
          <w:lang w:eastAsia="fr-FR"/>
        </w:rPr>
      </w:pPr>
    </w:p>
    <w:p w:rsidR="00633967" w:rsidRPr="00633967" w:rsidRDefault="00633967" w:rsidP="00633967">
      <w:pPr>
        <w:widowControl w:val="0"/>
        <w:autoSpaceDE w:val="0"/>
        <w:autoSpaceDN w:val="0"/>
        <w:spacing w:after="0" w:line="360" w:lineRule="auto"/>
        <w:jc w:val="both"/>
        <w:rPr>
          <w:rFonts w:eastAsia="Times New Roman" w:cstheme="minorHAnsi"/>
          <w:b/>
          <w:color w:val="000000"/>
          <w:lang w:eastAsia="fr-FR"/>
        </w:rPr>
      </w:pPr>
      <w:r w:rsidRPr="00633967">
        <w:rPr>
          <w:rFonts w:eastAsia="Times New Roman" w:cstheme="minorHAnsi"/>
          <w:b/>
          <w:color w:val="000000"/>
          <w:lang w:eastAsia="fr-FR"/>
        </w:rPr>
        <w:t xml:space="preserve">Liste 1 – </w:t>
      </w:r>
      <w:proofErr w:type="spellStart"/>
      <w:r w:rsidRPr="00633967">
        <w:rPr>
          <w:rFonts w:eastAsia="Times New Roman" w:cstheme="minorHAnsi"/>
          <w:b/>
          <w:color w:val="000000"/>
          <w:lang w:eastAsia="fr-FR"/>
        </w:rPr>
        <w:t>Fidéline</w:t>
      </w:r>
      <w:proofErr w:type="spellEnd"/>
      <w:r w:rsidRPr="00633967">
        <w:rPr>
          <w:rFonts w:eastAsia="Times New Roman" w:cstheme="minorHAnsi"/>
          <w:b/>
          <w:color w:val="000000"/>
          <w:lang w:eastAsia="fr-FR"/>
        </w:rPr>
        <w:t xml:space="preserve"> SEBILEAU (majorité)</w:t>
      </w: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proofErr w:type="spellStart"/>
      <w:r w:rsidRPr="00633967">
        <w:rPr>
          <w:rFonts w:eastAsia="Times New Roman" w:cstheme="minorHAnsi"/>
          <w:color w:val="000000"/>
          <w:lang w:eastAsia="fr-FR"/>
        </w:rPr>
        <w:lastRenderedPageBreak/>
        <w:t>Fidéline</w:t>
      </w:r>
      <w:proofErr w:type="spellEnd"/>
      <w:r w:rsidRPr="00633967">
        <w:rPr>
          <w:rFonts w:eastAsia="Times New Roman" w:cstheme="minorHAnsi"/>
          <w:color w:val="000000"/>
          <w:lang w:eastAsia="fr-FR"/>
        </w:rPr>
        <w:t xml:space="preserve"> SEBILEAU</w:t>
      </w: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r w:rsidRPr="00633967">
        <w:rPr>
          <w:rFonts w:eastAsia="Times New Roman" w:cstheme="minorHAnsi"/>
          <w:color w:val="000000"/>
          <w:lang w:eastAsia="fr-FR"/>
        </w:rPr>
        <w:t>Pascal SERANT</w:t>
      </w: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r w:rsidRPr="00633967">
        <w:rPr>
          <w:rFonts w:eastAsia="Times New Roman" w:cstheme="minorHAnsi"/>
          <w:color w:val="000000"/>
          <w:lang w:eastAsia="fr-FR"/>
        </w:rPr>
        <w:t>Virginie GOUZE</w:t>
      </w: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r w:rsidRPr="00633967">
        <w:rPr>
          <w:rFonts w:eastAsia="Times New Roman" w:cstheme="minorHAnsi"/>
          <w:color w:val="000000"/>
          <w:lang w:eastAsia="fr-FR"/>
        </w:rPr>
        <w:t>Dominique CHAMP</w:t>
      </w: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r w:rsidRPr="00633967">
        <w:rPr>
          <w:rFonts w:eastAsia="Times New Roman" w:cstheme="minorHAnsi"/>
          <w:color w:val="000000"/>
          <w:lang w:eastAsia="fr-FR"/>
        </w:rPr>
        <w:t>Dominique RIBES</w:t>
      </w: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r w:rsidRPr="00633967">
        <w:rPr>
          <w:rFonts w:eastAsia="Times New Roman" w:cstheme="minorHAnsi"/>
          <w:color w:val="000000"/>
          <w:lang w:eastAsia="fr-FR"/>
        </w:rPr>
        <w:t>Olivier MAURIN</w:t>
      </w: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r w:rsidRPr="00633967">
        <w:rPr>
          <w:rFonts w:eastAsia="Times New Roman" w:cstheme="minorHAnsi"/>
          <w:color w:val="000000"/>
          <w:lang w:eastAsia="fr-FR"/>
        </w:rPr>
        <w:t>Caroline CAVAILLES</w:t>
      </w: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r w:rsidRPr="00633967">
        <w:rPr>
          <w:rFonts w:eastAsia="Times New Roman" w:cstheme="minorHAnsi"/>
          <w:color w:val="000000"/>
          <w:lang w:eastAsia="fr-FR"/>
        </w:rPr>
        <w:t>Nicolas VIGNAUD</w:t>
      </w: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r w:rsidRPr="00633967">
        <w:rPr>
          <w:rFonts w:eastAsia="Times New Roman" w:cstheme="minorHAnsi"/>
          <w:color w:val="000000"/>
          <w:lang w:eastAsia="fr-FR"/>
        </w:rPr>
        <w:t>Marina DELEIDI</w:t>
      </w: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r w:rsidRPr="00633967">
        <w:rPr>
          <w:rFonts w:eastAsia="Times New Roman" w:cstheme="minorHAnsi"/>
          <w:color w:val="000000"/>
          <w:lang w:eastAsia="fr-FR"/>
        </w:rPr>
        <w:t>Christophe JOLY</w:t>
      </w: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r w:rsidRPr="00633967">
        <w:rPr>
          <w:rFonts w:eastAsia="Times New Roman" w:cstheme="minorHAnsi"/>
          <w:color w:val="000000"/>
          <w:lang w:eastAsia="fr-FR"/>
        </w:rPr>
        <w:t>Vanille PEYTIER MATUZIK</w:t>
      </w: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p>
    <w:p w:rsidR="00633967" w:rsidRPr="00633967" w:rsidRDefault="00633967" w:rsidP="00633967">
      <w:pPr>
        <w:widowControl w:val="0"/>
        <w:autoSpaceDE w:val="0"/>
        <w:autoSpaceDN w:val="0"/>
        <w:spacing w:after="0" w:line="360" w:lineRule="auto"/>
        <w:jc w:val="both"/>
        <w:rPr>
          <w:rFonts w:eastAsia="Times New Roman" w:cstheme="minorHAnsi"/>
          <w:b/>
          <w:color w:val="000000"/>
          <w:lang w:eastAsia="fr-FR"/>
        </w:rPr>
      </w:pPr>
      <w:r w:rsidRPr="00633967">
        <w:rPr>
          <w:rFonts w:eastAsia="Times New Roman" w:cstheme="minorHAnsi"/>
          <w:b/>
          <w:color w:val="000000"/>
          <w:lang w:eastAsia="fr-FR"/>
        </w:rPr>
        <w:t>Liste 2 – Monique BOURDIAUX (opposition)</w:t>
      </w: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r w:rsidRPr="00633967">
        <w:rPr>
          <w:rFonts w:eastAsia="Times New Roman" w:cstheme="minorHAnsi"/>
          <w:color w:val="000000"/>
          <w:lang w:eastAsia="fr-FR"/>
        </w:rPr>
        <w:t>Alain FLOUTIER</w:t>
      </w: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r w:rsidRPr="00633967">
        <w:rPr>
          <w:rFonts w:eastAsia="Times New Roman" w:cstheme="minorHAnsi"/>
          <w:color w:val="000000"/>
          <w:lang w:eastAsia="fr-FR"/>
        </w:rPr>
        <w:t>Monique BOURDIAUX</w:t>
      </w: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r w:rsidRPr="00633967">
        <w:rPr>
          <w:rFonts w:eastAsia="Times New Roman" w:cstheme="minorHAnsi"/>
          <w:color w:val="000000"/>
          <w:lang w:eastAsia="fr-FR"/>
        </w:rPr>
        <w:t>Samuel GREGO</w:t>
      </w: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r w:rsidRPr="00633967">
        <w:rPr>
          <w:rFonts w:eastAsia="Times New Roman" w:cstheme="minorHAnsi"/>
          <w:color w:val="000000"/>
          <w:lang w:eastAsia="fr-FR"/>
        </w:rPr>
        <w:t>Josette CHARAF</w:t>
      </w: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r w:rsidRPr="00633967">
        <w:rPr>
          <w:rFonts w:eastAsia="Times New Roman" w:cstheme="minorHAnsi"/>
          <w:color w:val="000000"/>
          <w:lang w:eastAsia="fr-FR"/>
        </w:rPr>
        <w:t>Joseph GALERA</w:t>
      </w: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r w:rsidRPr="00633967">
        <w:rPr>
          <w:rFonts w:eastAsia="Times New Roman" w:cstheme="minorHAnsi"/>
          <w:color w:val="000000"/>
          <w:lang w:eastAsia="fr-FR"/>
        </w:rPr>
        <w:t>Il est ensuite procédé au vote ;</w:t>
      </w:r>
    </w:p>
    <w:p w:rsidR="00633967" w:rsidRPr="00633967" w:rsidRDefault="00633967" w:rsidP="00633967">
      <w:pPr>
        <w:widowControl w:val="0"/>
        <w:autoSpaceDE w:val="0"/>
        <w:autoSpaceDN w:val="0"/>
        <w:spacing w:after="0" w:line="360" w:lineRule="auto"/>
        <w:jc w:val="both"/>
        <w:rPr>
          <w:rFonts w:eastAsia="Times New Roman" w:cstheme="minorHAnsi"/>
          <w:b/>
          <w:color w:val="000000"/>
          <w:lang w:eastAsia="fr-FR"/>
        </w:rPr>
      </w:pPr>
    </w:p>
    <w:p w:rsidR="00633967" w:rsidRPr="00633967" w:rsidRDefault="00633967" w:rsidP="00633967">
      <w:pPr>
        <w:widowControl w:val="0"/>
        <w:autoSpaceDE w:val="0"/>
        <w:autoSpaceDN w:val="0"/>
        <w:spacing w:after="0" w:line="360" w:lineRule="auto"/>
        <w:jc w:val="both"/>
        <w:rPr>
          <w:rFonts w:eastAsia="Times New Roman" w:cstheme="minorHAnsi"/>
          <w:b/>
          <w:color w:val="000000"/>
          <w:lang w:eastAsia="fr-FR"/>
        </w:rPr>
      </w:pPr>
      <w:r w:rsidRPr="00633967">
        <w:rPr>
          <w:rFonts w:eastAsia="Times New Roman" w:cstheme="minorHAnsi"/>
          <w:b/>
          <w:color w:val="000000"/>
          <w:lang w:eastAsia="fr-FR"/>
        </w:rPr>
        <w:t>Sont ainsi déclaré élus :</w:t>
      </w:r>
    </w:p>
    <w:p w:rsidR="00633967" w:rsidRPr="00633967" w:rsidRDefault="00633967" w:rsidP="00633967">
      <w:pPr>
        <w:widowControl w:val="0"/>
        <w:autoSpaceDE w:val="0"/>
        <w:autoSpaceDN w:val="0"/>
        <w:spacing w:after="0" w:line="360" w:lineRule="auto"/>
        <w:jc w:val="both"/>
        <w:rPr>
          <w:rFonts w:eastAsia="Times New Roman" w:cstheme="minorHAnsi"/>
          <w:b/>
          <w:color w:val="000000"/>
          <w:lang w:eastAsia="fr-FR"/>
        </w:rPr>
      </w:pPr>
    </w:p>
    <w:p w:rsidR="00633967" w:rsidRPr="00633967" w:rsidRDefault="00633967" w:rsidP="00633967">
      <w:pPr>
        <w:widowControl w:val="0"/>
        <w:autoSpaceDE w:val="0"/>
        <w:autoSpaceDN w:val="0"/>
        <w:spacing w:after="0" w:line="360" w:lineRule="auto"/>
        <w:jc w:val="both"/>
        <w:rPr>
          <w:rFonts w:eastAsia="Times New Roman" w:cstheme="minorHAnsi"/>
          <w:b/>
          <w:color w:val="000000"/>
          <w:lang w:eastAsia="fr-FR"/>
        </w:rPr>
      </w:pPr>
      <w:r w:rsidRPr="00633967">
        <w:rPr>
          <w:rFonts w:eastAsia="Times New Roman" w:cstheme="minorHAnsi"/>
          <w:b/>
          <w:color w:val="000000"/>
          <w:lang w:eastAsia="fr-FR"/>
        </w:rPr>
        <w:t>1°pour être sur la liste des délégués titulaires :</w:t>
      </w: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proofErr w:type="spellStart"/>
      <w:r w:rsidRPr="00633967">
        <w:rPr>
          <w:rFonts w:eastAsia="Times New Roman" w:cstheme="minorHAnsi"/>
          <w:color w:val="000000"/>
          <w:lang w:eastAsia="fr-FR"/>
        </w:rPr>
        <w:t>Fidéline</w:t>
      </w:r>
      <w:proofErr w:type="spellEnd"/>
      <w:r w:rsidRPr="00633967">
        <w:rPr>
          <w:rFonts w:eastAsia="Times New Roman" w:cstheme="minorHAnsi"/>
          <w:color w:val="000000"/>
          <w:lang w:eastAsia="fr-FR"/>
        </w:rPr>
        <w:t xml:space="preserve"> SEBILEAU</w:t>
      </w: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r w:rsidRPr="00633967">
        <w:rPr>
          <w:rFonts w:eastAsia="Times New Roman" w:cstheme="minorHAnsi"/>
          <w:color w:val="000000"/>
          <w:lang w:eastAsia="fr-FR"/>
        </w:rPr>
        <w:t>Pascal SERANT</w:t>
      </w: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r w:rsidRPr="00633967">
        <w:rPr>
          <w:rFonts w:eastAsia="Times New Roman" w:cstheme="minorHAnsi"/>
          <w:color w:val="000000"/>
          <w:lang w:eastAsia="fr-FR"/>
        </w:rPr>
        <w:t>Virginie GOUZE</w:t>
      </w: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r w:rsidRPr="00633967">
        <w:rPr>
          <w:rFonts w:eastAsia="Times New Roman" w:cstheme="minorHAnsi"/>
          <w:color w:val="000000"/>
          <w:lang w:eastAsia="fr-FR"/>
        </w:rPr>
        <w:t>Dominique CHAMP</w:t>
      </w: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r w:rsidRPr="00633967">
        <w:rPr>
          <w:rFonts w:eastAsia="Times New Roman" w:cstheme="minorHAnsi"/>
          <w:color w:val="000000"/>
          <w:lang w:eastAsia="fr-FR"/>
        </w:rPr>
        <w:t>Dominique RIBES</w:t>
      </w: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r w:rsidRPr="00633967">
        <w:rPr>
          <w:rFonts w:eastAsia="Times New Roman" w:cstheme="minorHAnsi"/>
          <w:color w:val="000000"/>
          <w:lang w:eastAsia="fr-FR"/>
        </w:rPr>
        <w:t>Olivier MAURIN</w:t>
      </w: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r w:rsidRPr="00633967">
        <w:rPr>
          <w:rFonts w:eastAsia="Times New Roman" w:cstheme="minorHAnsi"/>
          <w:color w:val="000000"/>
          <w:lang w:eastAsia="fr-FR"/>
        </w:rPr>
        <w:t>Alain FLOUTIER</w:t>
      </w:r>
    </w:p>
    <w:p w:rsidR="00633967" w:rsidRPr="00633967" w:rsidRDefault="00633967" w:rsidP="00633967">
      <w:pPr>
        <w:widowControl w:val="0"/>
        <w:autoSpaceDE w:val="0"/>
        <w:autoSpaceDN w:val="0"/>
        <w:spacing w:after="0" w:line="360" w:lineRule="auto"/>
        <w:jc w:val="both"/>
        <w:rPr>
          <w:rFonts w:eastAsia="Times New Roman" w:cstheme="minorHAnsi"/>
          <w:b/>
          <w:color w:val="000000"/>
          <w:lang w:eastAsia="fr-FR"/>
        </w:rPr>
      </w:pPr>
    </w:p>
    <w:p w:rsidR="00633967" w:rsidRPr="00633967" w:rsidRDefault="00633967" w:rsidP="00633967">
      <w:pPr>
        <w:widowControl w:val="0"/>
        <w:autoSpaceDE w:val="0"/>
        <w:autoSpaceDN w:val="0"/>
        <w:spacing w:after="0" w:line="360" w:lineRule="auto"/>
        <w:jc w:val="both"/>
        <w:rPr>
          <w:rFonts w:eastAsia="Times New Roman" w:cstheme="minorHAnsi"/>
          <w:b/>
          <w:color w:val="000000"/>
          <w:lang w:eastAsia="fr-FR"/>
        </w:rPr>
      </w:pPr>
      <w:r w:rsidRPr="00633967">
        <w:rPr>
          <w:rFonts w:eastAsia="Times New Roman" w:cstheme="minorHAnsi"/>
          <w:b/>
          <w:color w:val="000000"/>
          <w:lang w:eastAsia="fr-FR"/>
        </w:rPr>
        <w:t>1°pour être sur la liste des délégués suppléants :</w:t>
      </w: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r w:rsidRPr="00633967">
        <w:rPr>
          <w:rFonts w:eastAsia="Times New Roman" w:cstheme="minorHAnsi"/>
          <w:color w:val="000000"/>
          <w:lang w:eastAsia="fr-FR"/>
        </w:rPr>
        <w:t>Valérie LE MAT</w:t>
      </w: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r w:rsidRPr="00633967">
        <w:rPr>
          <w:rFonts w:eastAsia="Times New Roman" w:cstheme="minorHAnsi"/>
          <w:color w:val="000000"/>
          <w:lang w:eastAsia="fr-FR"/>
        </w:rPr>
        <w:lastRenderedPageBreak/>
        <w:t>Nicolas VIGNAUD</w:t>
      </w: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r w:rsidRPr="00633967">
        <w:rPr>
          <w:rFonts w:eastAsia="Times New Roman" w:cstheme="minorHAnsi"/>
          <w:color w:val="000000"/>
          <w:lang w:eastAsia="fr-FR"/>
        </w:rPr>
        <w:t>Caroline CAVAILLES</w:t>
      </w:r>
    </w:p>
    <w:p w:rsidR="00633967" w:rsidRPr="00633967" w:rsidRDefault="00633967" w:rsidP="00633967">
      <w:pPr>
        <w:widowControl w:val="0"/>
        <w:autoSpaceDE w:val="0"/>
        <w:autoSpaceDN w:val="0"/>
        <w:spacing w:after="0" w:line="360" w:lineRule="auto"/>
        <w:jc w:val="both"/>
        <w:rPr>
          <w:rFonts w:eastAsia="Times New Roman" w:cstheme="minorHAnsi"/>
          <w:color w:val="000000"/>
          <w:lang w:eastAsia="fr-FR"/>
        </w:rPr>
      </w:pPr>
      <w:r w:rsidRPr="00633967">
        <w:rPr>
          <w:rFonts w:eastAsia="Times New Roman" w:cstheme="minorHAnsi"/>
          <w:color w:val="000000"/>
          <w:lang w:eastAsia="fr-FR"/>
        </w:rPr>
        <w:t>Monique BOURDIAUX</w:t>
      </w:r>
    </w:p>
    <w:p w:rsidR="00F87490" w:rsidRPr="007A6A94" w:rsidRDefault="00F87490" w:rsidP="00D95733">
      <w:pPr>
        <w:widowControl w:val="0"/>
        <w:autoSpaceDE w:val="0"/>
        <w:autoSpaceDN w:val="0"/>
        <w:spacing w:after="0" w:line="240" w:lineRule="auto"/>
        <w:jc w:val="both"/>
        <w:rPr>
          <w:rFonts w:eastAsia="Times New Roman" w:cstheme="minorHAnsi"/>
          <w:lang w:eastAsia="fr-FR"/>
        </w:rPr>
      </w:pPr>
    </w:p>
    <w:p w:rsidR="00133FD0" w:rsidRPr="007A6A94" w:rsidRDefault="00133FD0" w:rsidP="00133FD0">
      <w:pPr>
        <w:spacing w:after="0"/>
        <w:rPr>
          <w:rFonts w:cstheme="minorHAnsi"/>
          <w:b/>
          <w:u w:val="single"/>
        </w:rPr>
      </w:pPr>
      <w:r w:rsidRPr="007A6A94">
        <w:rPr>
          <w:rFonts w:cstheme="minorHAnsi"/>
          <w:b/>
          <w:u w:val="single"/>
        </w:rPr>
        <w:t xml:space="preserve">2° </w:t>
      </w:r>
      <w:r w:rsidR="00633967" w:rsidRPr="007A6A94">
        <w:rPr>
          <w:rFonts w:cstheme="minorHAnsi"/>
          <w:b/>
          <w:u w:val="single"/>
        </w:rPr>
        <w:t xml:space="preserve">Autorisation donnée à Madame la Maire ou son représentant à signer la convention avec </w:t>
      </w:r>
      <w:r w:rsidR="00996315" w:rsidRPr="007A6A94">
        <w:rPr>
          <w:rFonts w:cstheme="minorHAnsi"/>
          <w:b/>
          <w:u w:val="single"/>
        </w:rPr>
        <w:t xml:space="preserve">de partenariat avec Nîmes Métropole dans le cadre du programme Les vendredis de l’agglo et des </w:t>
      </w:r>
      <w:proofErr w:type="spellStart"/>
      <w:r w:rsidR="00996315" w:rsidRPr="007A6A94">
        <w:rPr>
          <w:rFonts w:cstheme="minorHAnsi"/>
          <w:b/>
          <w:u w:val="single"/>
        </w:rPr>
        <w:t>Pestacles</w:t>
      </w:r>
      <w:proofErr w:type="spellEnd"/>
      <w:r w:rsidR="00996315" w:rsidRPr="007A6A94">
        <w:rPr>
          <w:rFonts w:cstheme="minorHAnsi"/>
          <w:b/>
          <w:u w:val="single"/>
        </w:rPr>
        <w:t xml:space="preserve"> de l’agglo</w:t>
      </w:r>
    </w:p>
    <w:p w:rsidR="008F2A1C" w:rsidRPr="007A6A94" w:rsidRDefault="00996315" w:rsidP="008F2A1C">
      <w:pPr>
        <w:spacing w:after="0"/>
        <w:rPr>
          <w:rFonts w:cstheme="minorHAnsi"/>
          <w:i/>
        </w:rPr>
      </w:pPr>
      <w:r w:rsidRPr="007A6A94">
        <w:rPr>
          <w:rFonts w:cstheme="minorHAnsi"/>
          <w:i/>
        </w:rPr>
        <w:t>Délibération n°050</w:t>
      </w:r>
      <w:r w:rsidR="00F5034F" w:rsidRPr="007A6A94">
        <w:rPr>
          <w:rFonts w:cstheme="minorHAnsi"/>
          <w:i/>
        </w:rPr>
        <w:t>-2026</w:t>
      </w:r>
      <w:r w:rsidR="008F2A1C" w:rsidRPr="007A6A94">
        <w:rPr>
          <w:rFonts w:cstheme="minorHAnsi"/>
          <w:i/>
        </w:rPr>
        <w:t xml:space="preserve"> </w:t>
      </w:r>
      <w:r w:rsidR="005A6B1D" w:rsidRPr="007A6A94">
        <w:rPr>
          <w:rFonts w:cstheme="minorHAnsi"/>
          <w:i/>
        </w:rPr>
        <w:t xml:space="preserve">Rapporteur : </w:t>
      </w:r>
      <w:r w:rsidR="00EA1C1A" w:rsidRPr="007A6A94">
        <w:rPr>
          <w:rFonts w:cstheme="minorHAnsi"/>
          <w:i/>
        </w:rPr>
        <w:t>Madame la Maire</w:t>
      </w:r>
    </w:p>
    <w:p w:rsidR="00CB46CB" w:rsidRPr="007A6A94" w:rsidRDefault="00CB46CB" w:rsidP="008F2A1C">
      <w:pPr>
        <w:spacing w:after="0"/>
        <w:rPr>
          <w:rFonts w:cstheme="minorHAnsi"/>
          <w:i/>
        </w:rPr>
      </w:pPr>
    </w:p>
    <w:p w:rsidR="00996315" w:rsidRPr="00996315" w:rsidRDefault="00996315" w:rsidP="00996315">
      <w:pPr>
        <w:tabs>
          <w:tab w:val="left" w:pos="5805"/>
        </w:tabs>
        <w:spacing w:after="0" w:line="240" w:lineRule="auto"/>
        <w:jc w:val="both"/>
        <w:rPr>
          <w:rFonts w:eastAsia="Times New Roman" w:cstheme="minorHAnsi"/>
          <w:lang w:eastAsia="fr-FR"/>
        </w:rPr>
      </w:pPr>
      <w:r w:rsidRPr="00996315">
        <w:rPr>
          <w:rFonts w:eastAsia="Times New Roman" w:cstheme="minorHAnsi"/>
          <w:lang w:eastAsia="fr-FR"/>
        </w:rPr>
        <w:t>Madame la Maire expose :</w:t>
      </w:r>
    </w:p>
    <w:p w:rsidR="00996315" w:rsidRPr="00996315" w:rsidRDefault="00996315" w:rsidP="00996315">
      <w:pPr>
        <w:tabs>
          <w:tab w:val="left" w:pos="5805"/>
        </w:tabs>
        <w:spacing w:after="0" w:line="240" w:lineRule="auto"/>
        <w:jc w:val="both"/>
        <w:rPr>
          <w:rFonts w:eastAsia="Times New Roman" w:cstheme="minorHAnsi"/>
          <w:lang w:eastAsia="fr-FR"/>
        </w:rPr>
      </w:pPr>
    </w:p>
    <w:p w:rsidR="00996315" w:rsidRPr="00996315" w:rsidRDefault="00996315" w:rsidP="00996315">
      <w:pPr>
        <w:tabs>
          <w:tab w:val="left" w:pos="5805"/>
        </w:tabs>
        <w:spacing w:after="0" w:line="240" w:lineRule="auto"/>
        <w:jc w:val="both"/>
        <w:rPr>
          <w:rFonts w:eastAsia="Times New Roman" w:cstheme="minorHAnsi"/>
          <w:lang w:eastAsia="fr-FR"/>
        </w:rPr>
      </w:pPr>
      <w:r w:rsidRPr="00996315">
        <w:rPr>
          <w:rFonts w:eastAsia="Times New Roman" w:cstheme="minorHAnsi"/>
          <w:lang w:eastAsia="fr-FR"/>
        </w:rPr>
        <w:t>Considérant que la communauté d’agglomération de Nîmes Métropole souhaite proposer à ses habitants une programmation culturelle de qualité par le biais de spectacle valorisant plusieurs disciplines artistiques : théâtre, danse, musique, magie, rue, jeune public...</w:t>
      </w:r>
    </w:p>
    <w:p w:rsidR="00996315" w:rsidRPr="00996315" w:rsidRDefault="00996315" w:rsidP="00996315">
      <w:pPr>
        <w:tabs>
          <w:tab w:val="left" w:pos="5805"/>
        </w:tabs>
        <w:spacing w:after="0" w:line="240" w:lineRule="auto"/>
        <w:jc w:val="both"/>
        <w:rPr>
          <w:rFonts w:eastAsia="Times New Roman" w:cstheme="minorHAnsi"/>
          <w:lang w:eastAsia="fr-FR"/>
        </w:rPr>
      </w:pPr>
    </w:p>
    <w:p w:rsidR="00996315" w:rsidRPr="00996315" w:rsidRDefault="00996315" w:rsidP="00996315">
      <w:pPr>
        <w:tabs>
          <w:tab w:val="left" w:pos="5805"/>
        </w:tabs>
        <w:spacing w:after="0" w:line="240" w:lineRule="auto"/>
        <w:jc w:val="both"/>
        <w:rPr>
          <w:rFonts w:eastAsia="Times New Roman" w:cstheme="minorHAnsi"/>
          <w:lang w:eastAsia="fr-FR"/>
        </w:rPr>
      </w:pPr>
      <w:r w:rsidRPr="00996315">
        <w:rPr>
          <w:rFonts w:eastAsia="Times New Roman" w:cstheme="minorHAnsi"/>
          <w:lang w:eastAsia="fr-FR"/>
        </w:rPr>
        <w:t>Considérant que cette opération a pour objectif de favoriser l’accès à la culture pour tous les publics, d’apporter un soutien à la diffusion pour les compagnies professionnelles et d’assurer une permanence artistique de proximité sur le territoire communautaire.</w:t>
      </w:r>
    </w:p>
    <w:p w:rsidR="00996315" w:rsidRPr="00996315" w:rsidRDefault="00996315" w:rsidP="00996315">
      <w:pPr>
        <w:tabs>
          <w:tab w:val="left" w:pos="5805"/>
        </w:tabs>
        <w:spacing w:after="0" w:line="240" w:lineRule="auto"/>
        <w:jc w:val="both"/>
        <w:rPr>
          <w:rFonts w:eastAsia="Times New Roman" w:cstheme="minorHAnsi"/>
          <w:lang w:eastAsia="fr-FR"/>
        </w:rPr>
      </w:pPr>
    </w:p>
    <w:p w:rsidR="00996315" w:rsidRPr="00996315" w:rsidRDefault="00996315" w:rsidP="00996315">
      <w:pPr>
        <w:tabs>
          <w:tab w:val="left" w:pos="5805"/>
        </w:tabs>
        <w:spacing w:after="0" w:line="240" w:lineRule="auto"/>
        <w:jc w:val="both"/>
        <w:rPr>
          <w:rFonts w:eastAsia="Times New Roman" w:cstheme="minorHAnsi"/>
          <w:lang w:eastAsia="fr-FR"/>
        </w:rPr>
      </w:pPr>
      <w:r w:rsidRPr="00996315">
        <w:rPr>
          <w:rFonts w:eastAsia="Times New Roman" w:cstheme="minorHAnsi"/>
          <w:lang w:eastAsia="fr-FR"/>
        </w:rPr>
        <w:t>Considérant que Nîmes Métropole propose aux communes du territoire une programmation de spectacles variés via :</w:t>
      </w:r>
    </w:p>
    <w:p w:rsidR="00996315" w:rsidRPr="00996315" w:rsidRDefault="00996315" w:rsidP="00996315">
      <w:pPr>
        <w:tabs>
          <w:tab w:val="left" w:pos="5805"/>
        </w:tabs>
        <w:spacing w:after="0" w:line="240" w:lineRule="auto"/>
        <w:jc w:val="both"/>
        <w:rPr>
          <w:rFonts w:eastAsia="Times New Roman" w:cstheme="minorHAnsi"/>
          <w:lang w:eastAsia="fr-FR"/>
        </w:rPr>
      </w:pPr>
    </w:p>
    <w:p w:rsidR="00996315" w:rsidRPr="00996315" w:rsidRDefault="00996315" w:rsidP="00996315">
      <w:pPr>
        <w:tabs>
          <w:tab w:val="left" w:pos="5805"/>
        </w:tabs>
        <w:spacing w:after="0" w:line="240" w:lineRule="auto"/>
        <w:jc w:val="both"/>
        <w:rPr>
          <w:rFonts w:eastAsia="Times New Roman" w:cstheme="minorHAnsi"/>
          <w:lang w:eastAsia="fr-FR"/>
        </w:rPr>
      </w:pPr>
      <w:r w:rsidRPr="00996315">
        <w:rPr>
          <w:rFonts w:eastAsia="Times New Roman" w:cstheme="minorHAnsi"/>
          <w:b/>
          <w:lang w:eastAsia="fr-FR"/>
        </w:rPr>
        <w:t>. Les vendredis de l’agglo &gt;</w:t>
      </w:r>
      <w:r w:rsidRPr="00996315">
        <w:rPr>
          <w:rFonts w:eastAsia="Times New Roman" w:cstheme="minorHAnsi"/>
          <w:lang w:eastAsia="fr-FR"/>
        </w:rPr>
        <w:t xml:space="preserve"> spectacles tous publics programmés tous les vendredis soirs à 20h45 tout au long de l’année (sauf les mois de juillet et aout, les week-end de féria, de noël et du jour de l’an),</w:t>
      </w:r>
    </w:p>
    <w:p w:rsidR="00996315" w:rsidRPr="00996315" w:rsidRDefault="00996315" w:rsidP="00996315">
      <w:pPr>
        <w:tabs>
          <w:tab w:val="left" w:pos="5805"/>
        </w:tabs>
        <w:spacing w:after="0" w:line="240" w:lineRule="auto"/>
        <w:jc w:val="both"/>
        <w:rPr>
          <w:rFonts w:eastAsia="Times New Roman" w:cstheme="minorHAnsi"/>
          <w:lang w:eastAsia="fr-FR"/>
        </w:rPr>
      </w:pPr>
    </w:p>
    <w:p w:rsidR="00996315" w:rsidRPr="00996315" w:rsidRDefault="00996315" w:rsidP="00996315">
      <w:pPr>
        <w:tabs>
          <w:tab w:val="left" w:pos="5805"/>
        </w:tabs>
        <w:spacing w:after="0" w:line="240" w:lineRule="auto"/>
        <w:jc w:val="both"/>
        <w:rPr>
          <w:rFonts w:eastAsia="Times New Roman" w:cstheme="minorHAnsi"/>
          <w:lang w:eastAsia="fr-FR"/>
        </w:rPr>
      </w:pPr>
      <w:r w:rsidRPr="00996315">
        <w:rPr>
          <w:rFonts w:eastAsia="Times New Roman" w:cstheme="minorHAnsi"/>
          <w:b/>
          <w:lang w:eastAsia="fr-FR"/>
        </w:rPr>
        <w:t xml:space="preserve">. Les </w:t>
      </w:r>
      <w:proofErr w:type="spellStart"/>
      <w:r w:rsidRPr="00996315">
        <w:rPr>
          <w:rFonts w:eastAsia="Times New Roman" w:cstheme="minorHAnsi"/>
          <w:b/>
          <w:lang w:eastAsia="fr-FR"/>
        </w:rPr>
        <w:t>pestacles</w:t>
      </w:r>
      <w:proofErr w:type="spellEnd"/>
      <w:r w:rsidRPr="00996315">
        <w:rPr>
          <w:rFonts w:eastAsia="Times New Roman" w:cstheme="minorHAnsi"/>
          <w:b/>
          <w:lang w:eastAsia="fr-FR"/>
        </w:rPr>
        <w:t xml:space="preserve"> de l’agglo &gt;</w:t>
      </w:r>
      <w:r w:rsidRPr="00996315">
        <w:rPr>
          <w:rFonts w:eastAsia="Times New Roman" w:cstheme="minorHAnsi"/>
          <w:lang w:eastAsia="fr-FR"/>
        </w:rPr>
        <w:t xml:space="preserve"> spectacles jeune public, sous forme de « festival » .1 spectacle les samedis et dimanches après-midi, le premier et dernier week-end de chaque petites vacances scolaires (exceptée celles de noël)</w:t>
      </w:r>
    </w:p>
    <w:p w:rsidR="00996315" w:rsidRPr="00996315" w:rsidRDefault="00996315" w:rsidP="00996315">
      <w:pPr>
        <w:tabs>
          <w:tab w:val="left" w:pos="5805"/>
        </w:tabs>
        <w:spacing w:after="0" w:line="240" w:lineRule="auto"/>
        <w:jc w:val="both"/>
        <w:rPr>
          <w:rFonts w:eastAsia="Times New Roman" w:cstheme="minorHAnsi"/>
          <w:lang w:eastAsia="fr-FR"/>
        </w:rPr>
      </w:pPr>
    </w:p>
    <w:p w:rsidR="00996315" w:rsidRPr="00996315" w:rsidRDefault="00996315" w:rsidP="00996315">
      <w:pPr>
        <w:tabs>
          <w:tab w:val="left" w:pos="5805"/>
        </w:tabs>
        <w:spacing w:after="0" w:line="240" w:lineRule="auto"/>
        <w:jc w:val="both"/>
        <w:rPr>
          <w:rFonts w:eastAsia="Times New Roman" w:cstheme="minorHAnsi"/>
          <w:lang w:eastAsia="fr-FR"/>
        </w:rPr>
      </w:pPr>
      <w:r w:rsidRPr="00996315">
        <w:rPr>
          <w:rFonts w:eastAsia="Times New Roman" w:cstheme="minorHAnsi"/>
          <w:lang w:eastAsia="fr-FR"/>
        </w:rPr>
        <w:t>Considérant que le nombre de spectacles dépendra chaque saison du budget alloué ;</w:t>
      </w:r>
    </w:p>
    <w:p w:rsidR="00996315" w:rsidRPr="00996315" w:rsidRDefault="00996315" w:rsidP="00996315">
      <w:pPr>
        <w:tabs>
          <w:tab w:val="left" w:pos="5805"/>
        </w:tabs>
        <w:spacing w:after="0" w:line="240" w:lineRule="auto"/>
        <w:jc w:val="both"/>
        <w:rPr>
          <w:rFonts w:eastAsia="Times New Roman" w:cstheme="minorHAnsi"/>
          <w:lang w:eastAsia="fr-FR"/>
        </w:rPr>
      </w:pPr>
    </w:p>
    <w:p w:rsidR="00996315" w:rsidRPr="00996315" w:rsidRDefault="00996315" w:rsidP="00996315">
      <w:pPr>
        <w:tabs>
          <w:tab w:val="left" w:pos="5805"/>
        </w:tabs>
        <w:spacing w:after="0" w:line="240" w:lineRule="auto"/>
        <w:jc w:val="both"/>
        <w:rPr>
          <w:rFonts w:eastAsia="Times New Roman" w:cstheme="minorHAnsi"/>
          <w:lang w:eastAsia="fr-FR"/>
        </w:rPr>
      </w:pPr>
      <w:r w:rsidRPr="00996315">
        <w:rPr>
          <w:rFonts w:eastAsia="Times New Roman" w:cstheme="minorHAnsi"/>
          <w:lang w:eastAsia="fr-FR"/>
        </w:rPr>
        <w:t>Considérant que Nîmes Métropole prend en charge le coût total des spectacles programmés ;</w:t>
      </w:r>
    </w:p>
    <w:p w:rsidR="00996315" w:rsidRPr="00996315" w:rsidRDefault="00996315" w:rsidP="00996315">
      <w:pPr>
        <w:tabs>
          <w:tab w:val="left" w:pos="5805"/>
        </w:tabs>
        <w:spacing w:after="0" w:line="240" w:lineRule="auto"/>
        <w:jc w:val="both"/>
        <w:rPr>
          <w:rFonts w:eastAsia="Times New Roman" w:cstheme="minorHAnsi"/>
          <w:lang w:eastAsia="fr-FR"/>
        </w:rPr>
      </w:pPr>
    </w:p>
    <w:p w:rsidR="00996315" w:rsidRPr="00996315" w:rsidRDefault="00996315" w:rsidP="00996315">
      <w:pPr>
        <w:tabs>
          <w:tab w:val="left" w:pos="5805"/>
        </w:tabs>
        <w:spacing w:after="0" w:line="240" w:lineRule="auto"/>
        <w:jc w:val="both"/>
        <w:rPr>
          <w:rFonts w:eastAsia="Times New Roman" w:cstheme="minorHAnsi"/>
          <w:lang w:eastAsia="fr-FR"/>
        </w:rPr>
      </w:pPr>
      <w:r w:rsidRPr="00996315">
        <w:rPr>
          <w:rFonts w:eastAsia="Times New Roman" w:cstheme="minorHAnsi"/>
          <w:lang w:eastAsia="fr-FR"/>
        </w:rPr>
        <w:t>Considérant que la commune de Bernis s’engage à valider la disponibilité de ses salles et à communiquer sur les évènements ;</w:t>
      </w:r>
    </w:p>
    <w:p w:rsidR="00996315" w:rsidRPr="00996315" w:rsidRDefault="00996315" w:rsidP="00996315">
      <w:pPr>
        <w:tabs>
          <w:tab w:val="left" w:pos="5805"/>
        </w:tabs>
        <w:spacing w:after="0" w:line="240" w:lineRule="auto"/>
        <w:jc w:val="both"/>
        <w:rPr>
          <w:rFonts w:eastAsia="Times New Roman" w:cstheme="minorHAnsi"/>
          <w:lang w:eastAsia="fr-FR"/>
        </w:rPr>
      </w:pPr>
    </w:p>
    <w:p w:rsidR="00996315" w:rsidRPr="00996315" w:rsidRDefault="00996315" w:rsidP="00996315">
      <w:pPr>
        <w:tabs>
          <w:tab w:val="left" w:pos="5805"/>
        </w:tabs>
        <w:spacing w:after="0" w:line="240" w:lineRule="auto"/>
        <w:jc w:val="both"/>
        <w:rPr>
          <w:rFonts w:eastAsia="Times New Roman" w:cstheme="minorHAnsi"/>
          <w:lang w:eastAsia="fr-FR"/>
        </w:rPr>
      </w:pPr>
      <w:r w:rsidRPr="00996315">
        <w:rPr>
          <w:rFonts w:eastAsia="Times New Roman" w:cstheme="minorHAnsi"/>
          <w:lang w:eastAsia="fr-FR"/>
        </w:rPr>
        <w:t>Considérant que la commune de Bernis s’engage également à prendre en charge la restauration des artistes ;</w:t>
      </w:r>
    </w:p>
    <w:p w:rsidR="00996315" w:rsidRPr="00996315" w:rsidRDefault="00996315" w:rsidP="00996315">
      <w:pPr>
        <w:tabs>
          <w:tab w:val="left" w:pos="5805"/>
        </w:tabs>
        <w:spacing w:after="0" w:line="240" w:lineRule="auto"/>
        <w:jc w:val="both"/>
        <w:rPr>
          <w:rFonts w:eastAsia="Times New Roman" w:cstheme="minorHAnsi"/>
          <w:lang w:eastAsia="fr-FR"/>
        </w:rPr>
      </w:pPr>
    </w:p>
    <w:p w:rsidR="00996315" w:rsidRPr="00996315" w:rsidRDefault="00996315" w:rsidP="00996315">
      <w:pPr>
        <w:tabs>
          <w:tab w:val="left" w:pos="5805"/>
        </w:tabs>
        <w:spacing w:after="0" w:line="240" w:lineRule="auto"/>
        <w:jc w:val="both"/>
        <w:rPr>
          <w:rFonts w:eastAsia="Times New Roman" w:cstheme="minorHAnsi"/>
          <w:lang w:eastAsia="fr-FR"/>
        </w:rPr>
      </w:pPr>
      <w:r w:rsidRPr="00996315">
        <w:rPr>
          <w:rFonts w:eastAsia="Times New Roman" w:cstheme="minorHAnsi"/>
          <w:lang w:eastAsia="fr-FR"/>
        </w:rPr>
        <w:t>Considérant que la convention est conclue du 1</w:t>
      </w:r>
      <w:r w:rsidRPr="00996315">
        <w:rPr>
          <w:rFonts w:eastAsia="Times New Roman" w:cstheme="minorHAnsi"/>
          <w:vertAlign w:val="superscript"/>
          <w:lang w:eastAsia="fr-FR"/>
        </w:rPr>
        <w:t>er</w:t>
      </w:r>
      <w:r w:rsidRPr="00996315">
        <w:rPr>
          <w:rFonts w:eastAsia="Times New Roman" w:cstheme="minorHAnsi"/>
          <w:lang w:eastAsia="fr-FR"/>
        </w:rPr>
        <w:t xml:space="preserve"> janvier au 31 décembre 2027 ;</w:t>
      </w:r>
    </w:p>
    <w:p w:rsidR="00996315" w:rsidRPr="00996315" w:rsidRDefault="00996315" w:rsidP="00996315">
      <w:pPr>
        <w:tabs>
          <w:tab w:val="left" w:pos="5805"/>
        </w:tabs>
        <w:spacing w:after="0" w:line="240" w:lineRule="auto"/>
        <w:jc w:val="both"/>
        <w:rPr>
          <w:rFonts w:eastAsia="Times New Roman" w:cstheme="minorHAnsi"/>
          <w:b/>
          <w:lang w:eastAsia="fr-FR"/>
        </w:rPr>
      </w:pPr>
    </w:p>
    <w:p w:rsidR="00996315" w:rsidRPr="00996315" w:rsidRDefault="00996315" w:rsidP="00996315">
      <w:pPr>
        <w:tabs>
          <w:tab w:val="left" w:pos="5805"/>
        </w:tabs>
        <w:spacing w:after="0" w:line="240" w:lineRule="auto"/>
        <w:jc w:val="both"/>
        <w:rPr>
          <w:rFonts w:eastAsia="Times New Roman" w:cstheme="minorHAnsi"/>
          <w:b/>
          <w:lang w:eastAsia="fr-FR"/>
        </w:rPr>
      </w:pPr>
    </w:p>
    <w:p w:rsidR="00996315" w:rsidRPr="00996315" w:rsidRDefault="00996315" w:rsidP="00996315">
      <w:pPr>
        <w:tabs>
          <w:tab w:val="left" w:pos="5805"/>
        </w:tabs>
        <w:spacing w:after="0" w:line="240" w:lineRule="auto"/>
        <w:jc w:val="both"/>
        <w:rPr>
          <w:rFonts w:eastAsia="Times New Roman" w:cstheme="minorHAnsi"/>
          <w:b/>
          <w:lang w:eastAsia="fr-FR"/>
        </w:rPr>
      </w:pPr>
      <w:r w:rsidRPr="00996315">
        <w:rPr>
          <w:rFonts w:eastAsia="Times New Roman" w:cstheme="minorHAnsi"/>
          <w:b/>
          <w:lang w:eastAsia="fr-FR"/>
        </w:rPr>
        <w:t>Après en avoir délibéré, le conseil municipal décide à l’UNANIMITE :</w:t>
      </w:r>
    </w:p>
    <w:p w:rsidR="00996315" w:rsidRPr="00996315" w:rsidRDefault="00996315" w:rsidP="00996315">
      <w:pPr>
        <w:tabs>
          <w:tab w:val="left" w:pos="5805"/>
        </w:tabs>
        <w:spacing w:after="0" w:line="240" w:lineRule="auto"/>
        <w:jc w:val="both"/>
        <w:rPr>
          <w:rFonts w:eastAsia="Times New Roman" w:cstheme="minorHAnsi"/>
          <w:lang w:eastAsia="fr-FR"/>
        </w:rPr>
      </w:pPr>
    </w:p>
    <w:p w:rsidR="00996315" w:rsidRPr="00996315" w:rsidRDefault="00996315" w:rsidP="00996315">
      <w:pPr>
        <w:tabs>
          <w:tab w:val="left" w:pos="5805"/>
        </w:tabs>
        <w:spacing w:after="0" w:line="240" w:lineRule="auto"/>
        <w:jc w:val="both"/>
        <w:rPr>
          <w:rFonts w:eastAsia="Times New Roman" w:cstheme="minorHAnsi"/>
          <w:lang w:eastAsia="fr-FR"/>
        </w:rPr>
      </w:pPr>
      <w:r w:rsidRPr="00996315">
        <w:rPr>
          <w:rFonts w:eastAsia="Times New Roman" w:cstheme="minorHAnsi"/>
          <w:lang w:eastAsia="fr-FR"/>
        </w:rPr>
        <w:t xml:space="preserve">1° D’approuver la convention de partenariat à intervenir entre la commune de Bernis et la Communauté d’Agglomération de Nîmes Métropole dans le cadre du programme Les vendredis de l’agglo et Les </w:t>
      </w:r>
      <w:proofErr w:type="spellStart"/>
      <w:r w:rsidRPr="00996315">
        <w:rPr>
          <w:rFonts w:eastAsia="Times New Roman" w:cstheme="minorHAnsi"/>
          <w:lang w:eastAsia="fr-FR"/>
        </w:rPr>
        <w:t>pestacles</w:t>
      </w:r>
      <w:proofErr w:type="spellEnd"/>
      <w:r w:rsidRPr="00996315">
        <w:rPr>
          <w:rFonts w:eastAsia="Times New Roman" w:cstheme="minorHAnsi"/>
          <w:lang w:eastAsia="fr-FR"/>
        </w:rPr>
        <w:t xml:space="preserve"> de l’agglo;</w:t>
      </w:r>
    </w:p>
    <w:p w:rsidR="00996315" w:rsidRPr="00996315" w:rsidRDefault="00996315" w:rsidP="00996315">
      <w:pPr>
        <w:tabs>
          <w:tab w:val="left" w:pos="5805"/>
        </w:tabs>
        <w:spacing w:after="0" w:line="240" w:lineRule="auto"/>
        <w:jc w:val="both"/>
        <w:rPr>
          <w:rFonts w:eastAsia="Times New Roman" w:cstheme="minorHAnsi"/>
          <w:lang w:eastAsia="fr-FR"/>
        </w:rPr>
      </w:pPr>
    </w:p>
    <w:p w:rsidR="00996315" w:rsidRPr="00996315" w:rsidRDefault="00996315" w:rsidP="00996315">
      <w:pPr>
        <w:tabs>
          <w:tab w:val="left" w:pos="5805"/>
        </w:tabs>
        <w:spacing w:after="0" w:line="240" w:lineRule="auto"/>
        <w:jc w:val="both"/>
        <w:rPr>
          <w:rFonts w:eastAsia="Times New Roman" w:cstheme="minorHAnsi"/>
          <w:lang w:eastAsia="fr-FR"/>
        </w:rPr>
      </w:pPr>
    </w:p>
    <w:p w:rsidR="00996315" w:rsidRPr="00996315" w:rsidRDefault="00996315" w:rsidP="00996315">
      <w:pPr>
        <w:tabs>
          <w:tab w:val="left" w:pos="5805"/>
        </w:tabs>
        <w:spacing w:after="0" w:line="240" w:lineRule="auto"/>
        <w:jc w:val="both"/>
        <w:rPr>
          <w:rFonts w:eastAsia="Times New Roman" w:cstheme="minorHAnsi"/>
          <w:lang w:eastAsia="fr-FR"/>
        </w:rPr>
      </w:pPr>
      <w:r w:rsidRPr="00996315">
        <w:rPr>
          <w:rFonts w:eastAsia="Times New Roman" w:cstheme="minorHAnsi"/>
          <w:lang w:eastAsia="fr-FR"/>
        </w:rPr>
        <w:t>2° D’autoriser Madame la Maire ou son représentant à signer ladite convention.</w:t>
      </w:r>
    </w:p>
    <w:p w:rsidR="00996315" w:rsidRPr="007A6A94" w:rsidRDefault="00996315" w:rsidP="00D95733">
      <w:pPr>
        <w:widowControl w:val="0"/>
        <w:autoSpaceDE w:val="0"/>
        <w:autoSpaceDN w:val="0"/>
        <w:spacing w:after="0" w:line="240" w:lineRule="auto"/>
        <w:jc w:val="both"/>
        <w:rPr>
          <w:rFonts w:eastAsia="Times New Roman" w:cstheme="minorHAnsi"/>
          <w:lang w:eastAsia="fr-FR"/>
        </w:rPr>
      </w:pPr>
    </w:p>
    <w:p w:rsidR="00125E87" w:rsidRPr="007A6A94" w:rsidRDefault="00125E87" w:rsidP="00D95733">
      <w:pPr>
        <w:widowControl w:val="0"/>
        <w:autoSpaceDE w:val="0"/>
        <w:autoSpaceDN w:val="0"/>
        <w:spacing w:after="0" w:line="240" w:lineRule="auto"/>
        <w:jc w:val="both"/>
        <w:rPr>
          <w:rFonts w:eastAsia="Times New Roman" w:cstheme="minorHAnsi"/>
          <w:lang w:eastAsia="fr-FR"/>
        </w:rPr>
      </w:pPr>
    </w:p>
    <w:p w:rsidR="00F07E32" w:rsidRPr="007A6A94" w:rsidRDefault="00F87490" w:rsidP="00F07E32">
      <w:pPr>
        <w:widowControl w:val="0"/>
        <w:autoSpaceDE w:val="0"/>
        <w:autoSpaceDN w:val="0"/>
        <w:spacing w:after="0" w:line="240" w:lineRule="auto"/>
        <w:jc w:val="both"/>
        <w:rPr>
          <w:rFonts w:eastAsia="Times New Roman" w:cstheme="minorHAnsi"/>
          <w:b/>
          <w:bCs/>
          <w:u w:val="single"/>
          <w:lang w:eastAsia="fr-FR"/>
        </w:rPr>
      </w:pPr>
      <w:r w:rsidRPr="007A6A94">
        <w:rPr>
          <w:rFonts w:eastAsia="Times New Roman" w:cstheme="minorHAnsi"/>
          <w:b/>
          <w:bCs/>
          <w:u w:val="single"/>
          <w:lang w:eastAsia="fr-FR"/>
        </w:rPr>
        <w:t>3</w:t>
      </w:r>
      <w:r w:rsidR="00CC4203" w:rsidRPr="007A6A94">
        <w:rPr>
          <w:rFonts w:eastAsia="Times New Roman" w:cstheme="minorHAnsi"/>
          <w:b/>
          <w:bCs/>
          <w:u w:val="single"/>
          <w:lang w:eastAsia="fr-FR"/>
        </w:rPr>
        <w:t>°</w:t>
      </w:r>
      <w:r w:rsidR="00996315" w:rsidRPr="007A6A94">
        <w:rPr>
          <w:rFonts w:eastAsia="Times New Roman" w:cstheme="minorHAnsi"/>
          <w:b/>
          <w:bCs/>
          <w:u w:val="single"/>
          <w:lang w:eastAsia="fr-FR"/>
        </w:rPr>
        <w:t>Autorisation donnée à Madame la Maire ou son représentant à signer la convention de partenariat pour la mise en place d’un environnement numérique de travail (ENT-Ecole) avec la Région Académique Occitanie</w:t>
      </w:r>
    </w:p>
    <w:p w:rsidR="00F70FE3" w:rsidRPr="007A6A94" w:rsidRDefault="00AE21B2" w:rsidP="00996315">
      <w:pPr>
        <w:rPr>
          <w:rFonts w:cstheme="minorHAnsi"/>
          <w:i/>
        </w:rPr>
      </w:pPr>
      <w:r w:rsidRPr="007A6A94">
        <w:rPr>
          <w:rFonts w:cstheme="minorHAnsi"/>
          <w:i/>
        </w:rPr>
        <w:t>Délibération n°</w:t>
      </w:r>
      <w:r w:rsidR="00996315" w:rsidRPr="007A6A94">
        <w:rPr>
          <w:rFonts w:cstheme="minorHAnsi"/>
          <w:i/>
        </w:rPr>
        <w:t>051</w:t>
      </w:r>
      <w:r w:rsidR="00AD481B" w:rsidRPr="007A6A94">
        <w:rPr>
          <w:rFonts w:cstheme="minorHAnsi"/>
          <w:i/>
        </w:rPr>
        <w:t>-202</w:t>
      </w:r>
      <w:r w:rsidR="00CC4203" w:rsidRPr="007A6A94">
        <w:rPr>
          <w:rFonts w:cstheme="minorHAnsi"/>
          <w:i/>
        </w:rPr>
        <w:t>6</w:t>
      </w:r>
      <w:r w:rsidR="00F07E32" w:rsidRPr="007A6A94">
        <w:rPr>
          <w:rFonts w:cstheme="minorHAnsi"/>
          <w:i/>
        </w:rPr>
        <w:t xml:space="preserve"> Rapporteur : </w:t>
      </w:r>
      <w:r w:rsidR="00996315" w:rsidRPr="007A6A94">
        <w:rPr>
          <w:rFonts w:cstheme="minorHAnsi"/>
          <w:i/>
        </w:rPr>
        <w:t>Madame la Maire</w:t>
      </w:r>
    </w:p>
    <w:p w:rsidR="002E79DC" w:rsidRPr="002E79DC" w:rsidRDefault="002E79DC" w:rsidP="002E79DC">
      <w:pPr>
        <w:tabs>
          <w:tab w:val="left" w:pos="5805"/>
        </w:tabs>
        <w:spacing w:after="0" w:line="240" w:lineRule="auto"/>
        <w:jc w:val="both"/>
        <w:rPr>
          <w:rFonts w:eastAsia="Times New Roman" w:cstheme="minorHAnsi"/>
          <w:lang w:eastAsia="fr-FR"/>
        </w:rPr>
      </w:pPr>
      <w:r w:rsidRPr="002E79DC">
        <w:rPr>
          <w:rFonts w:eastAsia="Times New Roman" w:cstheme="minorHAnsi"/>
          <w:lang w:eastAsia="fr-FR"/>
        </w:rPr>
        <w:t>Madame la Maire expose :</w:t>
      </w:r>
    </w:p>
    <w:p w:rsidR="002E79DC" w:rsidRPr="007A6A94" w:rsidRDefault="002E79DC" w:rsidP="002E79DC">
      <w:pPr>
        <w:spacing w:after="150" w:line="240" w:lineRule="auto"/>
        <w:rPr>
          <w:rFonts w:eastAsia="Times New Roman" w:cstheme="minorHAnsi"/>
          <w:lang w:eastAsia="fr-FR"/>
        </w:rPr>
      </w:pPr>
    </w:p>
    <w:p w:rsidR="002E79DC" w:rsidRPr="002E79DC" w:rsidRDefault="002E79DC" w:rsidP="002E79DC">
      <w:pPr>
        <w:spacing w:after="150" w:line="240" w:lineRule="auto"/>
        <w:rPr>
          <w:rFonts w:eastAsia="Times New Roman" w:cstheme="minorHAnsi"/>
          <w:color w:val="303030"/>
          <w:lang w:eastAsia="fr-FR"/>
        </w:rPr>
      </w:pPr>
      <w:r w:rsidRPr="002E79DC">
        <w:rPr>
          <w:rFonts w:eastAsia="Times New Roman" w:cstheme="minorHAnsi"/>
          <w:color w:val="303030"/>
          <w:lang w:eastAsia="fr-FR"/>
        </w:rPr>
        <w:t>Considérant que dans le cadre des priorités fixées par le Ministère de l’Education Nationale pour répondre aux enjeux du numérique, la mise en place d’un Environnement Numérique de Travail (ENT) permet de fournir un espace d’échange et de collaboration à tous les acteurs de la communauté éducative : directeur, enseignant, élève, parent, personnel de la collectivité.</w:t>
      </w:r>
    </w:p>
    <w:p w:rsidR="002E79DC" w:rsidRPr="002E79DC" w:rsidRDefault="002E79DC" w:rsidP="002E79DC">
      <w:pPr>
        <w:spacing w:after="150" w:line="240" w:lineRule="auto"/>
        <w:rPr>
          <w:rFonts w:eastAsia="Times New Roman" w:cstheme="minorHAnsi"/>
          <w:color w:val="303030"/>
          <w:lang w:eastAsia="fr-FR"/>
        </w:rPr>
      </w:pPr>
      <w:r w:rsidRPr="002E79DC">
        <w:rPr>
          <w:rFonts w:eastAsia="Times New Roman" w:cstheme="minorHAnsi"/>
          <w:color w:val="303030"/>
          <w:lang w:eastAsia="fr-FR"/>
        </w:rPr>
        <w:t>Considérant que suivant le profil de l’utilisateur, différents services en lignes sont offerts par cette plateforme :</w:t>
      </w:r>
    </w:p>
    <w:p w:rsidR="002E79DC" w:rsidRPr="002E79DC" w:rsidRDefault="002E79DC" w:rsidP="002E79DC">
      <w:pPr>
        <w:spacing w:after="150" w:line="240" w:lineRule="auto"/>
        <w:rPr>
          <w:rFonts w:eastAsia="Times New Roman" w:cstheme="minorHAnsi"/>
          <w:color w:val="303030"/>
          <w:lang w:eastAsia="fr-FR"/>
        </w:rPr>
      </w:pPr>
      <w:r w:rsidRPr="002E79DC">
        <w:rPr>
          <w:rFonts w:eastAsia="Times New Roman" w:cstheme="minorHAnsi"/>
          <w:color w:val="303030"/>
          <w:lang w:eastAsia="fr-FR"/>
        </w:rPr>
        <w:t xml:space="preserve">. </w:t>
      </w:r>
      <w:proofErr w:type="gramStart"/>
      <w:r w:rsidRPr="002E79DC">
        <w:rPr>
          <w:rFonts w:eastAsia="Times New Roman" w:cstheme="minorHAnsi"/>
          <w:color w:val="303030"/>
          <w:lang w:eastAsia="fr-FR"/>
        </w:rPr>
        <w:t>messagerie</w:t>
      </w:r>
      <w:proofErr w:type="gramEnd"/>
      <w:r w:rsidRPr="002E79DC">
        <w:rPr>
          <w:rFonts w:eastAsia="Times New Roman" w:cstheme="minorHAnsi"/>
          <w:color w:val="303030"/>
          <w:lang w:eastAsia="fr-FR"/>
        </w:rPr>
        <w:t xml:space="preserve"> électronique</w:t>
      </w:r>
    </w:p>
    <w:p w:rsidR="002E79DC" w:rsidRPr="002E79DC" w:rsidRDefault="002E79DC" w:rsidP="002E79DC">
      <w:pPr>
        <w:spacing w:after="150" w:line="240" w:lineRule="auto"/>
        <w:rPr>
          <w:rFonts w:eastAsia="Times New Roman" w:cstheme="minorHAnsi"/>
          <w:color w:val="303030"/>
          <w:lang w:eastAsia="fr-FR"/>
        </w:rPr>
      </w:pPr>
      <w:r w:rsidRPr="002E79DC">
        <w:rPr>
          <w:rFonts w:eastAsia="Times New Roman" w:cstheme="minorHAnsi"/>
          <w:color w:val="303030"/>
          <w:lang w:eastAsia="fr-FR"/>
        </w:rPr>
        <w:t xml:space="preserve">. </w:t>
      </w:r>
      <w:proofErr w:type="gramStart"/>
      <w:r w:rsidRPr="002E79DC">
        <w:rPr>
          <w:rFonts w:eastAsia="Times New Roman" w:cstheme="minorHAnsi"/>
          <w:color w:val="303030"/>
          <w:lang w:eastAsia="fr-FR"/>
        </w:rPr>
        <w:t>emploi</w:t>
      </w:r>
      <w:proofErr w:type="gramEnd"/>
      <w:r w:rsidRPr="002E79DC">
        <w:rPr>
          <w:rFonts w:eastAsia="Times New Roman" w:cstheme="minorHAnsi"/>
          <w:color w:val="303030"/>
          <w:lang w:eastAsia="fr-FR"/>
        </w:rPr>
        <w:t xml:space="preserve"> du temps</w:t>
      </w:r>
    </w:p>
    <w:p w:rsidR="002E79DC" w:rsidRPr="002E79DC" w:rsidRDefault="002E79DC" w:rsidP="002E79DC">
      <w:pPr>
        <w:spacing w:after="150" w:line="240" w:lineRule="auto"/>
        <w:rPr>
          <w:rFonts w:eastAsia="Times New Roman" w:cstheme="minorHAnsi"/>
          <w:color w:val="303030"/>
          <w:lang w:eastAsia="fr-FR"/>
        </w:rPr>
      </w:pPr>
      <w:r w:rsidRPr="002E79DC">
        <w:rPr>
          <w:rFonts w:eastAsia="Times New Roman" w:cstheme="minorHAnsi"/>
          <w:color w:val="303030"/>
          <w:lang w:eastAsia="fr-FR"/>
        </w:rPr>
        <w:t xml:space="preserve">. </w:t>
      </w:r>
      <w:proofErr w:type="gramStart"/>
      <w:r w:rsidRPr="002E79DC">
        <w:rPr>
          <w:rFonts w:eastAsia="Times New Roman" w:cstheme="minorHAnsi"/>
          <w:color w:val="303030"/>
          <w:lang w:eastAsia="fr-FR"/>
        </w:rPr>
        <w:t>informations</w:t>
      </w:r>
      <w:proofErr w:type="gramEnd"/>
      <w:r w:rsidRPr="002E79DC">
        <w:rPr>
          <w:rFonts w:eastAsia="Times New Roman" w:cstheme="minorHAnsi"/>
          <w:color w:val="303030"/>
          <w:lang w:eastAsia="fr-FR"/>
        </w:rPr>
        <w:t xml:space="preserve"> relatives à la scolarité </w:t>
      </w:r>
    </w:p>
    <w:p w:rsidR="002E79DC" w:rsidRPr="002E79DC" w:rsidRDefault="002E79DC" w:rsidP="002E79DC">
      <w:pPr>
        <w:spacing w:after="150" w:line="240" w:lineRule="auto"/>
        <w:rPr>
          <w:rFonts w:eastAsia="Times New Roman" w:cstheme="minorHAnsi"/>
          <w:color w:val="303030"/>
          <w:lang w:eastAsia="fr-FR"/>
        </w:rPr>
      </w:pPr>
      <w:r w:rsidRPr="002E79DC">
        <w:rPr>
          <w:rFonts w:eastAsia="Times New Roman" w:cstheme="minorHAnsi"/>
          <w:color w:val="303030"/>
          <w:lang w:eastAsia="fr-FR"/>
        </w:rPr>
        <w:t>Etc…</w:t>
      </w:r>
    </w:p>
    <w:p w:rsidR="002E79DC" w:rsidRPr="002E79DC" w:rsidRDefault="002E79DC" w:rsidP="002E79DC">
      <w:pPr>
        <w:spacing w:after="150" w:line="240" w:lineRule="auto"/>
        <w:rPr>
          <w:rFonts w:eastAsia="Times New Roman" w:cstheme="minorHAnsi"/>
          <w:color w:val="303030"/>
          <w:lang w:eastAsia="fr-FR"/>
        </w:rPr>
      </w:pPr>
      <w:r w:rsidRPr="002E79DC">
        <w:rPr>
          <w:rFonts w:eastAsia="Times New Roman" w:cstheme="minorHAnsi"/>
          <w:color w:val="303030"/>
          <w:lang w:eastAsia="fr-FR"/>
        </w:rPr>
        <w:t>Considérant que la participation financière de la collectivité a pour seul but de couvrir une part des dépenses engagées par la région académique pour la mise à disposition du logiciel, l’assistance, et l’accompagnement des utilisateurs.</w:t>
      </w:r>
    </w:p>
    <w:p w:rsidR="002E79DC" w:rsidRPr="002E79DC" w:rsidRDefault="002E79DC" w:rsidP="002E79DC">
      <w:pPr>
        <w:spacing w:after="150" w:line="240" w:lineRule="auto"/>
        <w:rPr>
          <w:rFonts w:eastAsia="Times New Roman" w:cstheme="minorHAnsi"/>
          <w:color w:val="303030"/>
          <w:lang w:eastAsia="fr-FR"/>
        </w:rPr>
      </w:pPr>
      <w:r w:rsidRPr="002E79DC">
        <w:rPr>
          <w:rFonts w:eastAsia="Times New Roman" w:cstheme="minorHAnsi"/>
          <w:color w:val="303030"/>
          <w:lang w:eastAsia="fr-FR"/>
        </w:rPr>
        <w:t>Considérant que la participation de la collectivité est fixée à 41 € par école et par an.</w:t>
      </w:r>
    </w:p>
    <w:p w:rsidR="002E79DC" w:rsidRPr="002E79DC" w:rsidRDefault="002E79DC" w:rsidP="002E79DC">
      <w:pPr>
        <w:tabs>
          <w:tab w:val="left" w:pos="5805"/>
        </w:tabs>
        <w:spacing w:after="0" w:line="240" w:lineRule="auto"/>
        <w:jc w:val="both"/>
        <w:rPr>
          <w:rFonts w:eastAsia="Times New Roman" w:cstheme="minorHAnsi"/>
          <w:b/>
          <w:lang w:eastAsia="fr-FR"/>
        </w:rPr>
      </w:pPr>
      <w:r w:rsidRPr="002E79DC">
        <w:rPr>
          <w:rFonts w:eastAsia="Times New Roman" w:cstheme="minorHAnsi"/>
          <w:b/>
          <w:lang w:eastAsia="fr-FR"/>
        </w:rPr>
        <w:t>Après en avoir délibéré, le conseil municipal décide à L’UNANIMITE :</w:t>
      </w:r>
    </w:p>
    <w:p w:rsidR="002E79DC" w:rsidRPr="002E79DC" w:rsidRDefault="002E79DC" w:rsidP="002E79DC">
      <w:pPr>
        <w:tabs>
          <w:tab w:val="left" w:pos="5805"/>
        </w:tabs>
        <w:spacing w:after="0" w:line="240" w:lineRule="auto"/>
        <w:jc w:val="both"/>
        <w:rPr>
          <w:rFonts w:eastAsia="Times New Roman" w:cstheme="minorHAnsi"/>
          <w:b/>
          <w:lang w:eastAsia="fr-FR"/>
        </w:rPr>
      </w:pPr>
    </w:p>
    <w:p w:rsidR="002E79DC" w:rsidRPr="002E79DC" w:rsidRDefault="002E79DC" w:rsidP="002E79DC">
      <w:pPr>
        <w:tabs>
          <w:tab w:val="left" w:pos="5805"/>
        </w:tabs>
        <w:spacing w:after="0" w:line="240" w:lineRule="auto"/>
        <w:jc w:val="both"/>
        <w:rPr>
          <w:rFonts w:eastAsia="Times New Roman" w:cstheme="minorHAnsi"/>
          <w:lang w:eastAsia="fr-FR"/>
        </w:rPr>
      </w:pPr>
      <w:r w:rsidRPr="002E79DC">
        <w:rPr>
          <w:rFonts w:eastAsia="Times New Roman" w:cstheme="minorHAnsi"/>
          <w:lang w:eastAsia="fr-FR"/>
        </w:rPr>
        <w:t>1° D’approuver la convention de partenariat à intervenir entre la commune de Bernis et la Région Académique Occitanie pour la mise en place d’un environnement numérique de travail ;</w:t>
      </w:r>
    </w:p>
    <w:p w:rsidR="002E79DC" w:rsidRPr="002E79DC" w:rsidRDefault="002E79DC" w:rsidP="002E79DC">
      <w:pPr>
        <w:tabs>
          <w:tab w:val="left" w:pos="5805"/>
        </w:tabs>
        <w:spacing w:after="0" w:line="240" w:lineRule="auto"/>
        <w:jc w:val="both"/>
        <w:rPr>
          <w:rFonts w:eastAsia="Times New Roman" w:cstheme="minorHAnsi"/>
          <w:lang w:eastAsia="fr-FR"/>
        </w:rPr>
      </w:pPr>
    </w:p>
    <w:p w:rsidR="002E79DC" w:rsidRPr="002E79DC" w:rsidRDefault="002E79DC" w:rsidP="002E79DC">
      <w:pPr>
        <w:tabs>
          <w:tab w:val="left" w:pos="5805"/>
        </w:tabs>
        <w:spacing w:after="0" w:line="240" w:lineRule="auto"/>
        <w:jc w:val="both"/>
        <w:rPr>
          <w:rFonts w:eastAsia="Times New Roman" w:cstheme="minorHAnsi"/>
          <w:lang w:eastAsia="fr-FR"/>
        </w:rPr>
      </w:pPr>
      <w:r w:rsidRPr="002E79DC">
        <w:rPr>
          <w:rFonts w:eastAsia="Times New Roman" w:cstheme="minorHAnsi"/>
          <w:lang w:eastAsia="fr-FR"/>
        </w:rPr>
        <w:t>2° D’autoriser Madame la Maire ou son représentant à signer ladite convention ;</w:t>
      </w:r>
    </w:p>
    <w:p w:rsidR="002E79DC" w:rsidRPr="002E79DC" w:rsidRDefault="002E79DC" w:rsidP="002E79DC">
      <w:pPr>
        <w:tabs>
          <w:tab w:val="left" w:pos="5805"/>
        </w:tabs>
        <w:spacing w:after="0" w:line="240" w:lineRule="auto"/>
        <w:jc w:val="both"/>
        <w:rPr>
          <w:rFonts w:eastAsia="Times New Roman" w:cstheme="minorHAnsi"/>
          <w:lang w:eastAsia="fr-FR"/>
        </w:rPr>
      </w:pPr>
    </w:p>
    <w:p w:rsidR="002E79DC" w:rsidRPr="007A6A94" w:rsidRDefault="002E79DC" w:rsidP="002E79DC">
      <w:pPr>
        <w:tabs>
          <w:tab w:val="left" w:pos="5805"/>
        </w:tabs>
        <w:spacing w:after="0" w:line="240" w:lineRule="auto"/>
        <w:jc w:val="both"/>
        <w:rPr>
          <w:rFonts w:eastAsia="Times New Roman" w:cstheme="minorHAnsi"/>
          <w:lang w:eastAsia="fr-FR"/>
        </w:rPr>
      </w:pPr>
      <w:r w:rsidRPr="002E79DC">
        <w:rPr>
          <w:rFonts w:eastAsia="Times New Roman" w:cstheme="minorHAnsi"/>
          <w:lang w:eastAsia="fr-FR"/>
        </w:rPr>
        <w:t>3° Que les crédits nécessaires sont inscrits au budget primitif 2026</w:t>
      </w:r>
    </w:p>
    <w:p w:rsidR="00EA1C1A" w:rsidRPr="007A6A94" w:rsidRDefault="00EA1C1A" w:rsidP="00B029D5">
      <w:pPr>
        <w:widowControl w:val="0"/>
        <w:autoSpaceDE w:val="0"/>
        <w:autoSpaceDN w:val="0"/>
        <w:spacing w:after="0" w:line="240" w:lineRule="auto"/>
        <w:jc w:val="both"/>
        <w:rPr>
          <w:rFonts w:eastAsia="Times New Roman" w:cstheme="minorHAnsi"/>
          <w:b/>
          <w:bCs/>
          <w:u w:val="single"/>
          <w:lang w:eastAsia="fr-FR"/>
        </w:rPr>
      </w:pPr>
    </w:p>
    <w:p w:rsidR="00B029D5" w:rsidRPr="007A6A94" w:rsidRDefault="00A273EE" w:rsidP="00EA1C1A">
      <w:pPr>
        <w:widowControl w:val="0"/>
        <w:autoSpaceDE w:val="0"/>
        <w:autoSpaceDN w:val="0"/>
        <w:spacing w:after="0" w:line="240" w:lineRule="auto"/>
        <w:jc w:val="both"/>
        <w:rPr>
          <w:rFonts w:cstheme="minorHAnsi"/>
          <w:i/>
        </w:rPr>
      </w:pPr>
      <w:r w:rsidRPr="007A6A94">
        <w:rPr>
          <w:rFonts w:eastAsia="Times New Roman" w:cstheme="minorHAnsi"/>
          <w:b/>
          <w:bCs/>
          <w:u w:val="single"/>
          <w:lang w:eastAsia="fr-FR"/>
        </w:rPr>
        <w:t>4</w:t>
      </w:r>
      <w:r w:rsidR="00B029D5" w:rsidRPr="007A6A94">
        <w:rPr>
          <w:rFonts w:eastAsia="Times New Roman" w:cstheme="minorHAnsi"/>
          <w:b/>
          <w:bCs/>
          <w:u w:val="single"/>
          <w:lang w:eastAsia="fr-FR"/>
        </w:rPr>
        <w:t>°</w:t>
      </w:r>
      <w:r w:rsidR="00996315" w:rsidRPr="007A6A94">
        <w:rPr>
          <w:rFonts w:eastAsia="Times New Roman" w:cstheme="minorHAnsi"/>
          <w:b/>
          <w:bCs/>
          <w:u w:val="single"/>
          <w:lang w:eastAsia="fr-FR"/>
        </w:rPr>
        <w:t>Autorisation donnée à Madame la Maire ou son représentant à signer la convention 2026 avec la fondation 30 millions d’amis pour la stérilisation et l’identification des chats libres sauvages :</w:t>
      </w:r>
    </w:p>
    <w:p w:rsidR="00EA1C1A" w:rsidRPr="007A6A94" w:rsidRDefault="00EA1C1A" w:rsidP="00EA1C1A">
      <w:pPr>
        <w:rPr>
          <w:rFonts w:cstheme="minorHAnsi"/>
          <w:i/>
        </w:rPr>
      </w:pPr>
      <w:r w:rsidRPr="007A6A94">
        <w:rPr>
          <w:rFonts w:cstheme="minorHAnsi"/>
          <w:i/>
        </w:rPr>
        <w:t xml:space="preserve">Délibération </w:t>
      </w:r>
      <w:r w:rsidR="00996315" w:rsidRPr="007A6A94">
        <w:rPr>
          <w:rFonts w:cstheme="minorHAnsi"/>
          <w:i/>
        </w:rPr>
        <w:t>n°052</w:t>
      </w:r>
      <w:r w:rsidRPr="007A6A94">
        <w:rPr>
          <w:rFonts w:cstheme="minorHAnsi"/>
          <w:i/>
        </w:rPr>
        <w:t>-2026 Rapporteur : Madame la Maire</w:t>
      </w:r>
    </w:p>
    <w:p w:rsidR="00996315" w:rsidRPr="00996315" w:rsidRDefault="00996315" w:rsidP="00996315">
      <w:pPr>
        <w:tabs>
          <w:tab w:val="left" w:pos="5805"/>
        </w:tabs>
        <w:spacing w:after="0" w:line="240" w:lineRule="auto"/>
        <w:jc w:val="both"/>
        <w:rPr>
          <w:rFonts w:eastAsia="Times New Roman" w:cstheme="minorHAnsi"/>
          <w:lang w:eastAsia="fr-FR"/>
        </w:rPr>
      </w:pPr>
      <w:r w:rsidRPr="00996315">
        <w:rPr>
          <w:rFonts w:eastAsia="Times New Roman" w:cstheme="minorHAnsi"/>
          <w:lang w:eastAsia="fr-FR"/>
        </w:rPr>
        <w:t>Madame la Maire expose :</w:t>
      </w:r>
    </w:p>
    <w:p w:rsidR="00996315" w:rsidRPr="00996315" w:rsidRDefault="00996315" w:rsidP="00996315">
      <w:pPr>
        <w:tabs>
          <w:tab w:val="left" w:pos="5805"/>
        </w:tabs>
        <w:spacing w:after="0" w:line="240" w:lineRule="auto"/>
        <w:jc w:val="both"/>
        <w:rPr>
          <w:rFonts w:eastAsia="Times New Roman" w:cstheme="minorHAnsi"/>
          <w:lang w:eastAsia="fr-FR"/>
        </w:rPr>
      </w:pPr>
    </w:p>
    <w:p w:rsidR="00996315" w:rsidRPr="00996315" w:rsidRDefault="00996315" w:rsidP="00996315">
      <w:pPr>
        <w:widowControl w:val="0"/>
        <w:autoSpaceDE w:val="0"/>
        <w:autoSpaceDN w:val="0"/>
        <w:spacing w:after="0" w:line="240" w:lineRule="auto"/>
        <w:rPr>
          <w:rFonts w:eastAsia="Times New Roman" w:cstheme="minorHAnsi"/>
          <w:lang w:eastAsia="fr-FR"/>
        </w:rPr>
      </w:pPr>
      <w:r w:rsidRPr="00996315">
        <w:rPr>
          <w:rFonts w:eastAsia="Times New Roman" w:cstheme="minorHAnsi"/>
          <w:lang w:eastAsia="fr-FR"/>
        </w:rPr>
        <w:t>Considérant que la commune de BERNIS a fait le choix de se rapprocher de la fondation 30 millions d’amis en raison de son savoir-faire en matière de régulation et de gestion des populations de chats libres ;</w:t>
      </w:r>
    </w:p>
    <w:p w:rsidR="00996315" w:rsidRPr="00996315" w:rsidRDefault="00996315" w:rsidP="00996315">
      <w:pPr>
        <w:tabs>
          <w:tab w:val="left" w:pos="5805"/>
        </w:tabs>
        <w:spacing w:after="0" w:line="240" w:lineRule="auto"/>
        <w:jc w:val="both"/>
        <w:rPr>
          <w:rFonts w:eastAsia="Times New Roman" w:cstheme="minorHAnsi"/>
          <w:b/>
          <w:u w:val="single"/>
          <w:lang w:eastAsia="fr-FR"/>
        </w:rPr>
      </w:pPr>
    </w:p>
    <w:p w:rsidR="00996315" w:rsidRPr="00996315" w:rsidRDefault="00996315" w:rsidP="00996315">
      <w:pPr>
        <w:tabs>
          <w:tab w:val="left" w:pos="5805"/>
        </w:tabs>
        <w:spacing w:after="0" w:line="240" w:lineRule="auto"/>
        <w:jc w:val="both"/>
        <w:rPr>
          <w:rFonts w:eastAsia="Times New Roman" w:cstheme="minorHAnsi"/>
          <w:lang w:eastAsia="fr-FR"/>
        </w:rPr>
      </w:pPr>
      <w:r w:rsidRPr="00996315">
        <w:rPr>
          <w:rFonts w:eastAsia="Times New Roman" w:cstheme="minorHAnsi"/>
          <w:lang w:eastAsia="fr-FR"/>
        </w:rPr>
        <w:t>Considérant que la présente convention encadre la mise en place d’une action visant à maîtriser les populations de chats libres sans propriétaire par le contrôle de leur reproduction, en accord avec la législation en vigueur ;</w:t>
      </w:r>
    </w:p>
    <w:p w:rsidR="00996315" w:rsidRPr="00996315" w:rsidRDefault="00996315" w:rsidP="00996315">
      <w:pPr>
        <w:tabs>
          <w:tab w:val="left" w:pos="5805"/>
        </w:tabs>
        <w:spacing w:after="0" w:line="240" w:lineRule="auto"/>
        <w:jc w:val="both"/>
        <w:rPr>
          <w:rFonts w:eastAsia="Times New Roman" w:cstheme="minorHAnsi"/>
          <w:lang w:eastAsia="fr-FR"/>
        </w:rPr>
      </w:pPr>
    </w:p>
    <w:p w:rsidR="00996315" w:rsidRPr="00996315" w:rsidRDefault="00996315" w:rsidP="00996315">
      <w:pPr>
        <w:tabs>
          <w:tab w:val="left" w:pos="5805"/>
        </w:tabs>
        <w:spacing w:after="0" w:line="240" w:lineRule="auto"/>
        <w:jc w:val="both"/>
        <w:rPr>
          <w:rFonts w:eastAsia="Times New Roman" w:cstheme="minorHAnsi"/>
          <w:lang w:eastAsia="fr-FR"/>
        </w:rPr>
      </w:pPr>
      <w:r w:rsidRPr="00996315">
        <w:rPr>
          <w:rFonts w:eastAsia="Times New Roman" w:cstheme="minorHAnsi"/>
          <w:lang w:eastAsia="fr-FR"/>
        </w:rPr>
        <w:lastRenderedPageBreak/>
        <w:t xml:space="preserve">Considérant que le budget est établi en fonction du nombre de chats recensé selon le barème suivant : (estimation de </w:t>
      </w:r>
      <w:r w:rsidRPr="00996315">
        <w:rPr>
          <w:rFonts w:eastAsia="Times New Roman" w:cstheme="minorHAnsi"/>
          <w:b/>
          <w:lang w:eastAsia="fr-FR"/>
        </w:rPr>
        <w:t>10 chats</w:t>
      </w:r>
      <w:r w:rsidRPr="00996315">
        <w:rPr>
          <w:rFonts w:eastAsia="Times New Roman" w:cstheme="minorHAnsi"/>
          <w:lang w:eastAsia="fr-FR"/>
        </w:rPr>
        <w:t xml:space="preserve"> pour 2026) ;</w:t>
      </w:r>
    </w:p>
    <w:p w:rsidR="00996315" w:rsidRPr="00996315" w:rsidRDefault="00996315" w:rsidP="00996315">
      <w:pPr>
        <w:tabs>
          <w:tab w:val="left" w:pos="5805"/>
        </w:tabs>
        <w:spacing w:after="0" w:line="240" w:lineRule="auto"/>
        <w:jc w:val="both"/>
        <w:rPr>
          <w:rFonts w:eastAsia="Times New Roman" w:cstheme="minorHAnsi"/>
          <w:lang w:eastAsia="fr-FR"/>
        </w:rPr>
      </w:pPr>
    </w:p>
    <w:p w:rsidR="00996315" w:rsidRPr="00996315" w:rsidRDefault="00996315" w:rsidP="00996315">
      <w:pPr>
        <w:tabs>
          <w:tab w:val="left" w:pos="5805"/>
        </w:tabs>
        <w:spacing w:after="0" w:line="240" w:lineRule="auto"/>
        <w:jc w:val="both"/>
        <w:rPr>
          <w:rFonts w:eastAsia="Times New Roman" w:cstheme="minorHAnsi"/>
          <w:lang w:eastAsia="fr-FR"/>
        </w:rPr>
      </w:pPr>
      <w:r w:rsidRPr="00996315">
        <w:rPr>
          <w:rFonts w:eastAsia="Times New Roman" w:cstheme="minorHAnsi"/>
          <w:lang w:eastAsia="fr-FR"/>
        </w:rPr>
        <w:t>100 € pour les mâles</w:t>
      </w:r>
    </w:p>
    <w:p w:rsidR="00996315" w:rsidRPr="00996315" w:rsidRDefault="00996315" w:rsidP="00996315">
      <w:pPr>
        <w:tabs>
          <w:tab w:val="left" w:pos="5805"/>
        </w:tabs>
        <w:spacing w:after="0" w:line="240" w:lineRule="auto"/>
        <w:jc w:val="both"/>
        <w:rPr>
          <w:rFonts w:eastAsia="Times New Roman" w:cstheme="minorHAnsi"/>
          <w:lang w:eastAsia="fr-FR"/>
        </w:rPr>
      </w:pPr>
      <w:r w:rsidRPr="00996315">
        <w:rPr>
          <w:rFonts w:eastAsia="Times New Roman" w:cstheme="minorHAnsi"/>
          <w:lang w:eastAsia="fr-FR"/>
        </w:rPr>
        <w:t>120 € pour les femelles</w:t>
      </w:r>
    </w:p>
    <w:p w:rsidR="00996315" w:rsidRPr="00996315" w:rsidRDefault="00996315" w:rsidP="00996315">
      <w:pPr>
        <w:tabs>
          <w:tab w:val="left" w:pos="5805"/>
        </w:tabs>
        <w:spacing w:after="0" w:line="240" w:lineRule="auto"/>
        <w:jc w:val="both"/>
        <w:rPr>
          <w:rFonts w:eastAsia="Times New Roman" w:cstheme="minorHAnsi"/>
          <w:lang w:eastAsia="fr-FR"/>
        </w:rPr>
      </w:pPr>
      <w:r w:rsidRPr="00996315">
        <w:rPr>
          <w:rFonts w:eastAsia="Times New Roman" w:cstheme="minorHAnsi"/>
          <w:lang w:eastAsia="fr-FR"/>
        </w:rPr>
        <w:t>140 € exceptionnellement pour les femelles gestantes</w:t>
      </w:r>
    </w:p>
    <w:p w:rsidR="00996315" w:rsidRPr="00996315" w:rsidRDefault="00996315" w:rsidP="00996315">
      <w:pPr>
        <w:tabs>
          <w:tab w:val="left" w:pos="5805"/>
        </w:tabs>
        <w:spacing w:after="0" w:line="240" w:lineRule="auto"/>
        <w:jc w:val="both"/>
        <w:rPr>
          <w:rFonts w:eastAsia="Times New Roman" w:cstheme="minorHAnsi"/>
          <w:lang w:eastAsia="fr-FR"/>
        </w:rPr>
      </w:pPr>
      <w:r w:rsidRPr="00996315">
        <w:rPr>
          <w:rFonts w:eastAsia="Times New Roman" w:cstheme="minorHAnsi"/>
          <w:lang w:eastAsia="fr-FR"/>
        </w:rPr>
        <w:t>140 € exceptionnellement pour les cryptorchidies</w:t>
      </w:r>
    </w:p>
    <w:p w:rsidR="00996315" w:rsidRPr="00996315" w:rsidRDefault="00996315" w:rsidP="00996315">
      <w:pPr>
        <w:tabs>
          <w:tab w:val="left" w:pos="5805"/>
        </w:tabs>
        <w:spacing w:after="0" w:line="240" w:lineRule="auto"/>
        <w:jc w:val="both"/>
        <w:rPr>
          <w:rFonts w:eastAsia="Times New Roman" w:cstheme="minorHAnsi"/>
          <w:lang w:eastAsia="fr-FR"/>
        </w:rPr>
      </w:pPr>
    </w:p>
    <w:p w:rsidR="00996315" w:rsidRPr="00996315" w:rsidRDefault="00996315" w:rsidP="00996315">
      <w:pPr>
        <w:tabs>
          <w:tab w:val="left" w:pos="5805"/>
        </w:tabs>
        <w:spacing w:after="0" w:line="240" w:lineRule="auto"/>
        <w:jc w:val="both"/>
        <w:rPr>
          <w:rFonts w:eastAsia="Times New Roman" w:cstheme="minorHAnsi"/>
          <w:lang w:eastAsia="fr-FR"/>
        </w:rPr>
      </w:pPr>
      <w:r w:rsidRPr="00996315">
        <w:rPr>
          <w:rFonts w:eastAsia="Times New Roman" w:cstheme="minorHAnsi"/>
          <w:lang w:eastAsia="fr-FR"/>
        </w:rPr>
        <w:t>Considérant que le budget alloué est de 1 100 € pour l’année 2026 ;</w:t>
      </w:r>
    </w:p>
    <w:p w:rsidR="00996315" w:rsidRPr="00996315" w:rsidRDefault="00996315" w:rsidP="00996315">
      <w:pPr>
        <w:tabs>
          <w:tab w:val="left" w:pos="5805"/>
        </w:tabs>
        <w:spacing w:after="0" w:line="240" w:lineRule="auto"/>
        <w:jc w:val="both"/>
        <w:rPr>
          <w:rFonts w:eastAsia="Times New Roman" w:cstheme="minorHAnsi"/>
          <w:lang w:eastAsia="fr-FR"/>
        </w:rPr>
      </w:pPr>
    </w:p>
    <w:p w:rsidR="00996315" w:rsidRPr="00996315" w:rsidRDefault="00996315" w:rsidP="00996315">
      <w:pPr>
        <w:tabs>
          <w:tab w:val="left" w:pos="5805"/>
        </w:tabs>
        <w:spacing w:after="0" w:line="240" w:lineRule="auto"/>
        <w:jc w:val="both"/>
        <w:rPr>
          <w:rFonts w:eastAsia="Times New Roman" w:cstheme="minorHAnsi"/>
          <w:lang w:eastAsia="fr-FR"/>
        </w:rPr>
      </w:pPr>
      <w:r w:rsidRPr="00996315">
        <w:rPr>
          <w:rFonts w:eastAsia="Times New Roman" w:cstheme="minorHAnsi"/>
          <w:lang w:eastAsia="fr-FR"/>
        </w:rPr>
        <w:t>Considérant que la fondation 30 millions d’amis s’engage à une prise en charge totale des frais de stérilisation et des puces électroniques au regard des tarifs ci-dessus mentionnés ;</w:t>
      </w:r>
    </w:p>
    <w:p w:rsidR="00996315" w:rsidRPr="00996315" w:rsidRDefault="00996315" w:rsidP="00996315">
      <w:pPr>
        <w:tabs>
          <w:tab w:val="left" w:pos="5805"/>
        </w:tabs>
        <w:spacing w:after="0" w:line="240" w:lineRule="auto"/>
        <w:jc w:val="both"/>
        <w:rPr>
          <w:rFonts w:eastAsia="Times New Roman" w:cstheme="minorHAnsi"/>
          <w:lang w:eastAsia="fr-FR"/>
        </w:rPr>
      </w:pPr>
    </w:p>
    <w:p w:rsidR="00996315" w:rsidRPr="00996315" w:rsidRDefault="00996315" w:rsidP="00996315">
      <w:pPr>
        <w:tabs>
          <w:tab w:val="left" w:pos="5805"/>
        </w:tabs>
        <w:spacing w:after="0" w:line="240" w:lineRule="auto"/>
        <w:jc w:val="both"/>
        <w:rPr>
          <w:rFonts w:eastAsia="Times New Roman" w:cstheme="minorHAnsi"/>
          <w:lang w:eastAsia="fr-FR"/>
        </w:rPr>
      </w:pPr>
      <w:r w:rsidRPr="00996315">
        <w:rPr>
          <w:rFonts w:eastAsia="Times New Roman" w:cstheme="minorHAnsi"/>
          <w:lang w:eastAsia="fr-FR"/>
        </w:rPr>
        <w:t>Considérant que si en cours d’année, la commune utilise l’intégralité du budget octroyé, elle pourra faire une seule demande d’ajout exceptionnel ;</w:t>
      </w:r>
    </w:p>
    <w:p w:rsidR="00996315" w:rsidRPr="00996315" w:rsidRDefault="00996315" w:rsidP="00996315">
      <w:pPr>
        <w:tabs>
          <w:tab w:val="left" w:pos="5805"/>
        </w:tabs>
        <w:spacing w:after="0" w:line="240" w:lineRule="auto"/>
        <w:jc w:val="both"/>
        <w:rPr>
          <w:rFonts w:eastAsia="Times New Roman" w:cstheme="minorHAnsi"/>
          <w:lang w:eastAsia="fr-FR"/>
        </w:rPr>
      </w:pPr>
    </w:p>
    <w:p w:rsidR="00996315" w:rsidRPr="00996315" w:rsidRDefault="00996315" w:rsidP="00996315">
      <w:pPr>
        <w:tabs>
          <w:tab w:val="left" w:pos="5805"/>
        </w:tabs>
        <w:spacing w:after="0" w:line="240" w:lineRule="auto"/>
        <w:jc w:val="both"/>
        <w:rPr>
          <w:rFonts w:eastAsia="Times New Roman" w:cstheme="minorHAnsi"/>
          <w:lang w:eastAsia="fr-FR"/>
        </w:rPr>
      </w:pPr>
      <w:r w:rsidRPr="00996315">
        <w:rPr>
          <w:rFonts w:eastAsia="Times New Roman" w:cstheme="minorHAnsi"/>
          <w:lang w:eastAsia="fr-FR"/>
        </w:rPr>
        <w:t>Considérant que le budget alloué devra être intégralement utilisé dans sa globalité au plus tard au 31 décembre de l’année conventionnée ;</w:t>
      </w:r>
    </w:p>
    <w:p w:rsidR="00996315" w:rsidRPr="00996315" w:rsidRDefault="00996315" w:rsidP="00996315">
      <w:pPr>
        <w:tabs>
          <w:tab w:val="left" w:pos="5805"/>
        </w:tabs>
        <w:spacing w:after="0" w:line="240" w:lineRule="auto"/>
        <w:jc w:val="both"/>
        <w:rPr>
          <w:rFonts w:eastAsia="Times New Roman" w:cstheme="minorHAnsi"/>
          <w:lang w:eastAsia="fr-FR"/>
        </w:rPr>
      </w:pPr>
    </w:p>
    <w:p w:rsidR="00996315" w:rsidRPr="00996315" w:rsidRDefault="00996315" w:rsidP="00996315">
      <w:pPr>
        <w:tabs>
          <w:tab w:val="left" w:pos="5805"/>
        </w:tabs>
        <w:spacing w:after="0" w:line="240" w:lineRule="auto"/>
        <w:jc w:val="both"/>
        <w:rPr>
          <w:rFonts w:eastAsia="Times New Roman" w:cstheme="minorHAnsi"/>
          <w:lang w:eastAsia="fr-FR"/>
        </w:rPr>
      </w:pPr>
      <w:r w:rsidRPr="00996315">
        <w:rPr>
          <w:rFonts w:eastAsia="Times New Roman" w:cstheme="minorHAnsi"/>
          <w:lang w:eastAsia="fr-FR"/>
        </w:rPr>
        <w:t>Considérant que la commune s’engage à communiquer auprès de la population de l’action entreprise avec la fondation ;</w:t>
      </w:r>
    </w:p>
    <w:p w:rsidR="00996315" w:rsidRPr="00996315" w:rsidRDefault="00996315" w:rsidP="00996315">
      <w:pPr>
        <w:tabs>
          <w:tab w:val="left" w:pos="5805"/>
        </w:tabs>
        <w:spacing w:after="0" w:line="240" w:lineRule="auto"/>
        <w:jc w:val="both"/>
        <w:rPr>
          <w:rFonts w:eastAsia="Times New Roman" w:cstheme="minorHAnsi"/>
          <w:lang w:eastAsia="fr-FR"/>
        </w:rPr>
      </w:pPr>
    </w:p>
    <w:p w:rsidR="00996315" w:rsidRPr="00996315" w:rsidRDefault="00996315" w:rsidP="00996315">
      <w:pPr>
        <w:tabs>
          <w:tab w:val="left" w:pos="5805"/>
        </w:tabs>
        <w:spacing w:after="0" w:line="240" w:lineRule="auto"/>
        <w:jc w:val="both"/>
        <w:rPr>
          <w:rFonts w:eastAsia="Times New Roman" w:cstheme="minorHAnsi"/>
          <w:b/>
          <w:lang w:eastAsia="fr-FR"/>
        </w:rPr>
      </w:pPr>
    </w:p>
    <w:p w:rsidR="00996315" w:rsidRPr="00996315" w:rsidRDefault="00996315" w:rsidP="00996315">
      <w:pPr>
        <w:tabs>
          <w:tab w:val="left" w:pos="5805"/>
        </w:tabs>
        <w:spacing w:after="0" w:line="240" w:lineRule="auto"/>
        <w:jc w:val="both"/>
        <w:rPr>
          <w:rFonts w:eastAsia="Times New Roman" w:cstheme="minorHAnsi"/>
          <w:b/>
          <w:lang w:eastAsia="fr-FR"/>
        </w:rPr>
      </w:pPr>
      <w:r w:rsidRPr="00996315">
        <w:rPr>
          <w:rFonts w:eastAsia="Times New Roman" w:cstheme="minorHAnsi"/>
          <w:b/>
          <w:lang w:eastAsia="fr-FR"/>
        </w:rPr>
        <w:t>Après en avoir délibéré, le conseil municipal décide à L’UNANIMITE :</w:t>
      </w:r>
    </w:p>
    <w:p w:rsidR="00996315" w:rsidRPr="00996315" w:rsidRDefault="00996315" w:rsidP="00996315">
      <w:pPr>
        <w:tabs>
          <w:tab w:val="left" w:pos="5805"/>
        </w:tabs>
        <w:spacing w:after="0" w:line="240" w:lineRule="auto"/>
        <w:jc w:val="both"/>
        <w:rPr>
          <w:rFonts w:eastAsia="Times New Roman" w:cstheme="minorHAnsi"/>
          <w:lang w:eastAsia="fr-FR"/>
        </w:rPr>
      </w:pPr>
    </w:p>
    <w:p w:rsidR="00996315" w:rsidRPr="00996315" w:rsidRDefault="00996315" w:rsidP="00996315">
      <w:pPr>
        <w:tabs>
          <w:tab w:val="left" w:pos="5805"/>
        </w:tabs>
        <w:spacing w:after="0" w:line="240" w:lineRule="auto"/>
        <w:jc w:val="both"/>
        <w:rPr>
          <w:rFonts w:eastAsia="Times New Roman" w:cstheme="minorHAnsi"/>
          <w:b/>
          <w:lang w:eastAsia="fr-FR"/>
        </w:rPr>
      </w:pPr>
    </w:p>
    <w:p w:rsidR="00996315" w:rsidRPr="007A6A94" w:rsidRDefault="00996315" w:rsidP="00996315">
      <w:pPr>
        <w:tabs>
          <w:tab w:val="left" w:pos="5805"/>
        </w:tabs>
        <w:spacing w:after="0" w:line="240" w:lineRule="auto"/>
        <w:jc w:val="both"/>
        <w:rPr>
          <w:rFonts w:eastAsia="Times New Roman" w:cstheme="minorHAnsi"/>
          <w:lang w:eastAsia="fr-FR"/>
        </w:rPr>
      </w:pPr>
      <w:r w:rsidRPr="00996315">
        <w:rPr>
          <w:rFonts w:eastAsia="Times New Roman" w:cstheme="minorHAnsi"/>
          <w:lang w:eastAsia="fr-FR"/>
        </w:rPr>
        <w:t>1° D’autoriser Madame la Maire ou son représentant à signer la convention 2026 avec la fondation 30 millions d’amis pour ka stérilisation et l’identification des chats libres sauvages.</w:t>
      </w:r>
    </w:p>
    <w:p w:rsidR="002E79DC" w:rsidRPr="007A6A94" w:rsidRDefault="002E79DC" w:rsidP="00996315">
      <w:pPr>
        <w:tabs>
          <w:tab w:val="left" w:pos="5805"/>
        </w:tabs>
        <w:spacing w:after="0" w:line="240" w:lineRule="auto"/>
        <w:jc w:val="both"/>
        <w:rPr>
          <w:rFonts w:eastAsia="Times New Roman" w:cstheme="minorHAnsi"/>
          <w:lang w:eastAsia="fr-FR"/>
        </w:rPr>
      </w:pPr>
    </w:p>
    <w:p w:rsidR="002E79DC" w:rsidRPr="00996315" w:rsidRDefault="002E79DC" w:rsidP="00996315">
      <w:pPr>
        <w:tabs>
          <w:tab w:val="left" w:pos="5805"/>
        </w:tabs>
        <w:spacing w:after="0" w:line="240" w:lineRule="auto"/>
        <w:jc w:val="both"/>
        <w:rPr>
          <w:rFonts w:eastAsia="Times New Roman" w:cstheme="minorHAnsi"/>
          <w:i/>
          <w:color w:val="FF0000"/>
          <w:lang w:eastAsia="fr-FR"/>
        </w:rPr>
      </w:pPr>
      <w:r w:rsidRPr="007A6A94">
        <w:rPr>
          <w:rFonts w:eastAsia="Times New Roman" w:cstheme="minorHAnsi"/>
          <w:i/>
          <w:color w:val="FF0000"/>
          <w:lang w:eastAsia="fr-FR"/>
        </w:rPr>
        <w:t>Intervention de Mme Valérie LE MAT qui donne l’historique de ce dossier. Elle rappelle que précédemment, la commune prenait en charge la moitié de chaque intervention. Avec cette nouvelle convention la commune prend uniquement à sa charge les éventuels dépassements d’honoraires pratiqués par les vétérinaires</w:t>
      </w:r>
    </w:p>
    <w:p w:rsidR="00996315" w:rsidRPr="00996315" w:rsidRDefault="00996315" w:rsidP="00996315">
      <w:pPr>
        <w:tabs>
          <w:tab w:val="left" w:pos="5805"/>
        </w:tabs>
        <w:spacing w:after="0" w:line="240" w:lineRule="auto"/>
        <w:jc w:val="both"/>
        <w:rPr>
          <w:rFonts w:eastAsia="Times New Roman" w:cstheme="minorHAnsi"/>
          <w:lang w:eastAsia="fr-FR"/>
        </w:rPr>
      </w:pPr>
    </w:p>
    <w:p w:rsidR="00996315" w:rsidRPr="00996315" w:rsidRDefault="00996315" w:rsidP="00996315">
      <w:pPr>
        <w:tabs>
          <w:tab w:val="left" w:pos="5805"/>
        </w:tabs>
        <w:spacing w:after="0" w:line="240" w:lineRule="auto"/>
        <w:jc w:val="both"/>
        <w:rPr>
          <w:rFonts w:eastAsia="Times New Roman" w:cstheme="minorHAnsi"/>
          <w:b/>
          <w:lang w:eastAsia="fr-FR"/>
        </w:rPr>
      </w:pPr>
    </w:p>
    <w:p w:rsidR="00831066" w:rsidRPr="007A6A94" w:rsidRDefault="00D95733" w:rsidP="00831066">
      <w:pPr>
        <w:autoSpaceDE w:val="0"/>
        <w:autoSpaceDN w:val="0"/>
        <w:adjustRightInd w:val="0"/>
        <w:spacing w:after="0"/>
        <w:rPr>
          <w:rFonts w:eastAsia="Calibri" w:cstheme="minorHAnsi"/>
          <w:b/>
          <w:bCs/>
          <w:u w:val="single"/>
        </w:rPr>
      </w:pPr>
      <w:r w:rsidRPr="007A6A94">
        <w:rPr>
          <w:rFonts w:eastAsia="Times New Roman" w:cstheme="minorHAnsi"/>
          <w:b/>
          <w:bCs/>
          <w:u w:val="single"/>
          <w:lang w:eastAsia="fr-FR"/>
        </w:rPr>
        <w:t>5</w:t>
      </w:r>
      <w:r w:rsidR="00D561AD" w:rsidRPr="007A6A94">
        <w:rPr>
          <w:rFonts w:eastAsia="Times New Roman" w:cstheme="minorHAnsi"/>
          <w:b/>
          <w:bCs/>
          <w:u w:val="single"/>
          <w:lang w:eastAsia="fr-FR"/>
        </w:rPr>
        <w:t>°</w:t>
      </w:r>
      <w:r w:rsidR="00FD0E70" w:rsidRPr="007A6A94">
        <w:rPr>
          <w:rFonts w:eastAsia="Calibri" w:cstheme="minorHAnsi"/>
          <w:b/>
          <w:bCs/>
          <w:u w:val="single"/>
        </w:rPr>
        <w:t xml:space="preserve"> </w:t>
      </w:r>
      <w:r w:rsidR="00996315" w:rsidRPr="007A6A94">
        <w:rPr>
          <w:rFonts w:eastAsia="Calibri" w:cstheme="minorHAnsi"/>
          <w:b/>
          <w:bCs/>
          <w:u w:val="single"/>
        </w:rPr>
        <w:t>Autorisation donnée à Madame la Maire ou son représentant à signer l’avenant en plus-value avec l’association départementale des Francs du Gard dans le cadre de la mise en œuvre du projet enfance jeunesse sur le territoire communal</w:t>
      </w:r>
    </w:p>
    <w:p w:rsidR="00831066" w:rsidRPr="007A6A94" w:rsidRDefault="00996315" w:rsidP="00831066">
      <w:pPr>
        <w:autoSpaceDE w:val="0"/>
        <w:autoSpaceDN w:val="0"/>
        <w:adjustRightInd w:val="0"/>
        <w:spacing w:after="0"/>
        <w:rPr>
          <w:rFonts w:cstheme="minorHAnsi"/>
          <w:i/>
        </w:rPr>
      </w:pPr>
      <w:r w:rsidRPr="007A6A94">
        <w:rPr>
          <w:rFonts w:cstheme="minorHAnsi"/>
          <w:i/>
        </w:rPr>
        <w:t>Délibération n°053</w:t>
      </w:r>
      <w:r w:rsidR="00CC4203" w:rsidRPr="007A6A94">
        <w:rPr>
          <w:rFonts w:cstheme="minorHAnsi"/>
          <w:i/>
        </w:rPr>
        <w:t>-2026</w:t>
      </w:r>
      <w:r w:rsidR="00831066" w:rsidRPr="007A6A94">
        <w:rPr>
          <w:rFonts w:cstheme="minorHAnsi"/>
          <w:i/>
        </w:rPr>
        <w:t xml:space="preserve"> Rapporteur : </w:t>
      </w:r>
      <w:r w:rsidR="00EA1C1A" w:rsidRPr="007A6A94">
        <w:rPr>
          <w:rFonts w:cstheme="minorHAnsi"/>
          <w:i/>
        </w:rPr>
        <w:t>Madame la Maire</w:t>
      </w:r>
    </w:p>
    <w:p w:rsidR="00F70FE3" w:rsidRPr="007A6A94" w:rsidRDefault="00F70FE3" w:rsidP="00831066">
      <w:pPr>
        <w:autoSpaceDE w:val="0"/>
        <w:autoSpaceDN w:val="0"/>
        <w:adjustRightInd w:val="0"/>
        <w:spacing w:after="0"/>
        <w:rPr>
          <w:rFonts w:cstheme="minorHAnsi"/>
          <w:i/>
        </w:rPr>
      </w:pPr>
    </w:p>
    <w:p w:rsidR="00996315" w:rsidRPr="00996315" w:rsidRDefault="00996315" w:rsidP="00996315">
      <w:pPr>
        <w:tabs>
          <w:tab w:val="left" w:pos="5805"/>
        </w:tabs>
        <w:spacing w:after="0" w:line="240" w:lineRule="auto"/>
        <w:jc w:val="both"/>
        <w:rPr>
          <w:rFonts w:eastAsia="Times New Roman" w:cstheme="minorHAnsi"/>
          <w:lang w:eastAsia="fr-FR"/>
        </w:rPr>
      </w:pPr>
      <w:r w:rsidRPr="00996315">
        <w:rPr>
          <w:rFonts w:eastAsia="Times New Roman" w:cstheme="minorHAnsi"/>
          <w:lang w:eastAsia="fr-FR"/>
        </w:rPr>
        <w:t>Madame la Maire expose :</w:t>
      </w:r>
    </w:p>
    <w:p w:rsidR="00996315" w:rsidRPr="00996315" w:rsidRDefault="00996315" w:rsidP="00996315">
      <w:pPr>
        <w:tabs>
          <w:tab w:val="left" w:pos="5805"/>
        </w:tabs>
        <w:spacing w:after="0" w:line="240" w:lineRule="auto"/>
        <w:jc w:val="both"/>
        <w:rPr>
          <w:rFonts w:eastAsia="Times New Roman" w:cstheme="minorHAnsi"/>
          <w:lang w:eastAsia="fr-FR"/>
        </w:rPr>
      </w:pPr>
    </w:p>
    <w:p w:rsidR="00996315" w:rsidRPr="00996315" w:rsidRDefault="00996315" w:rsidP="00996315">
      <w:pPr>
        <w:tabs>
          <w:tab w:val="left" w:pos="5805"/>
        </w:tabs>
        <w:spacing w:after="0" w:line="240" w:lineRule="auto"/>
        <w:jc w:val="both"/>
        <w:rPr>
          <w:rFonts w:eastAsia="Times New Roman" w:cstheme="minorHAnsi"/>
          <w:lang w:eastAsia="fr-FR"/>
        </w:rPr>
      </w:pPr>
      <w:r w:rsidRPr="00996315">
        <w:rPr>
          <w:rFonts w:eastAsia="Times New Roman" w:cstheme="minorHAnsi"/>
          <w:lang w:eastAsia="fr-FR"/>
        </w:rPr>
        <w:t xml:space="preserve">Considérant la Convention Pluriannuelle d’Objectifs (CPO) conclue avec l’association départementale des </w:t>
      </w:r>
      <w:proofErr w:type="spellStart"/>
      <w:r w:rsidRPr="00996315">
        <w:rPr>
          <w:rFonts w:eastAsia="Times New Roman" w:cstheme="minorHAnsi"/>
          <w:lang w:eastAsia="fr-FR"/>
        </w:rPr>
        <w:t>Francas</w:t>
      </w:r>
      <w:proofErr w:type="spellEnd"/>
      <w:r w:rsidRPr="00996315">
        <w:rPr>
          <w:rFonts w:eastAsia="Times New Roman" w:cstheme="minorHAnsi"/>
          <w:lang w:eastAsia="fr-FR"/>
        </w:rPr>
        <w:t xml:space="preserve"> du Gard ;</w:t>
      </w:r>
    </w:p>
    <w:p w:rsidR="00996315" w:rsidRPr="00996315" w:rsidRDefault="00996315" w:rsidP="00996315">
      <w:pPr>
        <w:tabs>
          <w:tab w:val="left" w:pos="5805"/>
        </w:tabs>
        <w:spacing w:after="0" w:line="240" w:lineRule="auto"/>
        <w:jc w:val="both"/>
        <w:rPr>
          <w:rFonts w:eastAsia="Times New Roman" w:cstheme="minorHAnsi"/>
          <w:lang w:eastAsia="fr-FR"/>
        </w:rPr>
      </w:pPr>
    </w:p>
    <w:p w:rsidR="00996315" w:rsidRPr="00996315" w:rsidRDefault="00996315" w:rsidP="00996315">
      <w:pPr>
        <w:tabs>
          <w:tab w:val="left" w:pos="5805"/>
        </w:tabs>
        <w:spacing w:after="0" w:line="240" w:lineRule="auto"/>
        <w:jc w:val="both"/>
        <w:rPr>
          <w:rFonts w:eastAsia="Times New Roman" w:cstheme="minorHAnsi"/>
          <w:lang w:eastAsia="fr-FR"/>
        </w:rPr>
      </w:pPr>
      <w:r w:rsidRPr="00996315">
        <w:rPr>
          <w:rFonts w:eastAsia="Times New Roman" w:cstheme="minorHAnsi"/>
          <w:lang w:eastAsia="fr-FR"/>
        </w:rPr>
        <w:t>Considérant la nécessiter de renforcer les taux d’encadrement sur certains temps périscolaires ;</w:t>
      </w:r>
    </w:p>
    <w:p w:rsidR="00996315" w:rsidRPr="00996315" w:rsidRDefault="00996315" w:rsidP="00996315">
      <w:pPr>
        <w:tabs>
          <w:tab w:val="left" w:pos="5805"/>
        </w:tabs>
        <w:spacing w:after="0" w:line="240" w:lineRule="auto"/>
        <w:jc w:val="both"/>
        <w:rPr>
          <w:rFonts w:eastAsia="Times New Roman" w:cstheme="minorHAnsi"/>
          <w:lang w:eastAsia="fr-FR"/>
        </w:rPr>
      </w:pPr>
    </w:p>
    <w:p w:rsidR="00996315" w:rsidRPr="00996315" w:rsidRDefault="00996315" w:rsidP="00996315">
      <w:pPr>
        <w:tabs>
          <w:tab w:val="left" w:pos="5805"/>
        </w:tabs>
        <w:spacing w:after="0" w:line="240" w:lineRule="auto"/>
        <w:jc w:val="both"/>
        <w:rPr>
          <w:rFonts w:eastAsia="Times New Roman" w:cstheme="minorHAnsi"/>
          <w:lang w:eastAsia="fr-FR"/>
        </w:rPr>
      </w:pPr>
      <w:r w:rsidRPr="00996315">
        <w:rPr>
          <w:rFonts w:eastAsia="Times New Roman" w:cstheme="minorHAnsi"/>
          <w:lang w:eastAsia="fr-FR"/>
        </w:rPr>
        <w:t>Considérant les besoins suivants à compter de la rentrée scolaire 2026/2027:</w:t>
      </w:r>
    </w:p>
    <w:p w:rsidR="00996315" w:rsidRPr="00996315" w:rsidRDefault="00996315" w:rsidP="00996315">
      <w:pPr>
        <w:tabs>
          <w:tab w:val="left" w:pos="5805"/>
        </w:tabs>
        <w:spacing w:after="0" w:line="240" w:lineRule="auto"/>
        <w:jc w:val="both"/>
        <w:rPr>
          <w:rFonts w:eastAsia="Times New Roman" w:cstheme="minorHAnsi"/>
          <w:lang w:eastAsia="fr-FR"/>
        </w:rPr>
      </w:pPr>
    </w:p>
    <w:p w:rsidR="00996315" w:rsidRPr="00996315" w:rsidRDefault="00996315" w:rsidP="00996315">
      <w:pPr>
        <w:tabs>
          <w:tab w:val="left" w:pos="5805"/>
        </w:tabs>
        <w:spacing w:after="0" w:line="240" w:lineRule="auto"/>
        <w:jc w:val="both"/>
        <w:rPr>
          <w:rFonts w:eastAsia="Times New Roman" w:cstheme="minorHAnsi"/>
          <w:lang w:eastAsia="fr-FR"/>
        </w:rPr>
      </w:pPr>
      <w:r w:rsidRPr="00996315">
        <w:rPr>
          <w:rFonts w:eastAsia="Times New Roman" w:cstheme="minorHAnsi"/>
          <w:lang w:eastAsia="fr-FR"/>
        </w:rPr>
        <w:lastRenderedPageBreak/>
        <w:t>. 1 animatrice périscolaire pour répondra au taux d’encadrement sur les temps d’accueil du matin, temps méridien et temps du soir (soit 5h15 par jour) en période scolaire du 1</w:t>
      </w:r>
      <w:r w:rsidRPr="00996315">
        <w:rPr>
          <w:rFonts w:eastAsia="Times New Roman" w:cstheme="minorHAnsi"/>
          <w:vertAlign w:val="superscript"/>
          <w:lang w:eastAsia="fr-FR"/>
        </w:rPr>
        <w:t>er</w:t>
      </w:r>
      <w:r w:rsidRPr="00996315">
        <w:rPr>
          <w:rFonts w:eastAsia="Times New Roman" w:cstheme="minorHAnsi"/>
          <w:lang w:eastAsia="fr-FR"/>
        </w:rPr>
        <w:t xml:space="preserve"> septembre 2026 au 4 juillet 2027.</w:t>
      </w:r>
    </w:p>
    <w:p w:rsidR="00996315" w:rsidRPr="00996315" w:rsidRDefault="00996315" w:rsidP="00996315">
      <w:pPr>
        <w:tabs>
          <w:tab w:val="left" w:pos="5805"/>
        </w:tabs>
        <w:spacing w:after="0" w:line="240" w:lineRule="auto"/>
        <w:jc w:val="both"/>
        <w:rPr>
          <w:rFonts w:eastAsia="Times New Roman" w:cstheme="minorHAnsi"/>
          <w:lang w:eastAsia="fr-FR"/>
        </w:rPr>
      </w:pPr>
    </w:p>
    <w:p w:rsidR="00996315" w:rsidRPr="00996315" w:rsidRDefault="00996315" w:rsidP="00996315">
      <w:pPr>
        <w:tabs>
          <w:tab w:val="left" w:pos="5805"/>
        </w:tabs>
        <w:spacing w:after="0" w:line="240" w:lineRule="auto"/>
        <w:jc w:val="both"/>
        <w:rPr>
          <w:rFonts w:eastAsia="Times New Roman" w:cstheme="minorHAnsi"/>
          <w:lang w:eastAsia="fr-FR"/>
        </w:rPr>
      </w:pPr>
      <w:r w:rsidRPr="00996315">
        <w:rPr>
          <w:rFonts w:eastAsia="Times New Roman" w:cstheme="minorHAnsi"/>
          <w:lang w:eastAsia="fr-FR"/>
        </w:rPr>
        <w:t>1 animatrice périscolaire pour répondre aux besoins spécifiques d’accueil pour les enfants en situation de handicap sur les temps méridien (soit 1h par jour) en période scolaire à partir du 1</w:t>
      </w:r>
      <w:r w:rsidRPr="00996315">
        <w:rPr>
          <w:rFonts w:eastAsia="Times New Roman" w:cstheme="minorHAnsi"/>
          <w:vertAlign w:val="superscript"/>
          <w:lang w:eastAsia="fr-FR"/>
        </w:rPr>
        <w:t>er</w:t>
      </w:r>
      <w:r w:rsidRPr="00996315">
        <w:rPr>
          <w:rFonts w:eastAsia="Times New Roman" w:cstheme="minorHAnsi"/>
          <w:lang w:eastAsia="fr-FR"/>
        </w:rPr>
        <w:t xml:space="preserve"> septembre 2026 jusqu’au 4 juillet 2027.</w:t>
      </w:r>
    </w:p>
    <w:p w:rsidR="00996315" w:rsidRPr="00996315" w:rsidRDefault="00996315" w:rsidP="00996315">
      <w:pPr>
        <w:tabs>
          <w:tab w:val="left" w:pos="5805"/>
        </w:tabs>
        <w:spacing w:after="0" w:line="240" w:lineRule="auto"/>
        <w:jc w:val="both"/>
        <w:rPr>
          <w:rFonts w:eastAsia="Times New Roman" w:cstheme="minorHAnsi"/>
          <w:b/>
          <w:u w:val="single"/>
          <w:lang w:eastAsia="fr-FR"/>
        </w:rPr>
      </w:pPr>
    </w:p>
    <w:p w:rsidR="00996315" w:rsidRPr="00996315" w:rsidRDefault="00996315" w:rsidP="00996315">
      <w:pPr>
        <w:tabs>
          <w:tab w:val="left" w:pos="5805"/>
        </w:tabs>
        <w:spacing w:after="0" w:line="240" w:lineRule="auto"/>
        <w:jc w:val="both"/>
        <w:rPr>
          <w:rFonts w:eastAsia="Times New Roman" w:cstheme="minorHAnsi"/>
          <w:lang w:eastAsia="fr-FR"/>
        </w:rPr>
      </w:pPr>
      <w:r w:rsidRPr="00996315">
        <w:rPr>
          <w:rFonts w:eastAsia="Times New Roman" w:cstheme="minorHAnsi"/>
          <w:lang w:eastAsia="fr-FR"/>
        </w:rPr>
        <w:t>Considérant que le coût d’une animatrice est de 19,80 €/heure.</w:t>
      </w:r>
    </w:p>
    <w:p w:rsidR="00996315" w:rsidRPr="00996315" w:rsidRDefault="00996315" w:rsidP="00996315">
      <w:pPr>
        <w:tabs>
          <w:tab w:val="left" w:pos="5805"/>
        </w:tabs>
        <w:spacing w:after="0" w:line="240" w:lineRule="auto"/>
        <w:jc w:val="both"/>
        <w:rPr>
          <w:rFonts w:eastAsia="Times New Roman" w:cstheme="minorHAnsi"/>
          <w:lang w:eastAsia="fr-FR"/>
        </w:rPr>
      </w:pPr>
    </w:p>
    <w:p w:rsidR="00996315" w:rsidRPr="00996315" w:rsidRDefault="00996315" w:rsidP="00996315">
      <w:pPr>
        <w:tabs>
          <w:tab w:val="left" w:pos="5805"/>
        </w:tabs>
        <w:spacing w:after="0" w:line="240" w:lineRule="auto"/>
        <w:jc w:val="both"/>
        <w:rPr>
          <w:rFonts w:eastAsia="Times New Roman" w:cstheme="minorHAnsi"/>
          <w:lang w:eastAsia="fr-FR"/>
        </w:rPr>
      </w:pPr>
      <w:r w:rsidRPr="00996315">
        <w:rPr>
          <w:rFonts w:eastAsia="Times New Roman" w:cstheme="minorHAnsi"/>
          <w:lang w:eastAsia="fr-FR"/>
        </w:rPr>
        <w:t>Considérant le projet d’avenant en plus-value ci-annexé ;</w:t>
      </w:r>
    </w:p>
    <w:p w:rsidR="00996315" w:rsidRPr="00996315" w:rsidRDefault="00996315" w:rsidP="00996315">
      <w:pPr>
        <w:tabs>
          <w:tab w:val="left" w:pos="5805"/>
        </w:tabs>
        <w:spacing w:after="0" w:line="240" w:lineRule="auto"/>
        <w:jc w:val="both"/>
        <w:rPr>
          <w:rFonts w:eastAsia="Times New Roman" w:cstheme="minorHAnsi"/>
          <w:lang w:eastAsia="fr-FR"/>
        </w:rPr>
      </w:pPr>
    </w:p>
    <w:p w:rsidR="00996315" w:rsidRPr="00996315" w:rsidRDefault="00996315" w:rsidP="00996315">
      <w:pPr>
        <w:tabs>
          <w:tab w:val="left" w:pos="5805"/>
        </w:tabs>
        <w:spacing w:after="0" w:line="240" w:lineRule="auto"/>
        <w:jc w:val="both"/>
        <w:rPr>
          <w:rFonts w:eastAsia="Times New Roman" w:cstheme="minorHAnsi"/>
          <w:b/>
          <w:lang w:eastAsia="fr-FR"/>
        </w:rPr>
      </w:pPr>
      <w:r w:rsidRPr="00996315">
        <w:rPr>
          <w:rFonts w:eastAsia="Times New Roman" w:cstheme="minorHAnsi"/>
          <w:b/>
          <w:lang w:eastAsia="fr-FR"/>
        </w:rPr>
        <w:t>Après en avoir délibéré, le conseil municipal décide à L’UNANIMITE :</w:t>
      </w:r>
    </w:p>
    <w:p w:rsidR="00996315" w:rsidRPr="00996315" w:rsidRDefault="00996315" w:rsidP="00996315">
      <w:pPr>
        <w:tabs>
          <w:tab w:val="left" w:pos="5805"/>
        </w:tabs>
        <w:spacing w:after="0" w:line="240" w:lineRule="auto"/>
        <w:jc w:val="both"/>
        <w:rPr>
          <w:rFonts w:eastAsia="Times New Roman" w:cstheme="minorHAnsi"/>
          <w:lang w:eastAsia="fr-FR"/>
        </w:rPr>
      </w:pPr>
    </w:p>
    <w:p w:rsidR="00996315" w:rsidRPr="00996315" w:rsidRDefault="00996315" w:rsidP="00996315">
      <w:pPr>
        <w:tabs>
          <w:tab w:val="left" w:pos="5805"/>
        </w:tabs>
        <w:spacing w:after="0" w:line="240" w:lineRule="auto"/>
        <w:jc w:val="both"/>
        <w:rPr>
          <w:rFonts w:eastAsia="Times New Roman" w:cstheme="minorHAnsi"/>
          <w:lang w:eastAsia="fr-FR"/>
        </w:rPr>
      </w:pPr>
      <w:r w:rsidRPr="00996315">
        <w:rPr>
          <w:rFonts w:eastAsia="Times New Roman" w:cstheme="minorHAnsi"/>
          <w:lang w:eastAsia="fr-FR"/>
        </w:rPr>
        <w:t>1° D’approuver l’avenant en plus-value et d’autoriser Madame la Maire ou son représentant à le signer.</w:t>
      </w:r>
    </w:p>
    <w:p w:rsidR="00996315" w:rsidRPr="00996315" w:rsidRDefault="00996315" w:rsidP="00996315">
      <w:pPr>
        <w:tabs>
          <w:tab w:val="left" w:pos="5805"/>
        </w:tabs>
        <w:spacing w:after="0" w:line="240" w:lineRule="auto"/>
        <w:jc w:val="both"/>
        <w:rPr>
          <w:rFonts w:eastAsia="Times New Roman" w:cstheme="minorHAnsi"/>
          <w:lang w:eastAsia="fr-FR"/>
        </w:rPr>
      </w:pPr>
    </w:p>
    <w:p w:rsidR="00996315" w:rsidRPr="00996315" w:rsidRDefault="00996315" w:rsidP="00996315">
      <w:pPr>
        <w:tabs>
          <w:tab w:val="left" w:pos="5805"/>
        </w:tabs>
        <w:spacing w:after="0" w:line="240" w:lineRule="auto"/>
        <w:jc w:val="both"/>
        <w:rPr>
          <w:rFonts w:eastAsia="Times New Roman" w:cstheme="minorHAnsi"/>
          <w:lang w:eastAsia="fr-FR"/>
        </w:rPr>
      </w:pPr>
    </w:p>
    <w:p w:rsidR="00996315" w:rsidRPr="00996315" w:rsidRDefault="00996315" w:rsidP="00996315">
      <w:pPr>
        <w:tabs>
          <w:tab w:val="left" w:pos="5805"/>
        </w:tabs>
        <w:spacing w:after="0" w:line="240" w:lineRule="auto"/>
        <w:jc w:val="both"/>
        <w:rPr>
          <w:rFonts w:eastAsia="Times New Roman" w:cstheme="minorHAnsi"/>
          <w:lang w:eastAsia="fr-FR"/>
        </w:rPr>
      </w:pPr>
      <w:r w:rsidRPr="00996315">
        <w:rPr>
          <w:rFonts w:eastAsia="Times New Roman" w:cstheme="minorHAnsi"/>
          <w:lang w:eastAsia="fr-FR"/>
        </w:rPr>
        <w:t>2° Que les crédits nécessaires sont inscrits au budget.</w:t>
      </w:r>
    </w:p>
    <w:p w:rsidR="00996315" w:rsidRPr="00996315" w:rsidRDefault="00996315" w:rsidP="00996315">
      <w:pPr>
        <w:tabs>
          <w:tab w:val="left" w:pos="5805"/>
        </w:tabs>
        <w:spacing w:after="0" w:line="240" w:lineRule="auto"/>
        <w:jc w:val="both"/>
        <w:rPr>
          <w:rFonts w:eastAsia="Times New Roman" w:cstheme="minorHAnsi"/>
          <w:b/>
          <w:u w:val="single"/>
          <w:lang w:eastAsia="fr-FR"/>
        </w:rPr>
      </w:pPr>
    </w:p>
    <w:p w:rsidR="00831066" w:rsidRPr="007A6A94" w:rsidRDefault="00831066" w:rsidP="00831066">
      <w:pPr>
        <w:widowControl w:val="0"/>
        <w:autoSpaceDE w:val="0"/>
        <w:autoSpaceDN w:val="0"/>
        <w:spacing w:after="0" w:line="240" w:lineRule="auto"/>
        <w:jc w:val="both"/>
        <w:rPr>
          <w:rFonts w:eastAsia="Calibri" w:cstheme="minorHAnsi"/>
          <w:b/>
          <w:bCs/>
          <w:u w:val="single"/>
        </w:rPr>
      </w:pPr>
    </w:p>
    <w:p w:rsidR="00831066" w:rsidRPr="007A6A94" w:rsidRDefault="00831066" w:rsidP="00831066">
      <w:pPr>
        <w:autoSpaceDE w:val="0"/>
        <w:autoSpaceDN w:val="0"/>
        <w:adjustRightInd w:val="0"/>
        <w:spacing w:after="0"/>
        <w:rPr>
          <w:rFonts w:eastAsia="Calibri" w:cstheme="minorHAnsi"/>
          <w:b/>
          <w:bCs/>
          <w:u w:val="single"/>
        </w:rPr>
      </w:pPr>
      <w:r w:rsidRPr="007A6A94">
        <w:rPr>
          <w:rFonts w:eastAsia="Times New Roman" w:cstheme="minorHAnsi"/>
          <w:b/>
          <w:bCs/>
          <w:u w:val="single"/>
          <w:lang w:eastAsia="fr-FR"/>
        </w:rPr>
        <w:t>6°</w:t>
      </w:r>
      <w:r w:rsidRPr="007A6A94">
        <w:rPr>
          <w:rFonts w:eastAsia="Calibri" w:cstheme="minorHAnsi"/>
          <w:b/>
          <w:bCs/>
          <w:u w:val="single"/>
        </w:rPr>
        <w:t xml:space="preserve"> </w:t>
      </w:r>
      <w:r w:rsidR="005027D2" w:rsidRPr="007A6A94">
        <w:rPr>
          <w:rFonts w:eastAsia="Calibri" w:cstheme="minorHAnsi"/>
          <w:b/>
          <w:bCs/>
          <w:u w:val="single"/>
        </w:rPr>
        <w:t xml:space="preserve">Autorisation donnée à Madame la Maire ou son représentant à </w:t>
      </w:r>
      <w:r w:rsidR="00996315" w:rsidRPr="007A6A94">
        <w:rPr>
          <w:rFonts w:eastAsia="Calibri" w:cstheme="minorHAnsi"/>
          <w:b/>
          <w:bCs/>
          <w:u w:val="single"/>
        </w:rPr>
        <w:t xml:space="preserve">la convention d’objectifs et de financement avec la CAF du Gard </w:t>
      </w:r>
    </w:p>
    <w:p w:rsidR="00831066" w:rsidRPr="007A6A94" w:rsidRDefault="002E79DC" w:rsidP="00831066">
      <w:pPr>
        <w:autoSpaceDE w:val="0"/>
        <w:autoSpaceDN w:val="0"/>
        <w:adjustRightInd w:val="0"/>
        <w:spacing w:after="0"/>
        <w:rPr>
          <w:rFonts w:cstheme="minorHAnsi"/>
          <w:i/>
        </w:rPr>
      </w:pPr>
      <w:r w:rsidRPr="007A6A94">
        <w:rPr>
          <w:rFonts w:cstheme="minorHAnsi"/>
          <w:i/>
        </w:rPr>
        <w:t>Délibération n°055</w:t>
      </w:r>
      <w:r w:rsidR="00EA1C1A" w:rsidRPr="007A6A94">
        <w:rPr>
          <w:rFonts w:cstheme="minorHAnsi"/>
          <w:i/>
        </w:rPr>
        <w:t>-2026</w:t>
      </w:r>
      <w:r w:rsidR="00831066" w:rsidRPr="007A6A94">
        <w:rPr>
          <w:rFonts w:cstheme="minorHAnsi"/>
          <w:i/>
        </w:rPr>
        <w:t xml:space="preserve"> Rapporteur : </w:t>
      </w:r>
      <w:r w:rsidR="00EA1C1A" w:rsidRPr="007A6A94">
        <w:rPr>
          <w:rFonts w:cstheme="minorHAnsi"/>
          <w:i/>
        </w:rPr>
        <w:t>Madame la Maire</w:t>
      </w:r>
    </w:p>
    <w:p w:rsidR="00CC4203" w:rsidRPr="007A6A94" w:rsidRDefault="00CC4203" w:rsidP="00CC4203">
      <w:pPr>
        <w:widowControl w:val="0"/>
        <w:autoSpaceDE w:val="0"/>
        <w:autoSpaceDN w:val="0"/>
        <w:spacing w:after="0" w:line="240" w:lineRule="auto"/>
        <w:jc w:val="both"/>
        <w:rPr>
          <w:rFonts w:eastAsia="Times New Roman" w:cstheme="minorHAnsi"/>
          <w:lang w:eastAsia="fr-FR"/>
        </w:rPr>
      </w:pPr>
    </w:p>
    <w:p w:rsidR="002E79DC" w:rsidRPr="002E79DC" w:rsidRDefault="002E79DC" w:rsidP="002E79DC">
      <w:pPr>
        <w:tabs>
          <w:tab w:val="left" w:pos="5805"/>
        </w:tabs>
        <w:spacing w:after="0" w:line="240" w:lineRule="auto"/>
        <w:jc w:val="both"/>
        <w:rPr>
          <w:rFonts w:eastAsia="Times New Roman" w:cstheme="minorHAnsi"/>
          <w:lang w:eastAsia="fr-FR"/>
        </w:rPr>
      </w:pPr>
      <w:r w:rsidRPr="002E79DC">
        <w:rPr>
          <w:rFonts w:eastAsia="Times New Roman" w:cstheme="minorHAnsi"/>
          <w:lang w:eastAsia="fr-FR"/>
        </w:rPr>
        <w:t>Madame la Maire expose :</w:t>
      </w:r>
    </w:p>
    <w:p w:rsidR="002E79DC" w:rsidRPr="002E79DC" w:rsidRDefault="002E79DC" w:rsidP="002E79DC">
      <w:pPr>
        <w:spacing w:before="100" w:beforeAutospacing="1" w:after="100" w:afterAutospacing="1" w:line="240" w:lineRule="auto"/>
        <w:rPr>
          <w:rFonts w:eastAsia="Times New Roman" w:cstheme="minorHAnsi"/>
          <w:lang w:eastAsia="fr-FR"/>
        </w:rPr>
      </w:pPr>
      <w:r w:rsidRPr="002E79DC">
        <w:rPr>
          <w:rFonts w:eastAsia="Times New Roman" w:cstheme="minorHAnsi"/>
          <w:b/>
          <w:bCs/>
          <w:lang w:eastAsia="fr-FR"/>
        </w:rPr>
        <w:t>Vu</w:t>
      </w:r>
      <w:r w:rsidRPr="002E79DC">
        <w:rPr>
          <w:rFonts w:eastAsia="Times New Roman" w:cstheme="minorHAnsi"/>
          <w:lang w:eastAsia="fr-FR"/>
        </w:rPr>
        <w:t xml:space="preserve"> le Code général des collectivités territoriales ;</w:t>
      </w:r>
    </w:p>
    <w:p w:rsidR="002E79DC" w:rsidRPr="002E79DC" w:rsidRDefault="002E79DC" w:rsidP="002E79DC">
      <w:pPr>
        <w:spacing w:before="100" w:beforeAutospacing="1" w:after="100" w:afterAutospacing="1" w:line="240" w:lineRule="auto"/>
        <w:rPr>
          <w:rFonts w:eastAsia="Times New Roman" w:cstheme="minorHAnsi"/>
          <w:lang w:eastAsia="fr-FR"/>
        </w:rPr>
      </w:pPr>
      <w:r w:rsidRPr="002E79DC">
        <w:rPr>
          <w:rFonts w:eastAsia="Times New Roman" w:cstheme="minorHAnsi"/>
          <w:b/>
          <w:bCs/>
          <w:lang w:eastAsia="fr-FR"/>
        </w:rPr>
        <w:t>Vu</w:t>
      </w:r>
      <w:r w:rsidRPr="002E79DC">
        <w:rPr>
          <w:rFonts w:eastAsia="Times New Roman" w:cstheme="minorHAnsi"/>
          <w:lang w:eastAsia="fr-FR"/>
        </w:rPr>
        <w:t xml:space="preserve"> le Code général de la propriété des personnes publiques ;</w:t>
      </w:r>
    </w:p>
    <w:p w:rsidR="002E79DC" w:rsidRPr="002E79DC" w:rsidRDefault="002E79DC" w:rsidP="002E79DC">
      <w:pPr>
        <w:spacing w:before="100" w:beforeAutospacing="1" w:after="100" w:afterAutospacing="1" w:line="240" w:lineRule="auto"/>
        <w:rPr>
          <w:rFonts w:eastAsia="Times New Roman" w:cstheme="minorHAnsi"/>
          <w:lang w:eastAsia="fr-FR"/>
        </w:rPr>
      </w:pPr>
      <w:r w:rsidRPr="002E79DC">
        <w:rPr>
          <w:rFonts w:eastAsia="Times New Roman" w:cstheme="minorHAnsi"/>
          <w:b/>
          <w:bCs/>
          <w:lang w:eastAsia="fr-FR"/>
        </w:rPr>
        <w:t>Considérant</w:t>
      </w:r>
      <w:r w:rsidRPr="002E79DC">
        <w:rPr>
          <w:rFonts w:eastAsia="Times New Roman" w:cstheme="minorHAnsi"/>
          <w:lang w:eastAsia="fr-FR"/>
        </w:rPr>
        <w:t xml:space="preserve"> la volonté de la commune de soutenir l’animation du territoire, la vie associative et l’activité économique locale ;</w:t>
      </w:r>
    </w:p>
    <w:p w:rsidR="002E79DC" w:rsidRPr="002E79DC" w:rsidRDefault="002E79DC" w:rsidP="002E79DC">
      <w:pPr>
        <w:spacing w:before="100" w:beforeAutospacing="1" w:after="100" w:afterAutospacing="1" w:line="240" w:lineRule="auto"/>
        <w:rPr>
          <w:rFonts w:eastAsia="Times New Roman" w:cstheme="minorHAnsi"/>
          <w:lang w:eastAsia="fr-FR"/>
        </w:rPr>
      </w:pPr>
      <w:r w:rsidRPr="002E79DC">
        <w:rPr>
          <w:rFonts w:eastAsia="Times New Roman" w:cstheme="minorHAnsi"/>
          <w:b/>
          <w:bCs/>
          <w:lang w:eastAsia="fr-FR"/>
        </w:rPr>
        <w:t>Considérant</w:t>
      </w:r>
      <w:r w:rsidRPr="002E79DC">
        <w:rPr>
          <w:rFonts w:eastAsia="Times New Roman" w:cstheme="minorHAnsi"/>
          <w:lang w:eastAsia="fr-FR"/>
        </w:rPr>
        <w:t xml:space="preserve"> la nécessité d’encadrer les occupations temporaires du domaine public communal dans le respect des règles de sécurité, d’ordre public et d’égalité de traitement des usagers ;</w:t>
      </w:r>
    </w:p>
    <w:p w:rsidR="002E79DC" w:rsidRPr="002E79DC" w:rsidRDefault="002E79DC" w:rsidP="002E79DC">
      <w:pPr>
        <w:spacing w:before="100" w:beforeAutospacing="1" w:after="100" w:afterAutospacing="1" w:line="240" w:lineRule="auto"/>
        <w:rPr>
          <w:rFonts w:eastAsia="Times New Roman" w:cstheme="minorHAnsi"/>
          <w:lang w:eastAsia="fr-FR"/>
        </w:rPr>
      </w:pPr>
      <w:r w:rsidRPr="002E79DC">
        <w:rPr>
          <w:rFonts w:eastAsia="Times New Roman" w:cstheme="minorHAnsi"/>
          <w:b/>
          <w:bCs/>
          <w:lang w:eastAsia="fr-FR"/>
        </w:rPr>
        <w:t>Après en avoir délibéré, le conseil municipal décide à L’UNANIMITE :</w:t>
      </w:r>
    </w:p>
    <w:p w:rsidR="002E79DC" w:rsidRPr="002E79DC" w:rsidRDefault="002E79DC" w:rsidP="002E79DC">
      <w:pPr>
        <w:spacing w:before="100" w:beforeAutospacing="1" w:after="100" w:afterAutospacing="1" w:line="240" w:lineRule="auto"/>
        <w:outlineLvl w:val="2"/>
        <w:rPr>
          <w:rFonts w:eastAsia="Times New Roman" w:cstheme="minorHAnsi"/>
          <w:b/>
          <w:bCs/>
          <w:lang w:eastAsia="fr-FR"/>
        </w:rPr>
      </w:pPr>
      <w:r w:rsidRPr="002E79DC">
        <w:rPr>
          <w:rFonts w:eastAsia="Times New Roman" w:cstheme="minorHAnsi"/>
          <w:b/>
          <w:bCs/>
          <w:lang w:eastAsia="fr-FR"/>
        </w:rPr>
        <w:t>Article 1 – Création d’un tarif forfaitaire annuel d’occupation du domaine public :</w:t>
      </w:r>
    </w:p>
    <w:p w:rsidR="002E79DC" w:rsidRPr="002E79DC" w:rsidRDefault="002E79DC" w:rsidP="002E79DC">
      <w:pPr>
        <w:spacing w:before="100" w:beforeAutospacing="1" w:after="100" w:afterAutospacing="1" w:line="240" w:lineRule="auto"/>
        <w:rPr>
          <w:rFonts w:eastAsia="Times New Roman" w:cstheme="minorHAnsi"/>
          <w:lang w:eastAsia="fr-FR"/>
        </w:rPr>
      </w:pPr>
      <w:r w:rsidRPr="002E79DC">
        <w:rPr>
          <w:rFonts w:eastAsia="Times New Roman" w:cstheme="minorHAnsi"/>
          <w:lang w:eastAsia="fr-FR"/>
        </w:rPr>
        <w:t xml:space="preserve">Il est institué un tarif forfaitaire annuel d’occupation temporaire du domaine public de </w:t>
      </w:r>
      <w:r w:rsidRPr="002E79DC">
        <w:rPr>
          <w:rFonts w:eastAsia="Times New Roman" w:cstheme="minorHAnsi"/>
          <w:b/>
          <w:bCs/>
          <w:lang w:eastAsia="fr-FR"/>
        </w:rPr>
        <w:t>30 euros pour une manifestation et/ou évènement</w:t>
      </w:r>
      <w:r w:rsidRPr="002E79DC">
        <w:rPr>
          <w:rFonts w:eastAsia="Times New Roman" w:cstheme="minorHAnsi"/>
          <w:lang w:eastAsia="fr-FR"/>
        </w:rPr>
        <w:t xml:space="preserve">, applicable </w:t>
      </w:r>
      <w:r w:rsidRPr="002E79DC">
        <w:rPr>
          <w:rFonts w:eastAsia="Times New Roman" w:cstheme="minorHAnsi"/>
          <w:b/>
          <w:bCs/>
          <w:lang w:eastAsia="fr-FR"/>
        </w:rPr>
        <w:t>une seule fois par année civile</w:t>
      </w:r>
      <w:r w:rsidRPr="002E79DC">
        <w:rPr>
          <w:rFonts w:eastAsia="Times New Roman" w:cstheme="minorHAnsi"/>
          <w:lang w:eastAsia="fr-FR"/>
        </w:rPr>
        <w:t>, au bénéfice des associations et des commerçants de Bernis souhaitant organiser une manifestation ou un avènement sur le domaine public communal.</w:t>
      </w:r>
    </w:p>
    <w:p w:rsidR="002E79DC" w:rsidRPr="002E79DC" w:rsidRDefault="002E79DC" w:rsidP="002E79DC">
      <w:pPr>
        <w:spacing w:before="100" w:beforeAutospacing="1" w:after="100" w:afterAutospacing="1" w:line="240" w:lineRule="auto"/>
        <w:outlineLvl w:val="2"/>
        <w:rPr>
          <w:rFonts w:eastAsia="Times New Roman" w:cstheme="minorHAnsi"/>
          <w:b/>
          <w:bCs/>
          <w:lang w:eastAsia="fr-FR"/>
        </w:rPr>
      </w:pPr>
      <w:r w:rsidRPr="002E79DC">
        <w:rPr>
          <w:rFonts w:eastAsia="Times New Roman" w:cstheme="minorHAnsi"/>
          <w:b/>
          <w:bCs/>
          <w:lang w:eastAsia="fr-FR"/>
        </w:rPr>
        <w:t>Article 2 – Conditions d’application :</w:t>
      </w:r>
    </w:p>
    <w:p w:rsidR="002E79DC" w:rsidRPr="002E79DC" w:rsidRDefault="002E79DC" w:rsidP="002E79DC">
      <w:pPr>
        <w:spacing w:before="100" w:beforeAutospacing="1" w:after="100" w:afterAutospacing="1" w:line="240" w:lineRule="auto"/>
        <w:rPr>
          <w:rFonts w:eastAsia="Times New Roman" w:cstheme="minorHAnsi"/>
          <w:lang w:eastAsia="fr-FR"/>
        </w:rPr>
      </w:pPr>
      <w:r w:rsidRPr="002E79DC">
        <w:rPr>
          <w:rFonts w:eastAsia="Times New Roman" w:cstheme="minorHAnsi"/>
          <w:lang w:eastAsia="fr-FR"/>
        </w:rPr>
        <w:t>Le bénéfice de ce tarif forfaitaire est subordonné au respect cumulatif des conditions suivantes :</w:t>
      </w:r>
    </w:p>
    <w:p w:rsidR="002E79DC" w:rsidRPr="002E79DC" w:rsidRDefault="002E79DC" w:rsidP="002E79DC">
      <w:pPr>
        <w:numPr>
          <w:ilvl w:val="0"/>
          <w:numId w:val="18"/>
        </w:numPr>
        <w:spacing w:before="100" w:beforeAutospacing="1" w:after="100" w:afterAutospacing="1" w:line="240" w:lineRule="auto"/>
        <w:rPr>
          <w:rFonts w:eastAsia="Times New Roman" w:cstheme="minorHAnsi"/>
          <w:lang w:eastAsia="fr-FR"/>
        </w:rPr>
      </w:pPr>
      <w:proofErr w:type="gramStart"/>
      <w:r w:rsidRPr="002E79DC">
        <w:rPr>
          <w:rFonts w:eastAsia="Times New Roman" w:cstheme="minorHAnsi"/>
          <w:lang w:eastAsia="fr-FR"/>
        </w:rPr>
        <w:t>la</w:t>
      </w:r>
      <w:proofErr w:type="gramEnd"/>
      <w:r w:rsidRPr="002E79DC">
        <w:rPr>
          <w:rFonts w:eastAsia="Times New Roman" w:cstheme="minorHAnsi"/>
          <w:lang w:eastAsia="fr-FR"/>
        </w:rPr>
        <w:t xml:space="preserve"> manifestation est organisée sur le domaine public communal ;</w:t>
      </w:r>
    </w:p>
    <w:p w:rsidR="002E79DC" w:rsidRPr="002E79DC" w:rsidRDefault="002E79DC" w:rsidP="002E79DC">
      <w:pPr>
        <w:numPr>
          <w:ilvl w:val="0"/>
          <w:numId w:val="18"/>
        </w:numPr>
        <w:spacing w:before="100" w:beforeAutospacing="1" w:after="100" w:afterAutospacing="1" w:line="240" w:lineRule="auto"/>
        <w:rPr>
          <w:rFonts w:eastAsia="Times New Roman" w:cstheme="minorHAnsi"/>
          <w:lang w:eastAsia="fr-FR"/>
        </w:rPr>
      </w:pPr>
      <w:proofErr w:type="gramStart"/>
      <w:r w:rsidRPr="002E79DC">
        <w:rPr>
          <w:rFonts w:eastAsia="Times New Roman" w:cstheme="minorHAnsi"/>
          <w:lang w:eastAsia="fr-FR"/>
        </w:rPr>
        <w:lastRenderedPageBreak/>
        <w:t>l’occupation</w:t>
      </w:r>
      <w:proofErr w:type="gramEnd"/>
      <w:r w:rsidRPr="002E79DC">
        <w:rPr>
          <w:rFonts w:eastAsia="Times New Roman" w:cstheme="minorHAnsi"/>
          <w:lang w:eastAsia="fr-FR"/>
        </w:rPr>
        <w:t xml:space="preserve"> du domaine public fait l’objet d’une autorisation préalable délivrée par arrêté municipal ;</w:t>
      </w:r>
    </w:p>
    <w:p w:rsidR="002E79DC" w:rsidRPr="002E79DC" w:rsidRDefault="002E79DC" w:rsidP="002E79DC">
      <w:pPr>
        <w:numPr>
          <w:ilvl w:val="0"/>
          <w:numId w:val="18"/>
        </w:numPr>
        <w:spacing w:before="100" w:beforeAutospacing="1" w:after="100" w:afterAutospacing="1" w:line="240" w:lineRule="auto"/>
        <w:rPr>
          <w:rFonts w:eastAsia="Times New Roman" w:cstheme="minorHAnsi"/>
          <w:lang w:eastAsia="fr-FR"/>
        </w:rPr>
      </w:pPr>
      <w:proofErr w:type="gramStart"/>
      <w:r w:rsidRPr="002E79DC">
        <w:rPr>
          <w:rFonts w:eastAsia="Times New Roman" w:cstheme="minorHAnsi"/>
          <w:lang w:eastAsia="fr-FR"/>
        </w:rPr>
        <w:t>l’organisateur</w:t>
      </w:r>
      <w:proofErr w:type="gramEnd"/>
      <w:r w:rsidRPr="002E79DC">
        <w:rPr>
          <w:rFonts w:eastAsia="Times New Roman" w:cstheme="minorHAnsi"/>
          <w:lang w:eastAsia="fr-FR"/>
        </w:rPr>
        <w:t xml:space="preserve"> est soit une association régulièrement déclarée, soit un commerçant exerçant son activité sur le territoire de la commune ;</w:t>
      </w:r>
    </w:p>
    <w:p w:rsidR="002E79DC" w:rsidRPr="002E79DC" w:rsidRDefault="002E79DC" w:rsidP="002E79DC">
      <w:pPr>
        <w:numPr>
          <w:ilvl w:val="0"/>
          <w:numId w:val="18"/>
        </w:numPr>
        <w:spacing w:before="100" w:beforeAutospacing="1" w:after="100" w:afterAutospacing="1" w:line="240" w:lineRule="auto"/>
        <w:rPr>
          <w:rFonts w:eastAsia="Times New Roman" w:cstheme="minorHAnsi"/>
          <w:lang w:eastAsia="fr-FR"/>
        </w:rPr>
      </w:pPr>
      <w:proofErr w:type="gramStart"/>
      <w:r w:rsidRPr="002E79DC">
        <w:rPr>
          <w:rFonts w:eastAsia="Times New Roman" w:cstheme="minorHAnsi"/>
          <w:lang w:eastAsia="fr-FR"/>
        </w:rPr>
        <w:t>la</w:t>
      </w:r>
      <w:proofErr w:type="gramEnd"/>
      <w:r w:rsidRPr="002E79DC">
        <w:rPr>
          <w:rFonts w:eastAsia="Times New Roman" w:cstheme="minorHAnsi"/>
          <w:lang w:eastAsia="fr-FR"/>
        </w:rPr>
        <w:t xml:space="preserve"> manifestation peut être gratuite ou payante.</w:t>
      </w:r>
    </w:p>
    <w:p w:rsidR="002E79DC" w:rsidRPr="002E79DC" w:rsidRDefault="002E79DC" w:rsidP="002E79DC">
      <w:pPr>
        <w:spacing w:before="100" w:beforeAutospacing="1" w:after="100" w:afterAutospacing="1" w:line="240" w:lineRule="auto"/>
        <w:rPr>
          <w:rFonts w:eastAsia="Times New Roman" w:cstheme="minorHAnsi"/>
          <w:lang w:eastAsia="fr-FR"/>
        </w:rPr>
      </w:pPr>
    </w:p>
    <w:p w:rsidR="002E79DC" w:rsidRPr="002E79DC" w:rsidRDefault="002E79DC" w:rsidP="002E79DC">
      <w:pPr>
        <w:spacing w:before="100" w:beforeAutospacing="1" w:after="100" w:afterAutospacing="1" w:line="240" w:lineRule="auto"/>
        <w:outlineLvl w:val="2"/>
        <w:rPr>
          <w:rFonts w:eastAsia="Times New Roman" w:cstheme="minorHAnsi"/>
          <w:b/>
          <w:bCs/>
          <w:lang w:eastAsia="fr-FR"/>
        </w:rPr>
      </w:pPr>
      <w:r w:rsidRPr="002E79DC">
        <w:rPr>
          <w:rFonts w:eastAsia="Times New Roman" w:cstheme="minorHAnsi"/>
          <w:b/>
          <w:bCs/>
          <w:lang w:eastAsia="fr-FR"/>
        </w:rPr>
        <w:t>Article 3 – Exonération :</w:t>
      </w:r>
    </w:p>
    <w:p w:rsidR="002E79DC" w:rsidRPr="002E79DC" w:rsidRDefault="002E79DC" w:rsidP="002E79DC">
      <w:pPr>
        <w:spacing w:before="100" w:beforeAutospacing="1" w:after="100" w:afterAutospacing="1" w:line="240" w:lineRule="auto"/>
        <w:rPr>
          <w:rFonts w:eastAsia="Times New Roman" w:cstheme="minorHAnsi"/>
          <w:lang w:eastAsia="fr-FR"/>
        </w:rPr>
      </w:pPr>
      <w:r w:rsidRPr="002E79DC">
        <w:rPr>
          <w:rFonts w:eastAsia="Times New Roman" w:cstheme="minorHAnsi"/>
          <w:lang w:eastAsia="fr-FR"/>
        </w:rPr>
        <w:t>Sont exonérés du paiement de ce tarif les associations, commerçants, structures ou établissements organisant une manifestation dont l’intégralité des bénéfices ou des recettes est reversée à une œuvre caritative, une fondation ou une action de solidarité reconnue d’intérêt général.</w:t>
      </w:r>
    </w:p>
    <w:p w:rsidR="002E79DC" w:rsidRPr="002E79DC" w:rsidRDefault="002E79DC" w:rsidP="002E79DC">
      <w:pPr>
        <w:spacing w:before="100" w:beforeAutospacing="1" w:after="100" w:afterAutospacing="1" w:line="240" w:lineRule="auto"/>
        <w:rPr>
          <w:rFonts w:eastAsia="Times New Roman" w:cstheme="minorHAnsi"/>
          <w:lang w:eastAsia="fr-FR"/>
        </w:rPr>
      </w:pPr>
      <w:r w:rsidRPr="002E79DC">
        <w:rPr>
          <w:rFonts w:eastAsia="Times New Roman" w:cstheme="minorHAnsi"/>
          <w:lang w:eastAsia="fr-FR"/>
        </w:rPr>
        <w:t>L’organisateur devra être en mesure de justifier, à la demande de la commune, de l’affectation intégrale des recettes ou bénéfices à l’organisme bénéficiaire.</w:t>
      </w:r>
    </w:p>
    <w:p w:rsidR="002E79DC" w:rsidRPr="002E79DC" w:rsidRDefault="002E79DC" w:rsidP="002E79DC">
      <w:pPr>
        <w:spacing w:before="100" w:beforeAutospacing="1" w:after="100" w:afterAutospacing="1" w:line="240" w:lineRule="auto"/>
        <w:outlineLvl w:val="2"/>
        <w:rPr>
          <w:rFonts w:eastAsia="Times New Roman" w:cstheme="minorHAnsi"/>
          <w:b/>
          <w:bCs/>
          <w:lang w:eastAsia="fr-FR"/>
        </w:rPr>
      </w:pPr>
      <w:r w:rsidRPr="002E79DC">
        <w:rPr>
          <w:rFonts w:eastAsia="Times New Roman" w:cstheme="minorHAnsi"/>
          <w:b/>
          <w:bCs/>
          <w:lang w:eastAsia="fr-FR"/>
        </w:rPr>
        <w:t>Article 4 – Limitation du dispositif</w:t>
      </w:r>
    </w:p>
    <w:p w:rsidR="002E79DC" w:rsidRPr="002E79DC" w:rsidRDefault="002E79DC" w:rsidP="002E79DC">
      <w:pPr>
        <w:spacing w:before="100" w:beforeAutospacing="1" w:after="100" w:afterAutospacing="1" w:line="240" w:lineRule="auto"/>
        <w:rPr>
          <w:rFonts w:eastAsia="Times New Roman" w:cstheme="minorHAnsi"/>
          <w:lang w:eastAsia="fr-FR"/>
        </w:rPr>
      </w:pPr>
      <w:r w:rsidRPr="002E79DC">
        <w:rPr>
          <w:rFonts w:eastAsia="Times New Roman" w:cstheme="minorHAnsi"/>
          <w:lang w:eastAsia="fr-FR"/>
        </w:rPr>
        <w:t xml:space="preserve">Le tarif prévu à l’article 1 est limité à </w:t>
      </w:r>
      <w:r w:rsidRPr="002E79DC">
        <w:rPr>
          <w:rFonts w:eastAsia="Times New Roman" w:cstheme="minorHAnsi"/>
          <w:b/>
          <w:bCs/>
          <w:lang w:eastAsia="fr-FR"/>
        </w:rPr>
        <w:t>une seule manifestation ou évènement par organisateur et par année civile</w:t>
      </w:r>
      <w:r w:rsidRPr="002E79DC">
        <w:rPr>
          <w:rFonts w:eastAsia="Times New Roman" w:cstheme="minorHAnsi"/>
          <w:lang w:eastAsia="fr-FR"/>
        </w:rPr>
        <w:t>. (</w:t>
      </w:r>
      <w:proofErr w:type="gramStart"/>
      <w:r w:rsidRPr="002E79DC">
        <w:rPr>
          <w:rFonts w:eastAsia="Times New Roman" w:cstheme="minorHAnsi"/>
          <w:lang w:eastAsia="fr-FR"/>
        </w:rPr>
        <w:t>étant</w:t>
      </w:r>
      <w:proofErr w:type="gramEnd"/>
      <w:r w:rsidRPr="002E79DC">
        <w:rPr>
          <w:rFonts w:eastAsia="Times New Roman" w:cstheme="minorHAnsi"/>
          <w:lang w:eastAsia="fr-FR"/>
        </w:rPr>
        <w:t xml:space="preserve"> entendu que ce tarif ne s’applique pas aux évènements et manifestations déjà existantes et dont la RODP a déjà été votée par le conseil municipal notamment fête votive, marché de noël et de printemps, vide grenier …)</w:t>
      </w:r>
    </w:p>
    <w:p w:rsidR="002E79DC" w:rsidRPr="002E79DC" w:rsidRDefault="002E79DC" w:rsidP="002E79DC">
      <w:pPr>
        <w:spacing w:before="100" w:beforeAutospacing="1" w:after="100" w:afterAutospacing="1" w:line="240" w:lineRule="auto"/>
        <w:rPr>
          <w:rFonts w:eastAsia="Times New Roman" w:cstheme="minorHAnsi"/>
          <w:lang w:eastAsia="fr-FR"/>
        </w:rPr>
      </w:pPr>
      <w:r w:rsidRPr="002E79DC">
        <w:rPr>
          <w:rFonts w:eastAsia="Times New Roman" w:cstheme="minorHAnsi"/>
          <w:lang w:eastAsia="fr-FR"/>
        </w:rPr>
        <w:t>Toute occupation supplémentaire du domaine public sera soumise au tarif en vigueur fixé par la commune au titre de la Redevance d’Occupation du Domaine Public (RODP).</w:t>
      </w:r>
    </w:p>
    <w:p w:rsidR="002E79DC" w:rsidRPr="002E79DC" w:rsidRDefault="002E79DC" w:rsidP="002E79DC">
      <w:pPr>
        <w:spacing w:before="100" w:beforeAutospacing="1" w:after="100" w:afterAutospacing="1" w:line="240" w:lineRule="auto"/>
        <w:outlineLvl w:val="2"/>
        <w:rPr>
          <w:rFonts w:eastAsia="Times New Roman" w:cstheme="minorHAnsi"/>
          <w:b/>
          <w:bCs/>
          <w:lang w:eastAsia="fr-FR"/>
        </w:rPr>
      </w:pPr>
      <w:r w:rsidRPr="002E79DC">
        <w:rPr>
          <w:rFonts w:eastAsia="Times New Roman" w:cstheme="minorHAnsi"/>
          <w:b/>
          <w:bCs/>
          <w:lang w:eastAsia="fr-FR"/>
        </w:rPr>
        <w:t>Article 5 – Obligations de l’organisateur :</w:t>
      </w:r>
    </w:p>
    <w:p w:rsidR="002E79DC" w:rsidRPr="002E79DC" w:rsidRDefault="002E79DC" w:rsidP="002E79DC">
      <w:pPr>
        <w:spacing w:before="100" w:beforeAutospacing="1" w:after="100" w:afterAutospacing="1" w:line="240" w:lineRule="auto"/>
        <w:rPr>
          <w:rFonts w:eastAsia="Times New Roman" w:cstheme="minorHAnsi"/>
          <w:lang w:eastAsia="fr-FR"/>
        </w:rPr>
      </w:pPr>
      <w:r w:rsidRPr="002E79DC">
        <w:rPr>
          <w:rFonts w:eastAsia="Times New Roman" w:cstheme="minorHAnsi"/>
          <w:lang w:eastAsia="fr-FR"/>
        </w:rPr>
        <w:t>L’organisateur demeure tenu de respecter l’ensemble des dispositions législatives et réglementaires applicables, notamment en matière :</w:t>
      </w:r>
    </w:p>
    <w:p w:rsidR="002E79DC" w:rsidRPr="002E79DC" w:rsidRDefault="002E79DC" w:rsidP="002E79DC">
      <w:pPr>
        <w:numPr>
          <w:ilvl w:val="0"/>
          <w:numId w:val="19"/>
        </w:numPr>
        <w:spacing w:before="100" w:beforeAutospacing="1" w:after="100" w:afterAutospacing="1" w:line="240" w:lineRule="auto"/>
        <w:rPr>
          <w:rFonts w:eastAsia="Times New Roman" w:cstheme="minorHAnsi"/>
          <w:lang w:eastAsia="fr-FR"/>
        </w:rPr>
      </w:pPr>
      <w:proofErr w:type="gramStart"/>
      <w:r w:rsidRPr="002E79DC">
        <w:rPr>
          <w:rFonts w:eastAsia="Times New Roman" w:cstheme="minorHAnsi"/>
          <w:lang w:eastAsia="fr-FR"/>
        </w:rPr>
        <w:t>de</w:t>
      </w:r>
      <w:proofErr w:type="gramEnd"/>
      <w:r w:rsidRPr="002E79DC">
        <w:rPr>
          <w:rFonts w:eastAsia="Times New Roman" w:cstheme="minorHAnsi"/>
          <w:lang w:eastAsia="fr-FR"/>
        </w:rPr>
        <w:t xml:space="preserve"> sécurité des personnes et des biens ;</w:t>
      </w:r>
    </w:p>
    <w:p w:rsidR="002E79DC" w:rsidRPr="002E79DC" w:rsidRDefault="002E79DC" w:rsidP="002E79DC">
      <w:pPr>
        <w:numPr>
          <w:ilvl w:val="0"/>
          <w:numId w:val="19"/>
        </w:numPr>
        <w:spacing w:before="100" w:beforeAutospacing="1" w:after="100" w:afterAutospacing="1" w:line="240" w:lineRule="auto"/>
        <w:rPr>
          <w:rFonts w:eastAsia="Times New Roman" w:cstheme="minorHAnsi"/>
          <w:lang w:eastAsia="fr-FR"/>
        </w:rPr>
      </w:pPr>
      <w:proofErr w:type="gramStart"/>
      <w:r w:rsidRPr="002E79DC">
        <w:rPr>
          <w:rFonts w:eastAsia="Times New Roman" w:cstheme="minorHAnsi"/>
          <w:lang w:eastAsia="fr-FR"/>
        </w:rPr>
        <w:t>d’assurance</w:t>
      </w:r>
      <w:proofErr w:type="gramEnd"/>
      <w:r w:rsidRPr="002E79DC">
        <w:rPr>
          <w:rFonts w:eastAsia="Times New Roman" w:cstheme="minorHAnsi"/>
          <w:lang w:eastAsia="fr-FR"/>
        </w:rPr>
        <w:t xml:space="preserve"> ;</w:t>
      </w:r>
    </w:p>
    <w:p w:rsidR="002E79DC" w:rsidRPr="002E79DC" w:rsidRDefault="002E79DC" w:rsidP="002E79DC">
      <w:pPr>
        <w:numPr>
          <w:ilvl w:val="0"/>
          <w:numId w:val="19"/>
        </w:numPr>
        <w:spacing w:before="100" w:beforeAutospacing="1" w:after="100" w:afterAutospacing="1" w:line="240" w:lineRule="auto"/>
        <w:rPr>
          <w:rFonts w:eastAsia="Times New Roman" w:cstheme="minorHAnsi"/>
          <w:lang w:eastAsia="fr-FR"/>
        </w:rPr>
      </w:pPr>
      <w:proofErr w:type="gramStart"/>
      <w:r w:rsidRPr="002E79DC">
        <w:rPr>
          <w:rFonts w:eastAsia="Times New Roman" w:cstheme="minorHAnsi"/>
          <w:lang w:eastAsia="fr-FR"/>
        </w:rPr>
        <w:t>de</w:t>
      </w:r>
      <w:proofErr w:type="gramEnd"/>
      <w:r w:rsidRPr="002E79DC">
        <w:rPr>
          <w:rFonts w:eastAsia="Times New Roman" w:cstheme="minorHAnsi"/>
          <w:lang w:eastAsia="fr-FR"/>
        </w:rPr>
        <w:t xml:space="preserve"> salubrité publique ;</w:t>
      </w:r>
    </w:p>
    <w:p w:rsidR="002E79DC" w:rsidRPr="002E79DC" w:rsidRDefault="002E79DC" w:rsidP="002E79DC">
      <w:pPr>
        <w:numPr>
          <w:ilvl w:val="0"/>
          <w:numId w:val="19"/>
        </w:numPr>
        <w:spacing w:before="100" w:beforeAutospacing="1" w:after="100" w:afterAutospacing="1" w:line="240" w:lineRule="auto"/>
        <w:rPr>
          <w:rFonts w:eastAsia="Times New Roman" w:cstheme="minorHAnsi"/>
          <w:lang w:eastAsia="fr-FR"/>
        </w:rPr>
      </w:pPr>
      <w:proofErr w:type="gramStart"/>
      <w:r w:rsidRPr="002E79DC">
        <w:rPr>
          <w:rFonts w:eastAsia="Times New Roman" w:cstheme="minorHAnsi"/>
          <w:lang w:eastAsia="fr-FR"/>
        </w:rPr>
        <w:t>de</w:t>
      </w:r>
      <w:proofErr w:type="gramEnd"/>
      <w:r w:rsidRPr="002E79DC">
        <w:rPr>
          <w:rFonts w:eastAsia="Times New Roman" w:cstheme="minorHAnsi"/>
          <w:lang w:eastAsia="fr-FR"/>
        </w:rPr>
        <w:t xml:space="preserve"> prévention des nuisances sonores ;</w:t>
      </w:r>
    </w:p>
    <w:p w:rsidR="002E79DC" w:rsidRPr="002E79DC" w:rsidRDefault="002E79DC" w:rsidP="002E79DC">
      <w:pPr>
        <w:numPr>
          <w:ilvl w:val="0"/>
          <w:numId w:val="19"/>
        </w:numPr>
        <w:spacing w:before="100" w:beforeAutospacing="1" w:after="100" w:afterAutospacing="1" w:line="240" w:lineRule="auto"/>
        <w:rPr>
          <w:rFonts w:eastAsia="Times New Roman" w:cstheme="minorHAnsi"/>
          <w:lang w:eastAsia="fr-FR"/>
        </w:rPr>
      </w:pPr>
      <w:proofErr w:type="gramStart"/>
      <w:r w:rsidRPr="002E79DC">
        <w:rPr>
          <w:rFonts w:eastAsia="Times New Roman" w:cstheme="minorHAnsi"/>
          <w:lang w:eastAsia="fr-FR"/>
        </w:rPr>
        <w:t>de</w:t>
      </w:r>
      <w:proofErr w:type="gramEnd"/>
      <w:r w:rsidRPr="002E79DC">
        <w:rPr>
          <w:rFonts w:eastAsia="Times New Roman" w:cstheme="minorHAnsi"/>
          <w:lang w:eastAsia="fr-FR"/>
        </w:rPr>
        <w:t xml:space="preserve"> maintien de l’ordre public.</w:t>
      </w:r>
    </w:p>
    <w:p w:rsidR="002E79DC" w:rsidRPr="002E79DC" w:rsidRDefault="002E79DC" w:rsidP="002E79DC">
      <w:pPr>
        <w:spacing w:before="100" w:beforeAutospacing="1" w:after="100" w:afterAutospacing="1" w:line="240" w:lineRule="auto"/>
        <w:outlineLvl w:val="2"/>
        <w:rPr>
          <w:rFonts w:eastAsia="Times New Roman" w:cstheme="minorHAnsi"/>
          <w:b/>
          <w:bCs/>
          <w:lang w:eastAsia="fr-FR"/>
        </w:rPr>
      </w:pPr>
      <w:r w:rsidRPr="002E79DC">
        <w:rPr>
          <w:rFonts w:eastAsia="Times New Roman" w:cstheme="minorHAnsi"/>
          <w:b/>
          <w:bCs/>
          <w:lang w:eastAsia="fr-FR"/>
        </w:rPr>
        <w:t>Article 6 – Exécution :</w:t>
      </w:r>
    </w:p>
    <w:p w:rsidR="002E79DC" w:rsidRPr="007A6A94" w:rsidRDefault="002E79DC" w:rsidP="002E79DC">
      <w:pPr>
        <w:spacing w:before="100" w:beforeAutospacing="1" w:after="100" w:afterAutospacing="1" w:line="240" w:lineRule="auto"/>
        <w:rPr>
          <w:rFonts w:eastAsia="Times New Roman" w:cstheme="minorHAnsi"/>
          <w:lang w:eastAsia="fr-FR"/>
        </w:rPr>
      </w:pPr>
      <w:r w:rsidRPr="002E79DC">
        <w:rPr>
          <w:rFonts w:eastAsia="Times New Roman" w:cstheme="minorHAnsi"/>
          <w:lang w:eastAsia="fr-FR"/>
        </w:rPr>
        <w:t>Madame la Maire est chargée de l’exécut</w:t>
      </w:r>
      <w:r w:rsidRPr="007A6A94">
        <w:rPr>
          <w:rFonts w:eastAsia="Times New Roman" w:cstheme="minorHAnsi"/>
          <w:lang w:eastAsia="fr-FR"/>
        </w:rPr>
        <w:t>ion de la présente délibération.</w:t>
      </w:r>
    </w:p>
    <w:p w:rsidR="002E79DC" w:rsidRPr="007A6A94" w:rsidRDefault="002E79DC" w:rsidP="005027D2">
      <w:pPr>
        <w:spacing w:after="0" w:line="240" w:lineRule="auto"/>
        <w:rPr>
          <w:rFonts w:eastAsia="Times New Roman" w:cstheme="minorHAnsi"/>
          <w:lang w:eastAsia="fr-FR"/>
        </w:rPr>
      </w:pPr>
    </w:p>
    <w:p w:rsidR="005027D2" w:rsidRPr="007A6A94" w:rsidRDefault="002E79DC" w:rsidP="005027D2">
      <w:pPr>
        <w:autoSpaceDE w:val="0"/>
        <w:autoSpaceDN w:val="0"/>
        <w:adjustRightInd w:val="0"/>
        <w:spacing w:after="0"/>
        <w:rPr>
          <w:rFonts w:eastAsia="Calibri" w:cstheme="minorHAnsi"/>
          <w:b/>
          <w:bCs/>
          <w:u w:val="single"/>
        </w:rPr>
      </w:pPr>
      <w:r w:rsidRPr="007A6A94">
        <w:rPr>
          <w:rFonts w:eastAsia="Times New Roman" w:cstheme="minorHAnsi"/>
          <w:b/>
          <w:bCs/>
          <w:u w:val="single"/>
          <w:lang w:eastAsia="fr-FR"/>
        </w:rPr>
        <w:t>7</w:t>
      </w:r>
      <w:r w:rsidR="005027D2" w:rsidRPr="007A6A94">
        <w:rPr>
          <w:rFonts w:eastAsia="Times New Roman" w:cstheme="minorHAnsi"/>
          <w:b/>
          <w:bCs/>
          <w:u w:val="single"/>
          <w:lang w:eastAsia="fr-FR"/>
        </w:rPr>
        <w:t>°</w:t>
      </w:r>
      <w:r w:rsidR="005027D2" w:rsidRPr="007A6A94">
        <w:rPr>
          <w:rFonts w:eastAsia="Calibri" w:cstheme="minorHAnsi"/>
          <w:b/>
          <w:bCs/>
          <w:u w:val="single"/>
        </w:rPr>
        <w:t xml:space="preserve"> Questions diverses</w:t>
      </w:r>
    </w:p>
    <w:p w:rsidR="005027D2" w:rsidRPr="007A6A94" w:rsidRDefault="005027D2" w:rsidP="005027D2">
      <w:pPr>
        <w:widowControl w:val="0"/>
        <w:autoSpaceDE w:val="0"/>
        <w:autoSpaceDN w:val="0"/>
        <w:spacing w:after="0" w:line="240" w:lineRule="auto"/>
        <w:jc w:val="both"/>
        <w:rPr>
          <w:rFonts w:eastAsia="Times New Roman" w:cstheme="minorHAnsi"/>
          <w:lang w:eastAsia="fr-FR"/>
        </w:rPr>
      </w:pPr>
    </w:p>
    <w:p w:rsidR="00EA1C1A" w:rsidRPr="007A6A94" w:rsidRDefault="00EA1C1A" w:rsidP="00E33AF7">
      <w:pPr>
        <w:widowControl w:val="0"/>
        <w:autoSpaceDE w:val="0"/>
        <w:autoSpaceDN w:val="0"/>
        <w:spacing w:after="0" w:line="240" w:lineRule="auto"/>
        <w:jc w:val="both"/>
        <w:rPr>
          <w:rFonts w:eastAsia="Times New Roman" w:cstheme="minorHAnsi"/>
          <w:lang w:eastAsia="fr-FR"/>
        </w:rPr>
      </w:pPr>
    </w:p>
    <w:p w:rsidR="00071FE8" w:rsidRPr="007A6A94" w:rsidRDefault="002E79DC" w:rsidP="00071FE8">
      <w:pPr>
        <w:tabs>
          <w:tab w:val="left" w:pos="5805"/>
        </w:tabs>
        <w:spacing w:after="0" w:line="240" w:lineRule="auto"/>
        <w:jc w:val="both"/>
        <w:rPr>
          <w:rFonts w:eastAsia="Times New Roman" w:cstheme="minorHAnsi"/>
          <w:lang w:eastAsia="fr-FR"/>
        </w:rPr>
      </w:pPr>
      <w:r w:rsidRPr="007A6A94">
        <w:rPr>
          <w:rFonts w:eastAsia="Times New Roman" w:cstheme="minorHAnsi"/>
          <w:lang w:eastAsia="fr-FR"/>
        </w:rPr>
        <w:t>Monsieur GALERA demande ce qu’il en est de l’élagage des routes comme par exemple le chemin de Saint Louis. Il précise que la végétation trop haute est source de danger.</w:t>
      </w:r>
    </w:p>
    <w:p w:rsidR="002E79DC" w:rsidRPr="007A6A94" w:rsidRDefault="002E79DC" w:rsidP="00071FE8">
      <w:pPr>
        <w:tabs>
          <w:tab w:val="left" w:pos="5805"/>
        </w:tabs>
        <w:spacing w:after="0" w:line="240" w:lineRule="auto"/>
        <w:jc w:val="both"/>
        <w:rPr>
          <w:rFonts w:eastAsia="Times New Roman" w:cstheme="minorHAnsi"/>
          <w:lang w:eastAsia="fr-FR"/>
        </w:rPr>
      </w:pPr>
    </w:p>
    <w:p w:rsidR="002E79DC" w:rsidRPr="007A6A94" w:rsidRDefault="002E79DC" w:rsidP="00071FE8">
      <w:pPr>
        <w:tabs>
          <w:tab w:val="left" w:pos="5805"/>
        </w:tabs>
        <w:spacing w:after="0" w:line="240" w:lineRule="auto"/>
        <w:jc w:val="both"/>
        <w:rPr>
          <w:rFonts w:eastAsia="Times New Roman" w:cstheme="minorHAnsi"/>
          <w:lang w:eastAsia="fr-FR"/>
        </w:rPr>
      </w:pPr>
      <w:r w:rsidRPr="007A6A94">
        <w:rPr>
          <w:rFonts w:eastAsia="Times New Roman" w:cstheme="minorHAnsi"/>
          <w:lang w:eastAsia="fr-FR"/>
        </w:rPr>
        <w:lastRenderedPageBreak/>
        <w:t>Madame la Maire fait remarquer que suite aux fortes pluies l</w:t>
      </w:r>
      <w:r w:rsidR="00F51854">
        <w:rPr>
          <w:rFonts w:eastAsia="Times New Roman" w:cstheme="minorHAnsi"/>
          <w:lang w:eastAsia="fr-FR"/>
        </w:rPr>
        <w:t xml:space="preserve">’herbe a </w:t>
      </w:r>
      <w:r w:rsidRPr="007A6A94">
        <w:rPr>
          <w:rFonts w:eastAsia="Times New Roman" w:cstheme="minorHAnsi"/>
          <w:lang w:eastAsia="fr-FR"/>
        </w:rPr>
        <w:t>poussé rapidement et en peu de temps. Elle précise que les agents communaux tournent tous les jours pour procéder au débroussaillement nécessaire et que to</w:t>
      </w:r>
      <w:r w:rsidR="007A6A94" w:rsidRPr="007A6A94">
        <w:rPr>
          <w:rFonts w:eastAsia="Times New Roman" w:cstheme="minorHAnsi"/>
          <w:lang w:eastAsia="fr-FR"/>
        </w:rPr>
        <w:t>ut sera fait au fur et à mesure.</w:t>
      </w:r>
    </w:p>
    <w:p w:rsidR="00071FE8" w:rsidRPr="007A6A94" w:rsidRDefault="00071FE8" w:rsidP="00071FE8">
      <w:pPr>
        <w:autoSpaceDE w:val="0"/>
        <w:autoSpaceDN w:val="0"/>
        <w:adjustRightInd w:val="0"/>
        <w:spacing w:after="0"/>
        <w:rPr>
          <w:rFonts w:cstheme="minorHAnsi"/>
          <w:i/>
        </w:rPr>
      </w:pPr>
    </w:p>
    <w:p w:rsidR="00071FE8" w:rsidRPr="007A6A94" w:rsidRDefault="00071FE8" w:rsidP="00071FE8">
      <w:pPr>
        <w:widowControl w:val="0"/>
        <w:autoSpaceDE w:val="0"/>
        <w:autoSpaceDN w:val="0"/>
        <w:spacing w:after="0" w:line="240" w:lineRule="auto"/>
        <w:jc w:val="both"/>
        <w:rPr>
          <w:rFonts w:eastAsia="Times New Roman" w:cstheme="minorHAnsi"/>
          <w:lang w:eastAsia="fr-FR"/>
        </w:rPr>
      </w:pPr>
    </w:p>
    <w:p w:rsidR="00071FE8" w:rsidRPr="007A6A94" w:rsidRDefault="00071FE8" w:rsidP="00071FE8">
      <w:pPr>
        <w:widowControl w:val="0"/>
        <w:autoSpaceDE w:val="0"/>
        <w:autoSpaceDN w:val="0"/>
        <w:spacing w:after="0" w:line="240" w:lineRule="auto"/>
        <w:jc w:val="both"/>
        <w:rPr>
          <w:rFonts w:eastAsia="Times New Roman" w:cstheme="minorHAnsi"/>
          <w:lang w:eastAsia="fr-FR"/>
        </w:rPr>
      </w:pPr>
    </w:p>
    <w:p w:rsidR="00071FE8" w:rsidRPr="007A6A94" w:rsidRDefault="00071FE8" w:rsidP="00071FE8">
      <w:pPr>
        <w:widowControl w:val="0"/>
        <w:autoSpaceDE w:val="0"/>
        <w:autoSpaceDN w:val="0"/>
        <w:spacing w:after="0" w:line="240" w:lineRule="auto"/>
        <w:jc w:val="both"/>
        <w:rPr>
          <w:rFonts w:eastAsia="Times New Roman" w:cstheme="minorHAnsi"/>
          <w:lang w:eastAsia="fr-FR"/>
        </w:rPr>
      </w:pPr>
    </w:p>
    <w:p w:rsidR="00EA1C1A" w:rsidRPr="007A6A94" w:rsidRDefault="00EA1C1A" w:rsidP="00E33AF7">
      <w:pPr>
        <w:widowControl w:val="0"/>
        <w:autoSpaceDE w:val="0"/>
        <w:autoSpaceDN w:val="0"/>
        <w:spacing w:after="0" w:line="240" w:lineRule="auto"/>
        <w:jc w:val="both"/>
        <w:rPr>
          <w:rFonts w:eastAsia="Times New Roman" w:cstheme="minorHAnsi"/>
          <w:lang w:eastAsia="fr-FR"/>
        </w:rPr>
      </w:pPr>
    </w:p>
    <w:p w:rsidR="00EA1C1A" w:rsidRPr="007A6A94" w:rsidRDefault="00EA1C1A" w:rsidP="00E33AF7">
      <w:pPr>
        <w:widowControl w:val="0"/>
        <w:autoSpaceDE w:val="0"/>
        <w:autoSpaceDN w:val="0"/>
        <w:spacing w:after="0" w:line="240" w:lineRule="auto"/>
        <w:jc w:val="both"/>
        <w:rPr>
          <w:rFonts w:eastAsia="Times New Roman" w:cstheme="minorHAnsi"/>
          <w:lang w:eastAsia="fr-FR"/>
        </w:rPr>
      </w:pPr>
    </w:p>
    <w:p w:rsidR="00831066" w:rsidRPr="007A6A94" w:rsidRDefault="00EA1C1A" w:rsidP="00696964">
      <w:pPr>
        <w:autoSpaceDE w:val="0"/>
        <w:autoSpaceDN w:val="0"/>
        <w:adjustRightInd w:val="0"/>
        <w:rPr>
          <w:rFonts w:eastAsia="Calibri" w:cstheme="minorHAnsi"/>
          <w:b/>
          <w:bCs/>
          <w:u w:val="single"/>
        </w:rPr>
      </w:pPr>
      <w:r w:rsidRPr="007A6A94">
        <w:rPr>
          <w:rFonts w:eastAsia="Calibri" w:cstheme="minorHAnsi"/>
          <w:b/>
          <w:bCs/>
          <w:u w:val="single"/>
        </w:rPr>
        <w:t>La séance est levée à</w:t>
      </w:r>
      <w:r w:rsidR="009402B0" w:rsidRPr="007A6A94">
        <w:rPr>
          <w:rFonts w:eastAsia="Calibri" w:cstheme="minorHAnsi"/>
          <w:b/>
          <w:bCs/>
          <w:u w:val="single"/>
        </w:rPr>
        <w:t xml:space="preserve"> 19h40</w:t>
      </w:r>
    </w:p>
    <w:p w:rsidR="00696964" w:rsidRPr="007A6A94" w:rsidRDefault="00696964" w:rsidP="00696964">
      <w:pPr>
        <w:widowControl w:val="0"/>
        <w:autoSpaceDE w:val="0"/>
        <w:autoSpaceDN w:val="0"/>
        <w:spacing w:after="0" w:line="240" w:lineRule="auto"/>
        <w:jc w:val="both"/>
        <w:rPr>
          <w:rFonts w:eastAsia="Times New Roman" w:cstheme="minorHAnsi"/>
          <w:lang w:eastAsia="fr-FR"/>
        </w:rPr>
      </w:pPr>
    </w:p>
    <w:sectPr w:rsidR="00696964" w:rsidRPr="007A6A94" w:rsidSect="00B25CB4">
      <w:footerReference w:type="default" r:id="rId9"/>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FE3" w:rsidRDefault="00F70FE3" w:rsidP="00162B19">
      <w:pPr>
        <w:spacing w:after="0" w:line="240" w:lineRule="auto"/>
      </w:pPr>
      <w:r>
        <w:separator/>
      </w:r>
    </w:p>
  </w:endnote>
  <w:endnote w:type="continuationSeparator" w:id="0">
    <w:p w:rsidR="00F70FE3" w:rsidRDefault="00F70FE3" w:rsidP="00162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FE3" w:rsidRDefault="00F70FE3">
    <w:pPr>
      <w:pStyle w:val="Pieddepage"/>
    </w:pPr>
  </w:p>
  <w:p w:rsidR="00F70FE3" w:rsidRDefault="00F70F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FE3" w:rsidRDefault="00F70FE3" w:rsidP="00162B19">
      <w:pPr>
        <w:spacing w:after="0" w:line="240" w:lineRule="auto"/>
      </w:pPr>
      <w:r>
        <w:separator/>
      </w:r>
    </w:p>
  </w:footnote>
  <w:footnote w:type="continuationSeparator" w:id="0">
    <w:p w:rsidR="00F70FE3" w:rsidRDefault="00F70FE3" w:rsidP="00162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305"/>
    <w:multiLevelType w:val="multilevel"/>
    <w:tmpl w:val="38B8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945EB"/>
    <w:multiLevelType w:val="hybridMultilevel"/>
    <w:tmpl w:val="FCD4F208"/>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972E91"/>
    <w:multiLevelType w:val="hybridMultilevel"/>
    <w:tmpl w:val="6854DFE4"/>
    <w:lvl w:ilvl="0" w:tplc="3432E442">
      <w:start w:val="13"/>
      <w:numFmt w:val="bullet"/>
      <w:lvlText w:val=""/>
      <w:lvlJc w:val="left"/>
      <w:pPr>
        <w:ind w:left="1440" w:hanging="360"/>
      </w:pPr>
      <w:rPr>
        <w:rFonts w:ascii="Wingdings" w:eastAsia="Times New Roman" w:hAnsi="Wingdings" w:cs="Calibri Light" w:hint="default"/>
        <w:b w:val="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3326C8F"/>
    <w:multiLevelType w:val="hybridMultilevel"/>
    <w:tmpl w:val="BAFAA55C"/>
    <w:lvl w:ilvl="0" w:tplc="F5DA2EB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C31143C"/>
    <w:multiLevelType w:val="hybridMultilevel"/>
    <w:tmpl w:val="F0825C6C"/>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CC496F"/>
    <w:multiLevelType w:val="hybridMultilevel"/>
    <w:tmpl w:val="B2CE0FF8"/>
    <w:lvl w:ilvl="0" w:tplc="19F8C1B2">
      <w:numFmt w:val="bullet"/>
      <w:lvlText w:val="-"/>
      <w:lvlJc w:val="left"/>
      <w:pPr>
        <w:ind w:left="861" w:hanging="360"/>
      </w:pPr>
      <w:rPr>
        <w:rFonts w:ascii="Trebuchet MS" w:eastAsia="Trebuchet MS" w:hAnsi="Trebuchet MS" w:cs="Trebuchet MS" w:hint="default"/>
        <w:b w:val="0"/>
        <w:bCs w:val="0"/>
        <w:i w:val="0"/>
        <w:iCs w:val="0"/>
        <w:spacing w:val="0"/>
        <w:w w:val="93"/>
        <w:sz w:val="22"/>
        <w:szCs w:val="22"/>
        <w:lang w:val="fr-FR" w:eastAsia="en-US" w:bidi="ar-SA"/>
      </w:rPr>
    </w:lvl>
    <w:lvl w:ilvl="1" w:tplc="841E176C">
      <w:numFmt w:val="bullet"/>
      <w:lvlText w:val="•"/>
      <w:lvlJc w:val="left"/>
      <w:pPr>
        <w:ind w:left="1709" w:hanging="360"/>
      </w:pPr>
      <w:rPr>
        <w:rFonts w:hint="default"/>
        <w:lang w:val="fr-FR" w:eastAsia="en-US" w:bidi="ar-SA"/>
      </w:rPr>
    </w:lvl>
    <w:lvl w:ilvl="2" w:tplc="E056D37E">
      <w:numFmt w:val="bullet"/>
      <w:lvlText w:val="•"/>
      <w:lvlJc w:val="left"/>
      <w:pPr>
        <w:ind w:left="2559" w:hanging="360"/>
      </w:pPr>
      <w:rPr>
        <w:rFonts w:hint="default"/>
        <w:lang w:val="fr-FR" w:eastAsia="en-US" w:bidi="ar-SA"/>
      </w:rPr>
    </w:lvl>
    <w:lvl w:ilvl="3" w:tplc="0E2056AA">
      <w:numFmt w:val="bullet"/>
      <w:lvlText w:val="•"/>
      <w:lvlJc w:val="left"/>
      <w:pPr>
        <w:ind w:left="3408" w:hanging="360"/>
      </w:pPr>
      <w:rPr>
        <w:rFonts w:hint="default"/>
        <w:lang w:val="fr-FR" w:eastAsia="en-US" w:bidi="ar-SA"/>
      </w:rPr>
    </w:lvl>
    <w:lvl w:ilvl="4" w:tplc="106C62C0">
      <w:numFmt w:val="bullet"/>
      <w:lvlText w:val="•"/>
      <w:lvlJc w:val="left"/>
      <w:pPr>
        <w:ind w:left="4258" w:hanging="360"/>
      </w:pPr>
      <w:rPr>
        <w:rFonts w:hint="default"/>
        <w:lang w:val="fr-FR" w:eastAsia="en-US" w:bidi="ar-SA"/>
      </w:rPr>
    </w:lvl>
    <w:lvl w:ilvl="5" w:tplc="F8A6927C">
      <w:numFmt w:val="bullet"/>
      <w:lvlText w:val="•"/>
      <w:lvlJc w:val="left"/>
      <w:pPr>
        <w:ind w:left="5108" w:hanging="360"/>
      </w:pPr>
      <w:rPr>
        <w:rFonts w:hint="default"/>
        <w:lang w:val="fr-FR" w:eastAsia="en-US" w:bidi="ar-SA"/>
      </w:rPr>
    </w:lvl>
    <w:lvl w:ilvl="6" w:tplc="08EA47EA">
      <w:numFmt w:val="bullet"/>
      <w:lvlText w:val="•"/>
      <w:lvlJc w:val="left"/>
      <w:pPr>
        <w:ind w:left="5957" w:hanging="360"/>
      </w:pPr>
      <w:rPr>
        <w:rFonts w:hint="default"/>
        <w:lang w:val="fr-FR" w:eastAsia="en-US" w:bidi="ar-SA"/>
      </w:rPr>
    </w:lvl>
    <w:lvl w:ilvl="7" w:tplc="40E4F92C">
      <w:numFmt w:val="bullet"/>
      <w:lvlText w:val="•"/>
      <w:lvlJc w:val="left"/>
      <w:pPr>
        <w:ind w:left="6807" w:hanging="360"/>
      </w:pPr>
      <w:rPr>
        <w:rFonts w:hint="default"/>
        <w:lang w:val="fr-FR" w:eastAsia="en-US" w:bidi="ar-SA"/>
      </w:rPr>
    </w:lvl>
    <w:lvl w:ilvl="8" w:tplc="98D6C816">
      <w:numFmt w:val="bullet"/>
      <w:lvlText w:val="•"/>
      <w:lvlJc w:val="left"/>
      <w:pPr>
        <w:ind w:left="7657" w:hanging="360"/>
      </w:pPr>
      <w:rPr>
        <w:rFonts w:hint="default"/>
        <w:lang w:val="fr-FR" w:eastAsia="en-US" w:bidi="ar-SA"/>
      </w:rPr>
    </w:lvl>
  </w:abstractNum>
  <w:abstractNum w:abstractNumId="6" w15:restartNumberingAfterBreak="0">
    <w:nsid w:val="36EF1D4B"/>
    <w:multiLevelType w:val="hybridMultilevel"/>
    <w:tmpl w:val="65783818"/>
    <w:lvl w:ilvl="0" w:tplc="D33650C8">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3A0046CF"/>
    <w:multiLevelType w:val="hybridMultilevel"/>
    <w:tmpl w:val="75BC3B08"/>
    <w:lvl w:ilvl="0" w:tplc="0D8E56D0">
      <w:numFmt w:val="bullet"/>
      <w:lvlText w:val=""/>
      <w:lvlJc w:val="left"/>
      <w:pPr>
        <w:ind w:left="861" w:hanging="360"/>
      </w:pPr>
      <w:rPr>
        <w:rFonts w:ascii="Symbol" w:eastAsia="Symbol" w:hAnsi="Symbol" w:cs="Symbol" w:hint="default"/>
        <w:spacing w:val="0"/>
        <w:w w:val="100"/>
        <w:lang w:val="fr-FR" w:eastAsia="en-US" w:bidi="ar-SA"/>
      </w:rPr>
    </w:lvl>
    <w:lvl w:ilvl="1" w:tplc="EFB0F0D0">
      <w:numFmt w:val="bullet"/>
      <w:lvlText w:val="•"/>
      <w:lvlJc w:val="left"/>
      <w:pPr>
        <w:ind w:left="1709" w:hanging="360"/>
      </w:pPr>
      <w:rPr>
        <w:rFonts w:hint="default"/>
        <w:lang w:val="fr-FR" w:eastAsia="en-US" w:bidi="ar-SA"/>
      </w:rPr>
    </w:lvl>
    <w:lvl w:ilvl="2" w:tplc="E33E7A72">
      <w:numFmt w:val="bullet"/>
      <w:lvlText w:val="•"/>
      <w:lvlJc w:val="left"/>
      <w:pPr>
        <w:ind w:left="2559" w:hanging="360"/>
      </w:pPr>
      <w:rPr>
        <w:rFonts w:hint="default"/>
        <w:lang w:val="fr-FR" w:eastAsia="en-US" w:bidi="ar-SA"/>
      </w:rPr>
    </w:lvl>
    <w:lvl w:ilvl="3" w:tplc="03540C5E">
      <w:numFmt w:val="bullet"/>
      <w:lvlText w:val="•"/>
      <w:lvlJc w:val="left"/>
      <w:pPr>
        <w:ind w:left="3408" w:hanging="360"/>
      </w:pPr>
      <w:rPr>
        <w:rFonts w:hint="default"/>
        <w:lang w:val="fr-FR" w:eastAsia="en-US" w:bidi="ar-SA"/>
      </w:rPr>
    </w:lvl>
    <w:lvl w:ilvl="4" w:tplc="F6E4193C">
      <w:numFmt w:val="bullet"/>
      <w:lvlText w:val="•"/>
      <w:lvlJc w:val="left"/>
      <w:pPr>
        <w:ind w:left="4258" w:hanging="360"/>
      </w:pPr>
      <w:rPr>
        <w:rFonts w:hint="default"/>
        <w:lang w:val="fr-FR" w:eastAsia="en-US" w:bidi="ar-SA"/>
      </w:rPr>
    </w:lvl>
    <w:lvl w:ilvl="5" w:tplc="99A01E0C">
      <w:numFmt w:val="bullet"/>
      <w:lvlText w:val="•"/>
      <w:lvlJc w:val="left"/>
      <w:pPr>
        <w:ind w:left="5108" w:hanging="360"/>
      </w:pPr>
      <w:rPr>
        <w:rFonts w:hint="default"/>
        <w:lang w:val="fr-FR" w:eastAsia="en-US" w:bidi="ar-SA"/>
      </w:rPr>
    </w:lvl>
    <w:lvl w:ilvl="6" w:tplc="078CCB20">
      <w:numFmt w:val="bullet"/>
      <w:lvlText w:val="•"/>
      <w:lvlJc w:val="left"/>
      <w:pPr>
        <w:ind w:left="5957" w:hanging="360"/>
      </w:pPr>
      <w:rPr>
        <w:rFonts w:hint="default"/>
        <w:lang w:val="fr-FR" w:eastAsia="en-US" w:bidi="ar-SA"/>
      </w:rPr>
    </w:lvl>
    <w:lvl w:ilvl="7" w:tplc="49C22D58">
      <w:numFmt w:val="bullet"/>
      <w:lvlText w:val="•"/>
      <w:lvlJc w:val="left"/>
      <w:pPr>
        <w:ind w:left="6807" w:hanging="360"/>
      </w:pPr>
      <w:rPr>
        <w:rFonts w:hint="default"/>
        <w:lang w:val="fr-FR" w:eastAsia="en-US" w:bidi="ar-SA"/>
      </w:rPr>
    </w:lvl>
    <w:lvl w:ilvl="8" w:tplc="E57A0598">
      <w:numFmt w:val="bullet"/>
      <w:lvlText w:val="•"/>
      <w:lvlJc w:val="left"/>
      <w:pPr>
        <w:ind w:left="7657" w:hanging="360"/>
      </w:pPr>
      <w:rPr>
        <w:rFonts w:hint="default"/>
        <w:lang w:val="fr-FR" w:eastAsia="en-US" w:bidi="ar-SA"/>
      </w:rPr>
    </w:lvl>
  </w:abstractNum>
  <w:abstractNum w:abstractNumId="8" w15:restartNumberingAfterBreak="0">
    <w:nsid w:val="434F7EC6"/>
    <w:multiLevelType w:val="hybridMultilevel"/>
    <w:tmpl w:val="A0AC51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97B3023"/>
    <w:multiLevelType w:val="hybridMultilevel"/>
    <w:tmpl w:val="D158DBB4"/>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0BE4326"/>
    <w:multiLevelType w:val="hybridMultilevel"/>
    <w:tmpl w:val="B3625564"/>
    <w:lvl w:ilvl="0" w:tplc="00FAAD80">
      <w:start w:val="13"/>
      <w:numFmt w:val="bullet"/>
      <w:lvlText w:val=""/>
      <w:lvlJc w:val="left"/>
      <w:pPr>
        <w:ind w:left="720" w:hanging="360"/>
      </w:pPr>
      <w:rPr>
        <w:rFonts w:ascii="Wingdings" w:eastAsia="Times New Roman" w:hAnsi="Wingdings"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2C68C2"/>
    <w:multiLevelType w:val="hybridMultilevel"/>
    <w:tmpl w:val="61BE54E8"/>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66070E"/>
    <w:multiLevelType w:val="hybridMultilevel"/>
    <w:tmpl w:val="A3AC6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F23CFF"/>
    <w:multiLevelType w:val="hybridMultilevel"/>
    <w:tmpl w:val="590EFE9E"/>
    <w:lvl w:ilvl="0" w:tplc="226E3D8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30C1AD7"/>
    <w:multiLevelType w:val="hybridMultilevel"/>
    <w:tmpl w:val="C28AD716"/>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71F6D72"/>
    <w:multiLevelType w:val="hybridMultilevel"/>
    <w:tmpl w:val="02888192"/>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3350833"/>
    <w:multiLevelType w:val="hybridMultilevel"/>
    <w:tmpl w:val="4EA6C2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877A00"/>
    <w:multiLevelType w:val="hybridMultilevel"/>
    <w:tmpl w:val="BC1CFD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570543"/>
    <w:multiLevelType w:val="multilevel"/>
    <w:tmpl w:val="FBC6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6"/>
  </w:num>
  <w:num w:numId="3">
    <w:abstractNumId w:val="3"/>
  </w:num>
  <w:num w:numId="4">
    <w:abstractNumId w:val="5"/>
  </w:num>
  <w:num w:numId="5">
    <w:abstractNumId w:val="7"/>
  </w:num>
  <w:num w:numId="6">
    <w:abstractNumId w:val="11"/>
  </w:num>
  <w:num w:numId="7">
    <w:abstractNumId w:val="14"/>
  </w:num>
  <w:num w:numId="8">
    <w:abstractNumId w:val="16"/>
  </w:num>
  <w:num w:numId="9">
    <w:abstractNumId w:val="15"/>
  </w:num>
  <w:num w:numId="10">
    <w:abstractNumId w:val="4"/>
  </w:num>
  <w:num w:numId="11">
    <w:abstractNumId w:val="8"/>
  </w:num>
  <w:num w:numId="12">
    <w:abstractNumId w:val="17"/>
  </w:num>
  <w:num w:numId="13">
    <w:abstractNumId w:val="9"/>
  </w:num>
  <w:num w:numId="14">
    <w:abstractNumId w:val="1"/>
  </w:num>
  <w:num w:numId="15">
    <w:abstractNumId w:val="12"/>
  </w:num>
  <w:num w:numId="16">
    <w:abstractNumId w:val="10"/>
  </w:num>
  <w:num w:numId="17">
    <w:abstractNumId w:val="2"/>
  </w:num>
  <w:num w:numId="18">
    <w:abstractNumId w:val="18"/>
  </w:num>
  <w:num w:numId="1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4E4"/>
    <w:rsid w:val="00002DE8"/>
    <w:rsid w:val="00004F93"/>
    <w:rsid w:val="00023051"/>
    <w:rsid w:val="00033F48"/>
    <w:rsid w:val="000431CD"/>
    <w:rsid w:val="00043B3A"/>
    <w:rsid w:val="00045E9C"/>
    <w:rsid w:val="00055D45"/>
    <w:rsid w:val="0006219E"/>
    <w:rsid w:val="00071FE8"/>
    <w:rsid w:val="00075A1A"/>
    <w:rsid w:val="0008379E"/>
    <w:rsid w:val="000868A1"/>
    <w:rsid w:val="00094B70"/>
    <w:rsid w:val="000A7119"/>
    <w:rsid w:val="000C4896"/>
    <w:rsid w:val="000C6B11"/>
    <w:rsid w:val="000D24E9"/>
    <w:rsid w:val="000E6211"/>
    <w:rsid w:val="000E76B8"/>
    <w:rsid w:val="00105D4C"/>
    <w:rsid w:val="00124BA3"/>
    <w:rsid w:val="00125E87"/>
    <w:rsid w:val="001311A0"/>
    <w:rsid w:val="00133FD0"/>
    <w:rsid w:val="00142BFE"/>
    <w:rsid w:val="00147F14"/>
    <w:rsid w:val="00162B19"/>
    <w:rsid w:val="00171641"/>
    <w:rsid w:val="00177142"/>
    <w:rsid w:val="00193136"/>
    <w:rsid w:val="001931F6"/>
    <w:rsid w:val="00194047"/>
    <w:rsid w:val="001A1846"/>
    <w:rsid w:val="001A6E40"/>
    <w:rsid w:val="001C05F4"/>
    <w:rsid w:val="001D7407"/>
    <w:rsid w:val="001F6A07"/>
    <w:rsid w:val="00200D51"/>
    <w:rsid w:val="00206478"/>
    <w:rsid w:val="00232FF3"/>
    <w:rsid w:val="00235262"/>
    <w:rsid w:val="0023608A"/>
    <w:rsid w:val="00242C7F"/>
    <w:rsid w:val="0024721E"/>
    <w:rsid w:val="00260CA3"/>
    <w:rsid w:val="00274BC1"/>
    <w:rsid w:val="00280E1E"/>
    <w:rsid w:val="002828A0"/>
    <w:rsid w:val="00285D5A"/>
    <w:rsid w:val="002904A4"/>
    <w:rsid w:val="00297B01"/>
    <w:rsid w:val="002B05AF"/>
    <w:rsid w:val="002B2E44"/>
    <w:rsid w:val="002B39C9"/>
    <w:rsid w:val="002B4CD2"/>
    <w:rsid w:val="002B5078"/>
    <w:rsid w:val="002C770B"/>
    <w:rsid w:val="002D619B"/>
    <w:rsid w:val="002E79DC"/>
    <w:rsid w:val="002F1235"/>
    <w:rsid w:val="002F6820"/>
    <w:rsid w:val="00313A47"/>
    <w:rsid w:val="00316E0E"/>
    <w:rsid w:val="00323B62"/>
    <w:rsid w:val="00331BB6"/>
    <w:rsid w:val="00332778"/>
    <w:rsid w:val="00343639"/>
    <w:rsid w:val="00343BF0"/>
    <w:rsid w:val="00346A68"/>
    <w:rsid w:val="00350939"/>
    <w:rsid w:val="00353E3D"/>
    <w:rsid w:val="00353E8D"/>
    <w:rsid w:val="00376132"/>
    <w:rsid w:val="00383616"/>
    <w:rsid w:val="0039296F"/>
    <w:rsid w:val="00393F5B"/>
    <w:rsid w:val="003B6A3B"/>
    <w:rsid w:val="003B79C8"/>
    <w:rsid w:val="003C3D05"/>
    <w:rsid w:val="003D16A1"/>
    <w:rsid w:val="003D62F4"/>
    <w:rsid w:val="003E17EA"/>
    <w:rsid w:val="003F62A3"/>
    <w:rsid w:val="003F7743"/>
    <w:rsid w:val="00412C6D"/>
    <w:rsid w:val="00421165"/>
    <w:rsid w:val="00421F1F"/>
    <w:rsid w:val="00440456"/>
    <w:rsid w:val="00442240"/>
    <w:rsid w:val="004447B3"/>
    <w:rsid w:val="004453C0"/>
    <w:rsid w:val="00454323"/>
    <w:rsid w:val="00457C3E"/>
    <w:rsid w:val="00485D14"/>
    <w:rsid w:val="00494709"/>
    <w:rsid w:val="004972E6"/>
    <w:rsid w:val="00497BB2"/>
    <w:rsid w:val="004A3970"/>
    <w:rsid w:val="004A78C8"/>
    <w:rsid w:val="004B1B41"/>
    <w:rsid w:val="004B211C"/>
    <w:rsid w:val="004D1DA6"/>
    <w:rsid w:val="004F09BA"/>
    <w:rsid w:val="004F1065"/>
    <w:rsid w:val="004F395F"/>
    <w:rsid w:val="005027D2"/>
    <w:rsid w:val="00513379"/>
    <w:rsid w:val="00516D12"/>
    <w:rsid w:val="00517BD9"/>
    <w:rsid w:val="0052392E"/>
    <w:rsid w:val="00544955"/>
    <w:rsid w:val="00557A5A"/>
    <w:rsid w:val="005624E4"/>
    <w:rsid w:val="00594F3A"/>
    <w:rsid w:val="005A1079"/>
    <w:rsid w:val="005A5A00"/>
    <w:rsid w:val="005A6B1D"/>
    <w:rsid w:val="005B3549"/>
    <w:rsid w:val="005B71C7"/>
    <w:rsid w:val="005C65F4"/>
    <w:rsid w:val="005D1026"/>
    <w:rsid w:val="005D509F"/>
    <w:rsid w:val="005F4617"/>
    <w:rsid w:val="005F566D"/>
    <w:rsid w:val="005F676F"/>
    <w:rsid w:val="00624397"/>
    <w:rsid w:val="00633967"/>
    <w:rsid w:val="00642E82"/>
    <w:rsid w:val="00644EF4"/>
    <w:rsid w:val="00653A79"/>
    <w:rsid w:val="00653AA6"/>
    <w:rsid w:val="0067019D"/>
    <w:rsid w:val="0067127C"/>
    <w:rsid w:val="00690594"/>
    <w:rsid w:val="00696964"/>
    <w:rsid w:val="006B3661"/>
    <w:rsid w:val="006C6B74"/>
    <w:rsid w:val="006C7866"/>
    <w:rsid w:val="006D4FA4"/>
    <w:rsid w:val="006D6AC5"/>
    <w:rsid w:val="006D6F22"/>
    <w:rsid w:val="006E209D"/>
    <w:rsid w:val="006F1E8A"/>
    <w:rsid w:val="006F50D8"/>
    <w:rsid w:val="00704AB8"/>
    <w:rsid w:val="00705667"/>
    <w:rsid w:val="007079ED"/>
    <w:rsid w:val="007146F6"/>
    <w:rsid w:val="007245F0"/>
    <w:rsid w:val="00731511"/>
    <w:rsid w:val="00736738"/>
    <w:rsid w:val="00736E51"/>
    <w:rsid w:val="007371C3"/>
    <w:rsid w:val="007636DC"/>
    <w:rsid w:val="00776FAB"/>
    <w:rsid w:val="00782C18"/>
    <w:rsid w:val="007A6A94"/>
    <w:rsid w:val="007D418C"/>
    <w:rsid w:val="007E6CBD"/>
    <w:rsid w:val="007F04C1"/>
    <w:rsid w:val="007F4A00"/>
    <w:rsid w:val="00803348"/>
    <w:rsid w:val="00803991"/>
    <w:rsid w:val="00805D74"/>
    <w:rsid w:val="0081722A"/>
    <w:rsid w:val="00831066"/>
    <w:rsid w:val="00835251"/>
    <w:rsid w:val="008433B0"/>
    <w:rsid w:val="00843C66"/>
    <w:rsid w:val="008623F7"/>
    <w:rsid w:val="00864116"/>
    <w:rsid w:val="00872A07"/>
    <w:rsid w:val="00884B1E"/>
    <w:rsid w:val="008927F9"/>
    <w:rsid w:val="008A66C1"/>
    <w:rsid w:val="008A6B78"/>
    <w:rsid w:val="008C4F67"/>
    <w:rsid w:val="008D447C"/>
    <w:rsid w:val="008E5ECE"/>
    <w:rsid w:val="008E6304"/>
    <w:rsid w:val="008F2A1C"/>
    <w:rsid w:val="0090006C"/>
    <w:rsid w:val="00912357"/>
    <w:rsid w:val="009204BE"/>
    <w:rsid w:val="00925ED9"/>
    <w:rsid w:val="009402B0"/>
    <w:rsid w:val="009423C3"/>
    <w:rsid w:val="00942FB7"/>
    <w:rsid w:val="00944B0F"/>
    <w:rsid w:val="00947408"/>
    <w:rsid w:val="009676AD"/>
    <w:rsid w:val="00986463"/>
    <w:rsid w:val="00992BDD"/>
    <w:rsid w:val="009946EC"/>
    <w:rsid w:val="00996315"/>
    <w:rsid w:val="009C48E4"/>
    <w:rsid w:val="009C4DB5"/>
    <w:rsid w:val="009D08B0"/>
    <w:rsid w:val="009D4898"/>
    <w:rsid w:val="009E2DD0"/>
    <w:rsid w:val="009F2B4C"/>
    <w:rsid w:val="009F60E8"/>
    <w:rsid w:val="00A00DFD"/>
    <w:rsid w:val="00A02356"/>
    <w:rsid w:val="00A14D72"/>
    <w:rsid w:val="00A22D17"/>
    <w:rsid w:val="00A273EE"/>
    <w:rsid w:val="00A333E4"/>
    <w:rsid w:val="00A35AEB"/>
    <w:rsid w:val="00A402DC"/>
    <w:rsid w:val="00A41C86"/>
    <w:rsid w:val="00A655B3"/>
    <w:rsid w:val="00A744EC"/>
    <w:rsid w:val="00A84941"/>
    <w:rsid w:val="00A84E0E"/>
    <w:rsid w:val="00A857A5"/>
    <w:rsid w:val="00AB7EEB"/>
    <w:rsid w:val="00AC7556"/>
    <w:rsid w:val="00AD481B"/>
    <w:rsid w:val="00AD53DC"/>
    <w:rsid w:val="00AE21B2"/>
    <w:rsid w:val="00AE524F"/>
    <w:rsid w:val="00B029D5"/>
    <w:rsid w:val="00B15D56"/>
    <w:rsid w:val="00B25CB4"/>
    <w:rsid w:val="00B32166"/>
    <w:rsid w:val="00B36329"/>
    <w:rsid w:val="00B6218F"/>
    <w:rsid w:val="00B665D7"/>
    <w:rsid w:val="00B672E8"/>
    <w:rsid w:val="00B7307A"/>
    <w:rsid w:val="00B87A74"/>
    <w:rsid w:val="00B94C8B"/>
    <w:rsid w:val="00BA57CC"/>
    <w:rsid w:val="00BE122F"/>
    <w:rsid w:val="00BE39FE"/>
    <w:rsid w:val="00BE6DF7"/>
    <w:rsid w:val="00BF430A"/>
    <w:rsid w:val="00C22B1D"/>
    <w:rsid w:val="00C371B0"/>
    <w:rsid w:val="00C54BEA"/>
    <w:rsid w:val="00C600C9"/>
    <w:rsid w:val="00C6516C"/>
    <w:rsid w:val="00C654CA"/>
    <w:rsid w:val="00C70D10"/>
    <w:rsid w:val="00C713C0"/>
    <w:rsid w:val="00C82245"/>
    <w:rsid w:val="00C94320"/>
    <w:rsid w:val="00CA2D53"/>
    <w:rsid w:val="00CB069D"/>
    <w:rsid w:val="00CB2812"/>
    <w:rsid w:val="00CB46CB"/>
    <w:rsid w:val="00CB6364"/>
    <w:rsid w:val="00CC4203"/>
    <w:rsid w:val="00CD1916"/>
    <w:rsid w:val="00CD4361"/>
    <w:rsid w:val="00CF0128"/>
    <w:rsid w:val="00CF7802"/>
    <w:rsid w:val="00D1370F"/>
    <w:rsid w:val="00D26C3D"/>
    <w:rsid w:val="00D334EB"/>
    <w:rsid w:val="00D561AD"/>
    <w:rsid w:val="00D56E00"/>
    <w:rsid w:val="00D67956"/>
    <w:rsid w:val="00D95733"/>
    <w:rsid w:val="00DC0DD8"/>
    <w:rsid w:val="00DC1720"/>
    <w:rsid w:val="00DC3179"/>
    <w:rsid w:val="00DC50BE"/>
    <w:rsid w:val="00DD5570"/>
    <w:rsid w:val="00DE08A0"/>
    <w:rsid w:val="00DE36DB"/>
    <w:rsid w:val="00DE36E0"/>
    <w:rsid w:val="00DE4A0F"/>
    <w:rsid w:val="00DE6DDA"/>
    <w:rsid w:val="00DE6E9E"/>
    <w:rsid w:val="00DF7E39"/>
    <w:rsid w:val="00E33AF7"/>
    <w:rsid w:val="00E45314"/>
    <w:rsid w:val="00E50341"/>
    <w:rsid w:val="00E518ED"/>
    <w:rsid w:val="00E52E07"/>
    <w:rsid w:val="00E54B90"/>
    <w:rsid w:val="00E6150F"/>
    <w:rsid w:val="00E722DF"/>
    <w:rsid w:val="00E76308"/>
    <w:rsid w:val="00E956E5"/>
    <w:rsid w:val="00EA1C1A"/>
    <w:rsid w:val="00EA56AA"/>
    <w:rsid w:val="00EA63D8"/>
    <w:rsid w:val="00EC5382"/>
    <w:rsid w:val="00EE050E"/>
    <w:rsid w:val="00EE649D"/>
    <w:rsid w:val="00EF3127"/>
    <w:rsid w:val="00F07147"/>
    <w:rsid w:val="00F07E32"/>
    <w:rsid w:val="00F264B1"/>
    <w:rsid w:val="00F373B9"/>
    <w:rsid w:val="00F44C36"/>
    <w:rsid w:val="00F5034F"/>
    <w:rsid w:val="00F51854"/>
    <w:rsid w:val="00F523C8"/>
    <w:rsid w:val="00F6443D"/>
    <w:rsid w:val="00F70FE3"/>
    <w:rsid w:val="00F73694"/>
    <w:rsid w:val="00F87490"/>
    <w:rsid w:val="00F965B4"/>
    <w:rsid w:val="00FB40CE"/>
    <w:rsid w:val="00FB72CE"/>
    <w:rsid w:val="00FC2A06"/>
    <w:rsid w:val="00FD0E70"/>
    <w:rsid w:val="00FD145B"/>
    <w:rsid w:val="00FD5E65"/>
    <w:rsid w:val="00FE4F0C"/>
    <w:rsid w:val="00FE62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4BF4A"/>
  <w15:chartTrackingRefBased/>
  <w15:docId w15:val="{76DB890E-49DB-44E0-BBF5-BF0E29B6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21F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1F1F"/>
    <w:rPr>
      <w:rFonts w:ascii="Segoe UI" w:hAnsi="Segoe UI" w:cs="Segoe UI"/>
      <w:sz w:val="18"/>
      <w:szCs w:val="18"/>
    </w:rPr>
  </w:style>
  <w:style w:type="paragraph" w:styleId="Paragraphedeliste">
    <w:name w:val="List Paragraph"/>
    <w:basedOn w:val="Normal"/>
    <w:uiPriority w:val="34"/>
    <w:qFormat/>
    <w:rsid w:val="00B6218F"/>
    <w:pPr>
      <w:ind w:left="720"/>
      <w:contextualSpacing/>
    </w:pPr>
  </w:style>
  <w:style w:type="paragraph" w:styleId="En-tte">
    <w:name w:val="header"/>
    <w:basedOn w:val="Normal"/>
    <w:link w:val="En-tteCar"/>
    <w:uiPriority w:val="99"/>
    <w:unhideWhenUsed/>
    <w:rsid w:val="00162B19"/>
    <w:pPr>
      <w:tabs>
        <w:tab w:val="center" w:pos="4536"/>
        <w:tab w:val="right" w:pos="9072"/>
      </w:tabs>
      <w:spacing w:after="0" w:line="240" w:lineRule="auto"/>
    </w:pPr>
  </w:style>
  <w:style w:type="character" w:customStyle="1" w:styleId="En-tteCar">
    <w:name w:val="En-tête Car"/>
    <w:basedOn w:val="Policepardfaut"/>
    <w:link w:val="En-tte"/>
    <w:uiPriority w:val="99"/>
    <w:rsid w:val="00162B19"/>
  </w:style>
  <w:style w:type="paragraph" w:styleId="Pieddepage">
    <w:name w:val="footer"/>
    <w:basedOn w:val="Normal"/>
    <w:link w:val="PieddepageCar"/>
    <w:uiPriority w:val="99"/>
    <w:unhideWhenUsed/>
    <w:rsid w:val="00162B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2B19"/>
  </w:style>
  <w:style w:type="paragraph" w:customStyle="1" w:styleId="bodytext">
    <w:name w:val="bodytext"/>
    <w:basedOn w:val="Normal"/>
    <w:rsid w:val="00EA1C1A"/>
    <w:pPr>
      <w:spacing w:after="15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752728">
      <w:bodyDiv w:val="1"/>
      <w:marLeft w:val="0"/>
      <w:marRight w:val="0"/>
      <w:marTop w:val="0"/>
      <w:marBottom w:val="0"/>
      <w:divBdr>
        <w:top w:val="none" w:sz="0" w:space="0" w:color="auto"/>
        <w:left w:val="none" w:sz="0" w:space="0" w:color="auto"/>
        <w:bottom w:val="none" w:sz="0" w:space="0" w:color="auto"/>
        <w:right w:val="none" w:sz="0" w:space="0" w:color="auto"/>
      </w:divBdr>
    </w:div>
    <w:div w:id="740837002">
      <w:bodyDiv w:val="1"/>
      <w:marLeft w:val="0"/>
      <w:marRight w:val="0"/>
      <w:marTop w:val="0"/>
      <w:marBottom w:val="0"/>
      <w:divBdr>
        <w:top w:val="none" w:sz="0" w:space="0" w:color="auto"/>
        <w:left w:val="none" w:sz="0" w:space="0" w:color="auto"/>
        <w:bottom w:val="none" w:sz="0" w:space="0" w:color="auto"/>
        <w:right w:val="none" w:sz="0" w:space="0" w:color="auto"/>
      </w:divBdr>
    </w:div>
    <w:div w:id="798764820">
      <w:bodyDiv w:val="1"/>
      <w:marLeft w:val="0"/>
      <w:marRight w:val="0"/>
      <w:marTop w:val="0"/>
      <w:marBottom w:val="0"/>
      <w:divBdr>
        <w:top w:val="none" w:sz="0" w:space="0" w:color="auto"/>
        <w:left w:val="none" w:sz="0" w:space="0" w:color="auto"/>
        <w:bottom w:val="none" w:sz="0" w:space="0" w:color="auto"/>
        <w:right w:val="none" w:sz="0" w:space="0" w:color="auto"/>
      </w:divBdr>
    </w:div>
    <w:div w:id="1190098486">
      <w:bodyDiv w:val="1"/>
      <w:marLeft w:val="0"/>
      <w:marRight w:val="0"/>
      <w:marTop w:val="0"/>
      <w:marBottom w:val="0"/>
      <w:divBdr>
        <w:top w:val="none" w:sz="0" w:space="0" w:color="auto"/>
        <w:left w:val="none" w:sz="0" w:space="0" w:color="auto"/>
        <w:bottom w:val="none" w:sz="0" w:space="0" w:color="auto"/>
        <w:right w:val="none" w:sz="0" w:space="0" w:color="auto"/>
      </w:divBdr>
    </w:div>
    <w:div w:id="1208880514">
      <w:bodyDiv w:val="1"/>
      <w:marLeft w:val="0"/>
      <w:marRight w:val="0"/>
      <w:marTop w:val="0"/>
      <w:marBottom w:val="0"/>
      <w:divBdr>
        <w:top w:val="none" w:sz="0" w:space="0" w:color="auto"/>
        <w:left w:val="none" w:sz="0" w:space="0" w:color="auto"/>
        <w:bottom w:val="none" w:sz="0" w:space="0" w:color="auto"/>
        <w:right w:val="none" w:sz="0" w:space="0" w:color="auto"/>
      </w:divBdr>
    </w:div>
    <w:div w:id="1233346630">
      <w:bodyDiv w:val="1"/>
      <w:marLeft w:val="0"/>
      <w:marRight w:val="0"/>
      <w:marTop w:val="0"/>
      <w:marBottom w:val="0"/>
      <w:divBdr>
        <w:top w:val="none" w:sz="0" w:space="0" w:color="auto"/>
        <w:left w:val="none" w:sz="0" w:space="0" w:color="auto"/>
        <w:bottom w:val="none" w:sz="0" w:space="0" w:color="auto"/>
        <w:right w:val="none" w:sz="0" w:space="0" w:color="auto"/>
      </w:divBdr>
    </w:div>
    <w:div w:id="1258830852">
      <w:bodyDiv w:val="1"/>
      <w:marLeft w:val="0"/>
      <w:marRight w:val="0"/>
      <w:marTop w:val="0"/>
      <w:marBottom w:val="0"/>
      <w:divBdr>
        <w:top w:val="none" w:sz="0" w:space="0" w:color="auto"/>
        <w:left w:val="none" w:sz="0" w:space="0" w:color="auto"/>
        <w:bottom w:val="none" w:sz="0" w:space="0" w:color="auto"/>
        <w:right w:val="none" w:sz="0" w:space="0" w:color="auto"/>
      </w:divBdr>
    </w:div>
    <w:div w:id="1419398497">
      <w:bodyDiv w:val="1"/>
      <w:marLeft w:val="0"/>
      <w:marRight w:val="0"/>
      <w:marTop w:val="0"/>
      <w:marBottom w:val="0"/>
      <w:divBdr>
        <w:top w:val="none" w:sz="0" w:space="0" w:color="auto"/>
        <w:left w:val="none" w:sz="0" w:space="0" w:color="auto"/>
        <w:bottom w:val="none" w:sz="0" w:space="0" w:color="auto"/>
        <w:right w:val="none" w:sz="0" w:space="0" w:color="auto"/>
      </w:divBdr>
    </w:div>
    <w:div w:id="1895892391">
      <w:bodyDiv w:val="1"/>
      <w:marLeft w:val="0"/>
      <w:marRight w:val="0"/>
      <w:marTop w:val="0"/>
      <w:marBottom w:val="0"/>
      <w:divBdr>
        <w:top w:val="none" w:sz="0" w:space="0" w:color="auto"/>
        <w:left w:val="none" w:sz="0" w:space="0" w:color="auto"/>
        <w:bottom w:val="none" w:sz="0" w:space="0" w:color="auto"/>
        <w:right w:val="none" w:sz="0" w:space="0" w:color="auto"/>
      </w:divBdr>
    </w:div>
    <w:div w:id="199067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952A3-D02B-4140-B862-8B607E5F2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8139</TotalTime>
  <Pages>10</Pages>
  <Words>2659</Words>
  <Characters>14626</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PANET</dc:creator>
  <cp:keywords/>
  <dc:description/>
  <cp:lastModifiedBy>Sophie Panet</cp:lastModifiedBy>
  <cp:revision>124</cp:revision>
  <cp:lastPrinted>2026-06-10T14:55:00Z</cp:lastPrinted>
  <dcterms:created xsi:type="dcterms:W3CDTF">2019-03-26T12:39:00Z</dcterms:created>
  <dcterms:modified xsi:type="dcterms:W3CDTF">2026-06-10T15:56:00Z</dcterms:modified>
</cp:coreProperties>
</file>