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D58" w:rsidRDefault="00455D58">
      <w:pPr>
        <w:pStyle w:val="Titre"/>
        <w:jc w:val="center"/>
        <w:rPr>
          <w:rFonts w:ascii="Arial Narrow" w:hAnsi="Arial Narrow"/>
          <w:sz w:val="24"/>
          <w:szCs w:val="24"/>
          <w:lang w:val="fr-FR"/>
        </w:rPr>
      </w:pPr>
      <w:r>
        <w:rPr>
          <w:noProof/>
        </w:rPr>
        <w:drawing>
          <wp:inline distT="0" distB="0" distL="0" distR="0" wp14:anchorId="0ECE2FBC" wp14:editId="1709EA29">
            <wp:extent cx="1847850" cy="184785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5D58" w:rsidRDefault="00455D58">
      <w:pPr>
        <w:pStyle w:val="Titre"/>
        <w:jc w:val="center"/>
        <w:rPr>
          <w:rFonts w:ascii="Arial Narrow" w:hAnsi="Arial Narrow"/>
          <w:sz w:val="24"/>
          <w:szCs w:val="24"/>
          <w:lang w:val="fr-FR"/>
        </w:rPr>
      </w:pPr>
    </w:p>
    <w:p w:rsidR="002408AA" w:rsidRPr="004D25BD" w:rsidRDefault="00401D42">
      <w:pPr>
        <w:pStyle w:val="Titre"/>
        <w:jc w:val="center"/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FORMULAIRE DE CANDIDATURE</w:t>
      </w:r>
    </w:p>
    <w:p w:rsidR="00FB4B26" w:rsidRPr="004D25BD" w:rsidRDefault="00401D42" w:rsidP="00FB4B26">
      <w:pPr>
        <w:pStyle w:val="Titre3"/>
        <w:ind w:left="4"/>
        <w:jc w:val="center"/>
        <w:rPr>
          <w:rFonts w:ascii="Arial Narrow" w:hAnsi="Arial Narrow"/>
          <w:spacing w:val="9"/>
          <w:w w:val="120"/>
          <w:sz w:val="24"/>
          <w:szCs w:val="24"/>
          <w:lang w:val="fr-FR"/>
        </w:rPr>
      </w:pPr>
      <w:r w:rsidRPr="004D25BD">
        <w:rPr>
          <w:rFonts w:ascii="Arial Narrow" w:hAnsi="Arial Narrow"/>
          <w:color w:val="14AEB5"/>
          <w:sz w:val="24"/>
          <w:szCs w:val="24"/>
          <w:lang w:val="fr-FR"/>
        </w:rPr>
        <w:t xml:space="preserve">AMI </w:t>
      </w:r>
      <w:r w:rsidR="00FB4B26" w:rsidRPr="004D25BD">
        <w:rPr>
          <w:rFonts w:ascii="Arial Narrow" w:hAnsi="Arial Narrow"/>
          <w:color w:val="auto"/>
          <w:w w:val="120"/>
          <w:sz w:val="24"/>
          <w:szCs w:val="24"/>
          <w:lang w:val="fr-FR"/>
        </w:rPr>
        <w:t>achats</w:t>
      </w:r>
      <w:r w:rsidR="00FB4B26" w:rsidRPr="004D25BD">
        <w:rPr>
          <w:rFonts w:ascii="Arial Narrow" w:hAnsi="Arial Narrow"/>
          <w:color w:val="auto"/>
          <w:spacing w:val="8"/>
          <w:w w:val="120"/>
          <w:sz w:val="24"/>
          <w:szCs w:val="24"/>
          <w:lang w:val="fr-FR"/>
        </w:rPr>
        <w:t xml:space="preserve"> </w:t>
      </w:r>
      <w:r w:rsidR="00FB4B26" w:rsidRPr="004D25BD">
        <w:rPr>
          <w:rFonts w:ascii="Arial Narrow" w:hAnsi="Arial Narrow"/>
          <w:color w:val="auto"/>
          <w:w w:val="120"/>
          <w:sz w:val="24"/>
          <w:szCs w:val="24"/>
          <w:lang w:val="fr-FR"/>
        </w:rPr>
        <w:t>groupés</w:t>
      </w:r>
      <w:r w:rsidR="00FB4B26" w:rsidRPr="004D25BD">
        <w:rPr>
          <w:rFonts w:ascii="Arial Narrow" w:hAnsi="Arial Narrow"/>
          <w:color w:val="auto"/>
          <w:spacing w:val="9"/>
          <w:w w:val="120"/>
          <w:sz w:val="24"/>
          <w:szCs w:val="24"/>
          <w:lang w:val="fr-FR"/>
        </w:rPr>
        <w:t xml:space="preserve"> de fioul domestique</w:t>
      </w:r>
      <w:r w:rsidR="00FB4B26" w:rsidRPr="004D25BD">
        <w:rPr>
          <w:rFonts w:ascii="Arial Narrow" w:hAnsi="Arial Narrow"/>
          <w:spacing w:val="9"/>
          <w:w w:val="120"/>
          <w:sz w:val="24"/>
          <w:szCs w:val="24"/>
          <w:lang w:val="fr-FR"/>
        </w:rPr>
        <w:t xml:space="preserve"> par </w:t>
      </w:r>
    </w:p>
    <w:p w:rsidR="00FB4B26" w:rsidRPr="004D25BD" w:rsidRDefault="00FB4B26" w:rsidP="00FB4B26">
      <w:pPr>
        <w:pStyle w:val="Titre3"/>
        <w:ind w:left="4"/>
        <w:jc w:val="center"/>
        <w:rPr>
          <w:rFonts w:ascii="Arial Narrow" w:hAnsi="Arial Narrow"/>
          <w:color w:val="auto"/>
          <w:spacing w:val="9"/>
          <w:w w:val="120"/>
          <w:sz w:val="24"/>
          <w:szCs w:val="24"/>
          <w:lang w:val="fr-FR"/>
        </w:rPr>
      </w:pPr>
      <w:r w:rsidRPr="004D25BD">
        <w:rPr>
          <w:rFonts w:ascii="Arial Narrow" w:hAnsi="Arial Narrow"/>
          <w:spacing w:val="9"/>
          <w:w w:val="120"/>
          <w:sz w:val="24"/>
          <w:szCs w:val="24"/>
          <w:lang w:val="fr-FR"/>
        </w:rPr>
        <w:t>les habitants de la commune de Brantôme en Périgord</w:t>
      </w:r>
    </w:p>
    <w:p w:rsidR="002408AA" w:rsidRPr="004D25BD" w:rsidRDefault="002408AA">
      <w:pPr>
        <w:jc w:val="center"/>
        <w:rPr>
          <w:rFonts w:ascii="Arial Narrow" w:hAnsi="Arial Narrow"/>
          <w:sz w:val="24"/>
          <w:szCs w:val="24"/>
          <w:lang w:val="fr-FR"/>
        </w:rPr>
      </w:pPr>
    </w:p>
    <w:p w:rsidR="002408AA" w:rsidRPr="004D25BD" w:rsidRDefault="00401D42" w:rsidP="008E4138">
      <w:pPr>
        <w:jc w:val="both"/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 xml:space="preserve">Date limite de dépôt : </w:t>
      </w:r>
      <w:r w:rsidR="00FB4B26" w:rsidRPr="00455D58">
        <w:rPr>
          <w:rFonts w:ascii="Arial Narrow" w:hAnsi="Arial Narrow"/>
          <w:sz w:val="24"/>
          <w:szCs w:val="24"/>
          <w:lang w:val="fr-FR"/>
        </w:rPr>
        <w:t>1</w:t>
      </w:r>
      <w:r w:rsidR="008E4138">
        <w:rPr>
          <w:rFonts w:ascii="Arial Narrow" w:hAnsi="Arial Narrow"/>
          <w:sz w:val="24"/>
          <w:szCs w:val="24"/>
          <w:lang w:val="fr-FR"/>
        </w:rPr>
        <w:t>7</w:t>
      </w:r>
      <w:r w:rsidRPr="00455D58">
        <w:rPr>
          <w:rFonts w:ascii="Arial Narrow" w:hAnsi="Arial Narrow"/>
          <w:sz w:val="24"/>
          <w:szCs w:val="24"/>
          <w:lang w:val="fr-FR"/>
        </w:rPr>
        <w:t xml:space="preserve"> novembre 2026 à 12h00</w:t>
      </w:r>
      <w:r w:rsidR="008E4138">
        <w:rPr>
          <w:rFonts w:ascii="Arial Narrow" w:hAnsi="Arial Narrow"/>
          <w:sz w:val="24"/>
          <w:szCs w:val="24"/>
          <w:lang w:val="fr-FR"/>
        </w:rPr>
        <w:t xml:space="preserve">. </w:t>
      </w:r>
    </w:p>
    <w:p w:rsidR="002408AA" w:rsidRPr="004D25BD" w:rsidRDefault="00401D42" w:rsidP="008E4138">
      <w:pPr>
        <w:jc w:val="both"/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Durée du partenariat : 1 an à compter de la signature de la convention, renouvelable expressément 3 fois par périodes successives d’un an (durée maximale : 4 ans)</w:t>
      </w:r>
    </w:p>
    <w:p w:rsidR="002408AA" w:rsidRDefault="002408AA">
      <w:pPr>
        <w:spacing w:after="0"/>
        <w:rPr>
          <w:rFonts w:ascii="Arial Narrow" w:hAnsi="Arial Narrow"/>
          <w:sz w:val="24"/>
          <w:szCs w:val="24"/>
          <w:lang w:val="fr-FR"/>
        </w:rPr>
      </w:pPr>
    </w:p>
    <w:p w:rsidR="004D25BD" w:rsidRPr="004D25BD" w:rsidRDefault="004D25BD" w:rsidP="004D25BD">
      <w:pPr>
        <w:pStyle w:val="Paragraphedeliste"/>
        <w:numPr>
          <w:ilvl w:val="0"/>
          <w:numId w:val="10"/>
        </w:numPr>
        <w:spacing w:after="0"/>
        <w:rPr>
          <w:rFonts w:ascii="Arial Narrow" w:hAnsi="Arial Narrow"/>
          <w:b/>
          <w:sz w:val="28"/>
          <w:szCs w:val="28"/>
          <w:lang w:val="fr-FR"/>
        </w:rPr>
      </w:pPr>
      <w:r w:rsidRPr="004D25BD">
        <w:rPr>
          <w:rFonts w:ascii="Arial Narrow" w:hAnsi="Arial Narrow"/>
          <w:b/>
          <w:sz w:val="28"/>
          <w:szCs w:val="28"/>
          <w:lang w:val="fr-FR"/>
        </w:rPr>
        <w:t>IDENTIFICATION DU CANDIDAT</w:t>
      </w:r>
    </w:p>
    <w:p w:rsidR="004D25BD" w:rsidRPr="004D25BD" w:rsidRDefault="004D25BD" w:rsidP="004D25BD">
      <w:pPr>
        <w:pStyle w:val="Paragraphedeliste"/>
        <w:spacing w:after="0"/>
        <w:rPr>
          <w:rFonts w:ascii="Arial Narrow" w:hAnsi="Arial Narrow"/>
          <w:sz w:val="24"/>
          <w:szCs w:val="24"/>
          <w:lang w:val="fr-FR"/>
        </w:rPr>
      </w:pP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Raison sociale / dénomination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Forme juridique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SIRET / identifiant équivalent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Adresse du siège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Nom et qualité du représentant légal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Nom du contact opérationnel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Téléphone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Courriel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Site internet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Segoe UI Symbol" w:hAnsi="Segoe UI Symbol" w:cs="Segoe UI Symbol"/>
          <w:sz w:val="24"/>
          <w:szCs w:val="24"/>
          <w:lang w:val="fr-FR"/>
        </w:rPr>
        <w:t>☐</w:t>
      </w:r>
      <w:r w:rsidRPr="004D25BD">
        <w:rPr>
          <w:rFonts w:ascii="Arial Narrow" w:hAnsi="Arial Narrow"/>
          <w:sz w:val="24"/>
          <w:szCs w:val="24"/>
          <w:lang w:val="fr-FR"/>
        </w:rPr>
        <w:t xml:space="preserve"> Candidature individuelle    </w:t>
      </w:r>
      <w:r w:rsidRPr="004D25BD">
        <w:rPr>
          <w:rFonts w:ascii="Segoe UI Symbol" w:hAnsi="Segoe UI Symbol" w:cs="Segoe UI Symbol"/>
          <w:sz w:val="24"/>
          <w:szCs w:val="24"/>
          <w:lang w:val="fr-FR"/>
        </w:rPr>
        <w:t>☐</w:t>
      </w:r>
      <w:r w:rsidRPr="004D25BD">
        <w:rPr>
          <w:rFonts w:ascii="Arial Narrow" w:hAnsi="Arial Narrow"/>
          <w:sz w:val="24"/>
          <w:szCs w:val="24"/>
          <w:lang w:val="fr-FR"/>
        </w:rPr>
        <w:t xml:space="preserve"> Groupement 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Mandataire du groupement le cas échéant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</w:t>
      </w:r>
    </w:p>
    <w:p w:rsidR="002408AA" w:rsidRPr="004D25BD" w:rsidRDefault="002408AA">
      <w:pPr>
        <w:spacing w:after="0"/>
        <w:rPr>
          <w:rFonts w:ascii="Arial Narrow" w:hAnsi="Arial Narrow"/>
          <w:sz w:val="24"/>
          <w:szCs w:val="24"/>
          <w:lang w:val="fr-FR"/>
        </w:rPr>
      </w:pP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Une réponse partielle est admise. Les moyens et références sont appréciés uniquement au regard des volets cochés.</w:t>
      </w:r>
    </w:p>
    <w:p w:rsidR="00D36C26" w:rsidRDefault="00D36C26">
      <w:pPr>
        <w:rPr>
          <w:rFonts w:ascii="Arial Narrow" w:hAnsi="Arial Narrow"/>
          <w:sz w:val="24"/>
          <w:szCs w:val="24"/>
          <w:lang w:val="fr-FR"/>
        </w:rPr>
      </w:pPr>
    </w:p>
    <w:p w:rsidR="004D25BD" w:rsidRPr="004D25BD" w:rsidRDefault="004D25BD" w:rsidP="004D25BD">
      <w:pPr>
        <w:pStyle w:val="Paragraphedeliste"/>
        <w:numPr>
          <w:ilvl w:val="0"/>
          <w:numId w:val="10"/>
        </w:numPr>
        <w:spacing w:after="0"/>
        <w:rPr>
          <w:rFonts w:ascii="Arial Narrow" w:hAnsi="Arial Narrow"/>
          <w:b/>
          <w:sz w:val="28"/>
          <w:szCs w:val="28"/>
          <w:lang w:val="fr-FR"/>
        </w:rPr>
      </w:pPr>
      <w:r>
        <w:rPr>
          <w:rFonts w:ascii="Arial Narrow" w:hAnsi="Arial Narrow"/>
          <w:b/>
          <w:sz w:val="28"/>
          <w:szCs w:val="28"/>
          <w:lang w:val="fr-FR"/>
        </w:rPr>
        <w:t>CAPACITE OPERATIONNELLE – MOYENS DEDIES ET FAISABILITE</w:t>
      </w:r>
    </w:p>
    <w:p w:rsidR="004D25BD" w:rsidRPr="004D25BD" w:rsidRDefault="004D25BD">
      <w:pPr>
        <w:rPr>
          <w:rFonts w:ascii="Arial Narrow" w:hAnsi="Arial Narrow"/>
          <w:sz w:val="24"/>
          <w:szCs w:val="24"/>
          <w:lang w:val="fr-FR"/>
        </w:rPr>
      </w:pPr>
    </w:p>
    <w:p w:rsidR="00E96284" w:rsidRPr="004D25BD" w:rsidRDefault="00E96284" w:rsidP="004D25BD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Présentation de l’établissement et du groupement éventuel.</w:t>
      </w:r>
    </w:p>
    <w:p w:rsidR="00E96284" w:rsidRDefault="004D25BD" w:rsidP="004D25BD">
      <w:pPr>
        <w:rPr>
          <w:rFonts w:ascii="Arial Narrow" w:hAnsi="Arial Narrow"/>
          <w:b/>
          <w:sz w:val="24"/>
          <w:szCs w:val="24"/>
          <w:lang w:val="fr-FR"/>
        </w:rPr>
      </w:pPr>
      <w:r>
        <w:rPr>
          <w:rFonts w:ascii="Arial Narrow" w:hAnsi="Arial Narrow"/>
          <w:b/>
          <w:sz w:val="24"/>
          <w:szCs w:val="24"/>
          <w:lang w:val="fr-FR"/>
        </w:rPr>
        <w:t>_______________________________________________________________________________________</w:t>
      </w:r>
    </w:p>
    <w:p w:rsidR="004D25BD" w:rsidRPr="004D25BD" w:rsidRDefault="004D25BD" w:rsidP="004D25BD">
      <w:pPr>
        <w:rPr>
          <w:rFonts w:ascii="Arial Narrow" w:hAnsi="Arial Narrow"/>
          <w:b/>
          <w:sz w:val="24"/>
          <w:szCs w:val="24"/>
          <w:lang w:val="fr-FR"/>
        </w:rPr>
      </w:pPr>
      <w:r>
        <w:rPr>
          <w:rFonts w:ascii="Arial Narrow" w:hAnsi="Arial Narrow"/>
          <w:b/>
          <w:sz w:val="24"/>
          <w:szCs w:val="24"/>
          <w:lang w:val="fr-FR"/>
        </w:rPr>
        <w:t>_______________________________________________________________________________________</w:t>
      </w:r>
    </w:p>
    <w:p w:rsidR="00E96284" w:rsidRPr="004D25BD" w:rsidRDefault="00E96284" w:rsidP="004D25BD">
      <w:pPr>
        <w:rPr>
          <w:rFonts w:ascii="Arial Narrow" w:hAnsi="Arial Narrow"/>
          <w:b/>
          <w:sz w:val="24"/>
          <w:szCs w:val="24"/>
          <w:lang w:val="fr-FR"/>
        </w:rPr>
      </w:pPr>
    </w:p>
    <w:p w:rsidR="00E96284" w:rsidRDefault="00E96284" w:rsidP="004D25BD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Équipe et outils dédiés (Nbre de salariés équipement en véhicules de livraison) etc…</w:t>
      </w:r>
    </w:p>
    <w:p w:rsidR="004D25BD" w:rsidRDefault="004D25BD" w:rsidP="004D25BD">
      <w:pPr>
        <w:rPr>
          <w:rFonts w:ascii="Arial Narrow" w:hAnsi="Arial Narrow"/>
          <w:b/>
          <w:sz w:val="24"/>
          <w:szCs w:val="24"/>
          <w:lang w:val="fr-FR"/>
        </w:rPr>
      </w:pPr>
      <w:r>
        <w:rPr>
          <w:rFonts w:ascii="Arial Narrow" w:hAnsi="Arial Narrow"/>
          <w:b/>
          <w:sz w:val="24"/>
          <w:szCs w:val="24"/>
          <w:lang w:val="fr-FR"/>
        </w:rPr>
        <w:t>________________________________________________________________________________________</w:t>
      </w:r>
    </w:p>
    <w:p w:rsidR="004D25BD" w:rsidRPr="004D25BD" w:rsidRDefault="004D25BD" w:rsidP="004D25BD">
      <w:pPr>
        <w:rPr>
          <w:rFonts w:ascii="Arial Narrow" w:hAnsi="Arial Narrow"/>
          <w:b/>
          <w:sz w:val="24"/>
          <w:szCs w:val="24"/>
          <w:lang w:val="fr-FR"/>
        </w:rPr>
      </w:pPr>
      <w:r>
        <w:rPr>
          <w:rFonts w:ascii="Arial Narrow" w:hAnsi="Arial Narrow"/>
          <w:b/>
          <w:sz w:val="24"/>
          <w:szCs w:val="24"/>
          <w:lang w:val="fr-FR"/>
        </w:rPr>
        <w:t>________________________________________________________________________________________</w:t>
      </w:r>
    </w:p>
    <w:p w:rsidR="00E96284" w:rsidRPr="004D25BD" w:rsidRDefault="00E96284" w:rsidP="00E96284">
      <w:pPr>
        <w:rPr>
          <w:rFonts w:ascii="Arial Narrow" w:hAnsi="Arial Narrow"/>
          <w:color w:val="auto"/>
          <w:w w:val="125"/>
          <w:sz w:val="24"/>
          <w:szCs w:val="24"/>
          <w:lang w:val="fr-FR"/>
        </w:rPr>
      </w:pPr>
    </w:p>
    <w:p w:rsidR="00E96284" w:rsidRPr="004D25BD" w:rsidRDefault="00E96284" w:rsidP="00E96284">
      <w:pPr>
        <w:rPr>
          <w:rFonts w:ascii="Arial Narrow" w:hAnsi="Arial Narrow"/>
          <w:color w:val="auto"/>
          <w:w w:val="125"/>
          <w:sz w:val="24"/>
          <w:szCs w:val="24"/>
          <w:lang w:val="fr-FR"/>
        </w:rPr>
      </w:pPr>
    </w:p>
    <w:p w:rsidR="00E96284" w:rsidRPr="004D25BD" w:rsidRDefault="00E96284" w:rsidP="00E96284">
      <w:pPr>
        <w:rPr>
          <w:rFonts w:ascii="Arial Narrow" w:hAnsi="Arial Narrow"/>
          <w:color w:val="auto"/>
          <w:w w:val="125"/>
          <w:sz w:val="24"/>
          <w:szCs w:val="24"/>
          <w:lang w:val="fr-FR"/>
        </w:rPr>
      </w:pPr>
    </w:p>
    <w:p w:rsidR="002408AA" w:rsidRPr="004D25BD" w:rsidRDefault="00E96284" w:rsidP="00E96284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Calendrier ; disponibilité ; capacité technique et logistique.</w:t>
      </w:r>
    </w:p>
    <w:p w:rsidR="002408AA" w:rsidRDefault="004D25BD">
      <w:pPr>
        <w:spacing w:after="20"/>
        <w:rPr>
          <w:rFonts w:ascii="Arial Narrow" w:hAnsi="Arial Narrow"/>
          <w:sz w:val="24"/>
          <w:szCs w:val="24"/>
          <w:lang w:val="fr-FR"/>
        </w:rPr>
      </w:pPr>
      <w:r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______________________________________________________________________________________</w:t>
      </w:r>
    </w:p>
    <w:p w:rsidR="004D25BD" w:rsidRPr="004D25BD" w:rsidRDefault="004D25BD">
      <w:pPr>
        <w:spacing w:after="20"/>
        <w:rPr>
          <w:rFonts w:ascii="Arial Narrow" w:hAnsi="Arial Narrow"/>
          <w:sz w:val="24"/>
          <w:szCs w:val="24"/>
          <w:lang w:val="fr-FR"/>
        </w:rPr>
      </w:pPr>
      <w:r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______________________________________________________________________________________</w:t>
      </w:r>
    </w:p>
    <w:p w:rsidR="002408AA" w:rsidRDefault="002408AA" w:rsidP="004D25BD">
      <w:pPr>
        <w:pStyle w:val="Paragraphedeliste"/>
        <w:spacing w:after="0"/>
        <w:rPr>
          <w:rFonts w:ascii="Arial Narrow" w:hAnsi="Arial Narrow"/>
          <w:b/>
          <w:sz w:val="28"/>
          <w:szCs w:val="28"/>
          <w:lang w:val="fr-FR"/>
        </w:rPr>
      </w:pPr>
    </w:p>
    <w:p w:rsidR="004D25BD" w:rsidRPr="004D25BD" w:rsidRDefault="004D25BD" w:rsidP="004D25BD">
      <w:pPr>
        <w:pStyle w:val="Paragraphedeliste"/>
        <w:spacing w:after="0"/>
        <w:rPr>
          <w:rFonts w:ascii="Arial Narrow" w:hAnsi="Arial Narrow"/>
          <w:b/>
          <w:sz w:val="28"/>
          <w:szCs w:val="28"/>
          <w:lang w:val="fr-FR"/>
        </w:rPr>
      </w:pPr>
    </w:p>
    <w:p w:rsidR="004D25BD" w:rsidRPr="004D25BD" w:rsidRDefault="004D25BD" w:rsidP="004D25BD">
      <w:pPr>
        <w:pStyle w:val="Paragraphedeliste"/>
        <w:numPr>
          <w:ilvl w:val="0"/>
          <w:numId w:val="10"/>
        </w:numPr>
        <w:spacing w:after="0"/>
        <w:rPr>
          <w:rFonts w:ascii="Arial Narrow" w:hAnsi="Arial Narrow"/>
          <w:b/>
          <w:sz w:val="28"/>
          <w:szCs w:val="28"/>
          <w:lang w:val="fr-FR"/>
        </w:rPr>
      </w:pPr>
      <w:r w:rsidRPr="004D25BD">
        <w:rPr>
          <w:rFonts w:ascii="Arial Narrow" w:hAnsi="Arial Narrow"/>
          <w:b/>
          <w:sz w:val="28"/>
          <w:szCs w:val="28"/>
          <w:lang w:val="fr-FR"/>
        </w:rPr>
        <w:t>METHODOLOGIE DE L’ORGANISATION DE L’ACHAT GROUPÉ</w:t>
      </w:r>
    </w:p>
    <w:p w:rsidR="002408AA" w:rsidRPr="004D25BD" w:rsidRDefault="002408AA">
      <w:pPr>
        <w:spacing w:after="20"/>
        <w:rPr>
          <w:rFonts w:ascii="Arial Narrow" w:hAnsi="Arial Narrow"/>
          <w:sz w:val="24"/>
          <w:szCs w:val="24"/>
          <w:lang w:val="fr-FR"/>
        </w:rPr>
      </w:pPr>
    </w:p>
    <w:p w:rsidR="002408AA" w:rsidRPr="004D25BD" w:rsidRDefault="002408AA">
      <w:pPr>
        <w:spacing w:after="0"/>
        <w:rPr>
          <w:rFonts w:ascii="Arial Narrow" w:hAnsi="Arial Narrow"/>
          <w:sz w:val="24"/>
          <w:szCs w:val="24"/>
          <w:lang w:val="fr-FR"/>
        </w:rPr>
      </w:pPr>
    </w:p>
    <w:p w:rsidR="002408AA" w:rsidRPr="004D25BD" w:rsidRDefault="00E96284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Clarté du processus</w:t>
      </w:r>
      <w:r w:rsidRPr="004D25BD">
        <w:rPr>
          <w:rFonts w:ascii="Arial Narrow" w:hAnsi="Arial Narrow"/>
          <w:color w:val="auto"/>
          <w:spacing w:val="-13"/>
          <w:w w:val="125"/>
          <w:sz w:val="17"/>
          <w:lang w:val="fr-FR"/>
        </w:rPr>
        <w:t xml:space="preserve"> </w:t>
      </w:r>
      <w:r w:rsidR="00401D42"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68436B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Suivi – traitement des difficultés et restitution à la commune</w:t>
      </w:r>
      <w:r w:rsidR="00401D42" w:rsidRPr="004D25BD">
        <w:rPr>
          <w:rFonts w:ascii="Arial Narrow" w:hAnsi="Arial Narrow"/>
          <w:b/>
          <w:sz w:val="24"/>
          <w:szCs w:val="24"/>
          <w:lang w:val="fr-FR"/>
        </w:rPr>
        <w:t xml:space="preserve"> 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68436B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Volumes minimaux et maximaux</w:t>
      </w:r>
      <w:r w:rsidR="00401D42" w:rsidRPr="004D25BD">
        <w:rPr>
          <w:rFonts w:ascii="Arial Narrow" w:hAnsi="Arial Narrow"/>
          <w:b/>
          <w:sz w:val="24"/>
          <w:szCs w:val="24"/>
          <w:lang w:val="fr-FR"/>
        </w:rPr>
        <w:t xml:space="preserve"> </w:t>
      </w:r>
      <w:r w:rsidRPr="004D25BD">
        <w:rPr>
          <w:rFonts w:ascii="Arial Narrow" w:hAnsi="Arial Narrow"/>
          <w:b/>
          <w:sz w:val="24"/>
          <w:szCs w:val="24"/>
          <w:lang w:val="fr-FR"/>
        </w:rPr>
        <w:t>par campagne de livraison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68436B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Nombre de campagnes de livraison possible et mise en place d’un </w:t>
      </w:r>
      <w:r w:rsidR="00DC1A57" w:rsidRPr="004D25BD">
        <w:rPr>
          <w:rFonts w:ascii="Arial Narrow" w:hAnsi="Arial Narrow"/>
          <w:b/>
          <w:sz w:val="24"/>
          <w:szCs w:val="24"/>
          <w:lang w:val="fr-FR"/>
        </w:rPr>
        <w:t>calendr</w:t>
      </w:r>
      <w:r w:rsidR="00DC1A57">
        <w:rPr>
          <w:rFonts w:ascii="Arial Narrow" w:hAnsi="Arial Narrow"/>
          <w:b/>
          <w:sz w:val="24"/>
          <w:szCs w:val="24"/>
          <w:lang w:val="fr-FR"/>
        </w:rPr>
        <w:t>i</w:t>
      </w:r>
      <w:r w:rsidR="00DC1A57" w:rsidRPr="004D25BD">
        <w:rPr>
          <w:rFonts w:ascii="Arial Narrow" w:hAnsi="Arial Narrow"/>
          <w:b/>
          <w:sz w:val="24"/>
          <w:szCs w:val="24"/>
          <w:lang w:val="fr-FR"/>
        </w:rPr>
        <w:t>er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4D25BD" w:rsidRDefault="004D25BD">
      <w:r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4D25BD" w:rsidRPr="004D25BD" w:rsidRDefault="004D25BD">
      <w:pPr>
        <w:rPr>
          <w:rFonts w:ascii="Arial Narrow" w:hAnsi="Arial Narrow"/>
          <w:sz w:val="24"/>
          <w:szCs w:val="24"/>
          <w:lang w:val="fr-FR"/>
        </w:rPr>
      </w:pPr>
    </w:p>
    <w:p w:rsidR="004D25BD" w:rsidRDefault="004D25BD" w:rsidP="004D25BD">
      <w:pPr>
        <w:pStyle w:val="Paragraphedeliste"/>
        <w:numPr>
          <w:ilvl w:val="0"/>
          <w:numId w:val="10"/>
        </w:numPr>
        <w:spacing w:after="0"/>
        <w:rPr>
          <w:rFonts w:ascii="Arial Narrow" w:hAnsi="Arial Narrow"/>
          <w:b/>
          <w:sz w:val="28"/>
          <w:szCs w:val="28"/>
          <w:lang w:val="fr-FR"/>
        </w:rPr>
      </w:pPr>
      <w:r w:rsidRPr="004D25BD">
        <w:rPr>
          <w:rFonts w:ascii="Arial Narrow" w:hAnsi="Arial Narrow"/>
          <w:b/>
          <w:sz w:val="28"/>
          <w:szCs w:val="28"/>
          <w:lang w:val="fr-FR"/>
        </w:rPr>
        <w:t>ACCOMPAGNEMENT DES HABITANTS ET DEPLOIEMENT TERRITORIAL</w:t>
      </w:r>
    </w:p>
    <w:p w:rsidR="004D25BD" w:rsidRPr="004D25BD" w:rsidRDefault="004D25BD" w:rsidP="004D25BD">
      <w:pPr>
        <w:pStyle w:val="Paragraphedeliste"/>
        <w:spacing w:after="0"/>
        <w:rPr>
          <w:rFonts w:ascii="Arial Narrow" w:hAnsi="Arial Narrow"/>
          <w:b/>
          <w:sz w:val="28"/>
          <w:szCs w:val="28"/>
          <w:lang w:val="fr-FR"/>
        </w:rPr>
      </w:pP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Moyens de contact proposés (téléphone, courriel, plateforme)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</w:t>
      </w:r>
      <w:r w:rsidR="004D25BD">
        <w:rPr>
          <w:rFonts w:ascii="Arial Narrow" w:hAnsi="Arial Narrow"/>
          <w:sz w:val="24"/>
          <w:szCs w:val="24"/>
          <w:lang w:val="fr-FR"/>
        </w:rPr>
        <w:t>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Réunions / permanences / information de proximité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Délai habituel de réponse annoncé aux habitants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Accompagnement jusqu’à la souscription ou commande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</w:t>
      </w:r>
      <w:r w:rsidR="004D25BD">
        <w:rPr>
          <w:rFonts w:ascii="Arial Narrow" w:hAnsi="Arial Narrow"/>
          <w:sz w:val="24"/>
          <w:szCs w:val="24"/>
          <w:lang w:val="fr-FR"/>
        </w:rPr>
        <w:t>_________________________________________</w:t>
      </w:r>
    </w:p>
    <w:p w:rsidR="002408AA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Modalités prévues pour les personnes éloignées du numérique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</w:t>
      </w:r>
      <w:r w:rsidR="004D25BD">
        <w:rPr>
          <w:rFonts w:ascii="Arial Narrow" w:hAnsi="Arial Narrow"/>
          <w:sz w:val="24"/>
          <w:szCs w:val="24"/>
          <w:lang w:val="fr-FR"/>
        </w:rPr>
        <w:t>________________________________________</w:t>
      </w:r>
    </w:p>
    <w:p w:rsidR="004D25BD" w:rsidRDefault="008E4138" w:rsidP="008E4138">
      <w:pPr>
        <w:tabs>
          <w:tab w:val="left" w:pos="2633"/>
        </w:tabs>
        <w:rPr>
          <w:rFonts w:ascii="Arial Narrow" w:hAnsi="Arial Narrow"/>
          <w:sz w:val="24"/>
          <w:szCs w:val="24"/>
          <w:lang w:val="fr-FR"/>
        </w:rPr>
      </w:pPr>
      <w:r>
        <w:rPr>
          <w:rFonts w:ascii="Arial Narrow" w:hAnsi="Arial Narrow"/>
          <w:sz w:val="24"/>
          <w:szCs w:val="24"/>
          <w:lang w:val="fr-FR"/>
        </w:rPr>
        <w:tab/>
      </w:r>
    </w:p>
    <w:p w:rsidR="004D25BD" w:rsidRPr="004D25BD" w:rsidRDefault="004D25BD" w:rsidP="004D25BD">
      <w:pPr>
        <w:pStyle w:val="Paragraphedeliste"/>
        <w:numPr>
          <w:ilvl w:val="0"/>
          <w:numId w:val="10"/>
        </w:numPr>
        <w:spacing w:after="0"/>
        <w:rPr>
          <w:rFonts w:ascii="Arial Narrow" w:hAnsi="Arial Narrow"/>
          <w:b/>
          <w:sz w:val="28"/>
          <w:szCs w:val="28"/>
          <w:lang w:val="fr-FR"/>
        </w:rPr>
      </w:pPr>
      <w:r w:rsidRPr="004D25BD">
        <w:rPr>
          <w:rFonts w:ascii="Arial Narrow" w:hAnsi="Arial Narrow"/>
          <w:b/>
          <w:sz w:val="28"/>
          <w:szCs w:val="28"/>
          <w:lang w:val="fr-FR"/>
        </w:rPr>
        <w:lastRenderedPageBreak/>
        <w:t>TRANSPARENCE DU MODELE ECONOMIQUE</w:t>
      </w:r>
    </w:p>
    <w:p w:rsidR="002408AA" w:rsidRPr="004D25BD" w:rsidRDefault="002408AA">
      <w:pPr>
        <w:spacing w:after="0"/>
        <w:rPr>
          <w:rFonts w:ascii="Arial Narrow" w:hAnsi="Arial Narrow"/>
          <w:sz w:val="24"/>
          <w:szCs w:val="24"/>
          <w:lang w:val="fr-FR"/>
        </w:rPr>
      </w:pPr>
    </w:p>
    <w:p w:rsidR="00401D42" w:rsidRPr="004D25BD" w:rsidRDefault="00401D42">
      <w:pPr>
        <w:rPr>
          <w:rFonts w:ascii="Arial Narrow" w:hAnsi="Arial Narrow"/>
          <w:b/>
          <w:color w:val="FF0000"/>
          <w:sz w:val="24"/>
          <w:szCs w:val="24"/>
          <w:lang w:val="fr-FR"/>
        </w:rPr>
      </w:pPr>
      <w:r w:rsidRPr="004D25BD">
        <w:rPr>
          <w:rFonts w:ascii="Arial Narrow" w:hAnsi="Arial Narrow"/>
          <w:b/>
          <w:color w:val="FF0000"/>
          <w:sz w:val="24"/>
          <w:szCs w:val="24"/>
          <w:lang w:val="fr-FR"/>
        </w:rPr>
        <w:t xml:space="preserve">Les prix doivent être donnés en </w:t>
      </w:r>
      <w:r w:rsidR="004D25BD" w:rsidRPr="004D25BD">
        <w:rPr>
          <w:rFonts w:ascii="Arial Narrow" w:hAnsi="Arial Narrow"/>
          <w:b/>
          <w:color w:val="FF0000"/>
          <w:sz w:val="24"/>
          <w:szCs w:val="24"/>
          <w:lang w:val="fr-FR"/>
        </w:rPr>
        <w:t xml:space="preserve">montant </w:t>
      </w:r>
      <w:r w:rsidRPr="004D25BD">
        <w:rPr>
          <w:rFonts w:ascii="Arial Narrow" w:hAnsi="Arial Narrow"/>
          <w:b/>
          <w:color w:val="FF0000"/>
          <w:sz w:val="24"/>
          <w:szCs w:val="24"/>
          <w:lang w:val="fr-FR"/>
        </w:rPr>
        <w:t>HT et TTC</w:t>
      </w:r>
    </w:p>
    <w:p w:rsidR="004D25BD" w:rsidRPr="004D25BD" w:rsidRDefault="004D25BD">
      <w:pPr>
        <w:rPr>
          <w:rFonts w:ascii="Arial Narrow" w:hAnsi="Arial Narrow"/>
          <w:b/>
          <w:sz w:val="24"/>
          <w:szCs w:val="24"/>
          <w:lang w:val="fr-FR"/>
        </w:rPr>
      </w:pPr>
    </w:p>
    <w:p w:rsidR="002408AA" w:rsidRPr="004D25BD" w:rsidRDefault="0068436B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Nature et calcul du prix au </w:t>
      </w:r>
      <w:r w:rsidR="0086262C">
        <w:rPr>
          <w:rFonts w:ascii="Arial Narrow" w:hAnsi="Arial Narrow"/>
          <w:b/>
          <w:sz w:val="24"/>
          <w:szCs w:val="24"/>
          <w:lang w:val="fr-FR"/>
        </w:rPr>
        <w:t>L</w:t>
      </w:r>
    </w:p>
    <w:p w:rsidR="002408AA" w:rsidRPr="004D25BD" w:rsidRDefault="00401D42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68436B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Option 1</w:t>
      </w:r>
      <w:r w:rsidR="004D25BD">
        <w:rPr>
          <w:rFonts w:ascii="Arial Narrow" w:hAnsi="Arial Narrow"/>
          <w:b/>
          <w:sz w:val="24"/>
          <w:szCs w:val="24"/>
          <w:lang w:val="fr-FR"/>
        </w:rPr>
        <w:t xml:space="preserve"> : </w:t>
      </w: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Prix fixe par catégorie de fioul (simple ou supérieur) </w:t>
      </w:r>
      <w:r w:rsidR="00401D42" w:rsidRPr="004D25BD">
        <w:rPr>
          <w:rFonts w:ascii="Arial Narrow" w:hAnsi="Arial Narrow"/>
          <w:b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68436B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Option 2</w:t>
      </w:r>
      <w:r w:rsidR="008E4138">
        <w:rPr>
          <w:rFonts w:ascii="Arial Narrow" w:hAnsi="Arial Narrow"/>
          <w:b/>
          <w:sz w:val="24"/>
          <w:szCs w:val="24"/>
          <w:lang w:val="fr-FR"/>
        </w:rPr>
        <w:t xml:space="preserve"> </w:t>
      </w:r>
      <w:r w:rsidRPr="004D25BD">
        <w:rPr>
          <w:rFonts w:ascii="Arial Narrow" w:hAnsi="Arial Narrow"/>
          <w:b/>
          <w:sz w:val="24"/>
          <w:szCs w:val="24"/>
          <w:lang w:val="fr-FR"/>
        </w:rPr>
        <w:t>:</w:t>
      </w:r>
      <w:r w:rsidR="008E4138">
        <w:rPr>
          <w:rFonts w:ascii="Arial Narrow" w:hAnsi="Arial Narrow"/>
          <w:b/>
          <w:sz w:val="24"/>
          <w:szCs w:val="24"/>
          <w:lang w:val="fr-FR"/>
        </w:rPr>
        <w:t xml:space="preserve"> </w:t>
      </w: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 Remise accordée sur cours du jour par caté</w:t>
      </w:r>
      <w:r w:rsidR="004D25BD">
        <w:rPr>
          <w:rFonts w:ascii="Arial Narrow" w:hAnsi="Arial Narrow"/>
          <w:b/>
          <w:sz w:val="24"/>
          <w:szCs w:val="24"/>
          <w:lang w:val="fr-FR"/>
        </w:rPr>
        <w:t>g</w:t>
      </w: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orie de fioul (simple ou supérieur) </w:t>
      </w:r>
      <w:r w:rsidR="00401D42" w:rsidRPr="004D25BD">
        <w:rPr>
          <w:rFonts w:ascii="Arial Narrow" w:hAnsi="Arial Narrow"/>
          <w:b/>
          <w:sz w:val="24"/>
          <w:szCs w:val="24"/>
          <w:lang w:val="fr-FR"/>
        </w:rPr>
        <w:t>_______________________________________________________________________________</w:t>
      </w:r>
    </w:p>
    <w:p w:rsidR="0086262C" w:rsidRDefault="0086262C">
      <w:pPr>
        <w:rPr>
          <w:rFonts w:ascii="Arial Narrow" w:hAnsi="Arial Narrow"/>
          <w:b/>
          <w:sz w:val="24"/>
          <w:szCs w:val="24"/>
          <w:lang w:val="fr-FR"/>
        </w:rPr>
      </w:pPr>
    </w:p>
    <w:p w:rsidR="0068436B" w:rsidRPr="004D25BD" w:rsidRDefault="0068436B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Autre option propo</w:t>
      </w:r>
      <w:r w:rsidR="004D25BD">
        <w:rPr>
          <w:rFonts w:ascii="Arial Narrow" w:hAnsi="Arial Narrow"/>
          <w:b/>
          <w:sz w:val="24"/>
          <w:szCs w:val="24"/>
          <w:lang w:val="fr-FR"/>
        </w:rPr>
        <w:t>s</w:t>
      </w:r>
      <w:r w:rsidRPr="004D25BD">
        <w:rPr>
          <w:rFonts w:ascii="Arial Narrow" w:hAnsi="Arial Narrow"/>
          <w:b/>
          <w:sz w:val="24"/>
          <w:szCs w:val="24"/>
          <w:lang w:val="fr-FR"/>
        </w:rPr>
        <w:t>ée</w:t>
      </w:r>
      <w:r w:rsidR="004D25BD">
        <w:rPr>
          <w:rFonts w:ascii="Arial Narrow" w:hAnsi="Arial Narrow"/>
          <w:b/>
          <w:sz w:val="24"/>
          <w:szCs w:val="24"/>
          <w:lang w:val="fr-FR"/>
        </w:rPr>
        <w:t xml:space="preserve"> ___________________________________________________________________</w:t>
      </w:r>
    </w:p>
    <w:p w:rsidR="0086262C" w:rsidRDefault="0086262C">
      <w:pPr>
        <w:rPr>
          <w:rFonts w:ascii="Arial Narrow" w:hAnsi="Arial Narrow"/>
          <w:b/>
          <w:sz w:val="24"/>
          <w:szCs w:val="24"/>
          <w:lang w:val="fr-FR"/>
        </w:rPr>
      </w:pPr>
    </w:p>
    <w:p w:rsidR="0068436B" w:rsidRPr="004D25BD" w:rsidRDefault="0068436B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Les frais éventuels supportés par les habitants</w:t>
      </w:r>
      <w:r w:rsidR="004D25BD">
        <w:rPr>
          <w:rFonts w:ascii="Arial Narrow" w:hAnsi="Arial Narrow"/>
          <w:b/>
          <w:sz w:val="24"/>
          <w:szCs w:val="24"/>
          <w:lang w:val="fr-FR"/>
        </w:rPr>
        <w:t>______________________________________________</w:t>
      </w:r>
    </w:p>
    <w:p w:rsidR="0068436B" w:rsidRPr="004D25BD" w:rsidRDefault="0068436B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Le candidat confirme l’Absence de coûts cachés pour la commune </w:t>
      </w:r>
      <w:r w:rsidR="002C7439">
        <w:rPr>
          <w:rFonts w:ascii="Arial Narrow" w:hAnsi="Arial Narrow"/>
          <w:b/>
          <w:sz w:val="24"/>
          <w:szCs w:val="24"/>
          <w:lang w:val="fr-FR"/>
        </w:rPr>
        <w:t>______________________________</w:t>
      </w:r>
    </w:p>
    <w:p w:rsidR="0068436B" w:rsidRPr="004D25BD" w:rsidRDefault="0068436B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Le candidat confirme que la</w:t>
      </w:r>
      <w:r w:rsidR="002C7439">
        <w:rPr>
          <w:rFonts w:ascii="Arial Narrow" w:hAnsi="Arial Narrow"/>
          <w:b/>
          <w:sz w:val="24"/>
          <w:szCs w:val="24"/>
          <w:lang w:val="fr-FR"/>
        </w:rPr>
        <w:t xml:space="preserve"> </w:t>
      </w: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commune ne percevra aucune </w:t>
      </w:r>
      <w:r w:rsidR="002C7439" w:rsidRPr="004D25BD">
        <w:rPr>
          <w:rFonts w:ascii="Arial Narrow" w:hAnsi="Arial Narrow"/>
          <w:b/>
          <w:sz w:val="24"/>
          <w:szCs w:val="24"/>
          <w:lang w:val="fr-FR"/>
        </w:rPr>
        <w:t>rémunération</w:t>
      </w: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 ou commission liées aux ventes</w:t>
      </w:r>
      <w:r w:rsidR="002C7439">
        <w:rPr>
          <w:rFonts w:ascii="Arial Narrow" w:hAnsi="Arial Narrow"/>
          <w:b/>
          <w:sz w:val="24"/>
          <w:szCs w:val="24"/>
          <w:lang w:val="fr-FR"/>
        </w:rPr>
        <w:t>__________________________________________________________________________________</w:t>
      </w:r>
    </w:p>
    <w:p w:rsidR="00401D42" w:rsidRPr="004D25BD" w:rsidRDefault="00401D42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Délais entre </w:t>
      </w:r>
      <w:r w:rsidR="002C7439" w:rsidRPr="004D25BD">
        <w:rPr>
          <w:rFonts w:ascii="Arial Narrow" w:hAnsi="Arial Narrow"/>
          <w:b/>
          <w:sz w:val="24"/>
          <w:szCs w:val="24"/>
          <w:lang w:val="fr-FR"/>
        </w:rPr>
        <w:t>clôture</w:t>
      </w: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 des commandes et livraison</w:t>
      </w:r>
      <w:r w:rsidR="002C7439">
        <w:rPr>
          <w:rFonts w:ascii="Arial Narrow" w:hAnsi="Arial Narrow"/>
          <w:b/>
          <w:sz w:val="24"/>
          <w:szCs w:val="24"/>
          <w:lang w:val="fr-FR"/>
        </w:rPr>
        <w:t>______________________________________________</w:t>
      </w:r>
    </w:p>
    <w:p w:rsidR="0068436B" w:rsidRPr="004D25BD" w:rsidRDefault="0068436B">
      <w:pPr>
        <w:rPr>
          <w:rFonts w:ascii="Arial Narrow" w:hAnsi="Arial Narrow"/>
          <w:b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>Transparence vis à vis des habitants</w:t>
      </w:r>
      <w:r w:rsidR="002C7439">
        <w:rPr>
          <w:rFonts w:ascii="Arial Narrow" w:hAnsi="Arial Narrow"/>
          <w:b/>
          <w:sz w:val="24"/>
          <w:szCs w:val="24"/>
          <w:lang w:val="fr-FR"/>
        </w:rPr>
        <w:t>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Durée prévisionnelle d’une campagne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</w:t>
      </w:r>
      <w:r w:rsidR="002C7439">
        <w:rPr>
          <w:rFonts w:ascii="Arial Narrow" w:hAnsi="Arial Narrow"/>
          <w:sz w:val="24"/>
          <w:szCs w:val="24"/>
          <w:lang w:val="fr-FR"/>
        </w:rPr>
        <w:t>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Outils numériques, plateforme, centre de contact et autres moyens :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________________________________________________________________________________</w:t>
      </w:r>
    </w:p>
    <w:p w:rsidR="002408AA" w:rsidRDefault="002408AA">
      <w:pPr>
        <w:spacing w:after="0"/>
        <w:rPr>
          <w:rFonts w:ascii="Arial Narrow" w:hAnsi="Arial Narrow"/>
          <w:sz w:val="24"/>
          <w:szCs w:val="24"/>
          <w:lang w:val="fr-FR"/>
        </w:rPr>
      </w:pPr>
    </w:p>
    <w:p w:rsidR="002C7439" w:rsidRPr="002C7439" w:rsidRDefault="002C7439" w:rsidP="002C7439">
      <w:pPr>
        <w:pStyle w:val="Paragraphedeliste"/>
        <w:numPr>
          <w:ilvl w:val="0"/>
          <w:numId w:val="10"/>
        </w:numPr>
        <w:spacing w:after="0"/>
        <w:rPr>
          <w:rFonts w:ascii="Arial Narrow" w:hAnsi="Arial Narrow"/>
          <w:b/>
          <w:sz w:val="28"/>
          <w:szCs w:val="28"/>
          <w:lang w:val="fr-FR"/>
        </w:rPr>
      </w:pPr>
      <w:r w:rsidRPr="002C7439">
        <w:rPr>
          <w:rFonts w:ascii="Arial Narrow" w:hAnsi="Arial Narrow"/>
          <w:b/>
          <w:sz w:val="28"/>
          <w:szCs w:val="28"/>
          <w:lang w:val="fr-FR"/>
        </w:rPr>
        <w:t xml:space="preserve">FICHE DE FAISABILITE </w:t>
      </w:r>
    </w:p>
    <w:p w:rsidR="002408AA" w:rsidRPr="004D25BD" w:rsidRDefault="002408AA">
      <w:pPr>
        <w:rPr>
          <w:rFonts w:ascii="Arial Narrow" w:hAnsi="Arial Narrow"/>
          <w:sz w:val="24"/>
          <w:szCs w:val="24"/>
          <w:lang w:val="fr-FR"/>
        </w:rPr>
      </w:pP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Zone de livraison réellement couverte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Modalité de regroupement des commandes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Volumes minimum / maximum et seuil global éventuel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</w:t>
      </w:r>
      <w:r w:rsidR="002C7439">
        <w:rPr>
          <w:rFonts w:ascii="Arial Narrow" w:hAnsi="Arial Narrow"/>
          <w:sz w:val="24"/>
          <w:szCs w:val="24"/>
          <w:lang w:val="fr-FR"/>
        </w:rPr>
        <w:t>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Méthode de fixation du prix et durée de validité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Prix présenté : préciser s’il s’agit d’un prix total livré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Délai entre clôture des commandes et livraison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Contraintes d’accès aux cuves / rendez-vous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Modalités de paiement, annulation et report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Organisation du traitement des litiges :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</w:t>
      </w:r>
    </w:p>
    <w:p w:rsidR="002C7439" w:rsidRDefault="00401D42" w:rsidP="002C7439">
      <w:pPr>
        <w:pBdr>
          <w:bottom w:val="single" w:sz="12" w:space="1" w:color="auto"/>
        </w:pBd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Segoe UI Symbol" w:hAnsi="Segoe UI Symbol" w:cs="Segoe UI Symbol"/>
          <w:sz w:val="24"/>
          <w:szCs w:val="24"/>
          <w:lang w:val="fr-FR"/>
        </w:rPr>
        <w:t>☐</w:t>
      </w:r>
      <w:r w:rsidRPr="004D25BD">
        <w:rPr>
          <w:rFonts w:ascii="Arial Narrow" w:hAnsi="Arial Narrow"/>
          <w:sz w:val="24"/>
          <w:szCs w:val="24"/>
          <w:lang w:val="fr-FR"/>
        </w:rPr>
        <w:t xml:space="preserve"> Le candidat confirme pouvoir organiser effectivement une campagne de commandes et de livraisons de fioul </w:t>
      </w:r>
    </w:p>
    <w:p w:rsidR="002C7439" w:rsidRDefault="002C7439" w:rsidP="002C7439">
      <w:pPr>
        <w:pBdr>
          <w:bottom w:val="single" w:sz="12" w:space="1" w:color="auto"/>
        </w:pBdr>
        <w:rPr>
          <w:rFonts w:ascii="Arial Narrow" w:hAnsi="Arial Narrow"/>
          <w:sz w:val="24"/>
          <w:szCs w:val="24"/>
          <w:lang w:val="fr-FR"/>
        </w:rPr>
      </w:pPr>
    </w:p>
    <w:p w:rsidR="002C7439" w:rsidRDefault="002C7439" w:rsidP="002C7439">
      <w:pPr>
        <w:pBdr>
          <w:bottom w:val="single" w:sz="12" w:space="1" w:color="auto"/>
        </w:pBdr>
        <w:rPr>
          <w:rFonts w:ascii="Arial Narrow" w:hAnsi="Arial Narrow"/>
          <w:sz w:val="24"/>
          <w:szCs w:val="24"/>
          <w:lang w:val="fr-FR"/>
        </w:rPr>
      </w:pPr>
    </w:p>
    <w:p w:rsidR="002C7439" w:rsidRPr="002C7439" w:rsidRDefault="002C7439" w:rsidP="002C7439">
      <w:pPr>
        <w:pStyle w:val="Paragraphedeliste"/>
        <w:numPr>
          <w:ilvl w:val="0"/>
          <w:numId w:val="10"/>
        </w:numPr>
        <w:spacing w:after="0"/>
        <w:rPr>
          <w:rFonts w:ascii="Arial Narrow" w:hAnsi="Arial Narrow"/>
          <w:b/>
          <w:sz w:val="28"/>
          <w:szCs w:val="28"/>
          <w:lang w:val="fr-FR"/>
        </w:rPr>
      </w:pPr>
      <w:r>
        <w:rPr>
          <w:rFonts w:ascii="Arial Narrow" w:hAnsi="Arial Narrow"/>
          <w:b/>
          <w:sz w:val="28"/>
          <w:szCs w:val="28"/>
          <w:lang w:val="fr-FR"/>
        </w:rPr>
        <w:lastRenderedPageBreak/>
        <w:t>PIECES A JOINDRE</w:t>
      </w:r>
    </w:p>
    <w:p w:rsidR="002C7439" w:rsidRDefault="002C7439">
      <w:pPr>
        <w:rPr>
          <w:rFonts w:ascii="Arial Narrow" w:hAnsi="Arial Narrow"/>
          <w:sz w:val="24"/>
          <w:szCs w:val="24"/>
          <w:lang w:val="fr-FR"/>
        </w:rPr>
      </w:pP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Segoe UI Symbol" w:hAnsi="Segoe UI Symbol" w:cs="Segoe UI Symbol"/>
          <w:sz w:val="24"/>
          <w:szCs w:val="24"/>
          <w:lang w:val="fr-FR"/>
        </w:rPr>
        <w:t>☐</w:t>
      </w:r>
      <w:r w:rsidRPr="004D25BD">
        <w:rPr>
          <w:rFonts w:ascii="Arial Narrow" w:hAnsi="Arial Narrow"/>
          <w:sz w:val="24"/>
          <w:szCs w:val="24"/>
          <w:lang w:val="fr-FR"/>
        </w:rPr>
        <w:t xml:space="preserve"> Attestation d’assurance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Segoe UI Symbol" w:hAnsi="Segoe UI Symbol" w:cs="Segoe UI Symbol"/>
          <w:sz w:val="24"/>
          <w:szCs w:val="24"/>
          <w:lang w:val="fr-FR"/>
        </w:rPr>
        <w:t>☐</w:t>
      </w:r>
      <w:r w:rsidRPr="004D25BD">
        <w:rPr>
          <w:rFonts w:ascii="Arial Narrow" w:hAnsi="Arial Narrow"/>
          <w:sz w:val="24"/>
          <w:szCs w:val="24"/>
          <w:lang w:val="fr-FR"/>
        </w:rPr>
        <w:t xml:space="preserve"> Attestations de régularité fiscale et sociale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Segoe UI Symbol" w:hAnsi="Segoe UI Symbol" w:cs="Segoe UI Symbol"/>
          <w:sz w:val="24"/>
          <w:szCs w:val="24"/>
          <w:lang w:val="fr-FR"/>
        </w:rPr>
        <w:t>☐</w:t>
      </w:r>
      <w:r w:rsidRPr="004D25BD">
        <w:rPr>
          <w:rFonts w:ascii="Arial Narrow" w:hAnsi="Arial Narrow"/>
          <w:sz w:val="24"/>
          <w:szCs w:val="24"/>
          <w:lang w:val="fr-FR"/>
        </w:rPr>
        <w:t xml:space="preserve"> Extrait K-bis ou équivalent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Segoe UI Symbol" w:hAnsi="Segoe UI Symbol" w:cs="Segoe UI Symbol"/>
          <w:sz w:val="24"/>
          <w:szCs w:val="24"/>
          <w:lang w:val="fr-FR"/>
        </w:rPr>
        <w:t>☐</w:t>
      </w:r>
      <w:r w:rsidRPr="004D25BD">
        <w:rPr>
          <w:rFonts w:ascii="Arial Narrow" w:hAnsi="Arial Narrow"/>
          <w:sz w:val="24"/>
          <w:szCs w:val="24"/>
          <w:lang w:val="fr-FR"/>
        </w:rPr>
        <w:t xml:space="preserve"> Projet ou trame de convention</w:t>
      </w:r>
    </w:p>
    <w:p w:rsidR="002408AA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Segoe UI Symbol" w:hAnsi="Segoe UI Symbol" w:cs="Segoe UI Symbol"/>
          <w:sz w:val="24"/>
          <w:szCs w:val="24"/>
          <w:lang w:val="fr-FR"/>
        </w:rPr>
        <w:t>☐</w:t>
      </w:r>
      <w:r w:rsidRPr="004D25BD">
        <w:rPr>
          <w:rFonts w:ascii="Arial Narrow" w:hAnsi="Arial Narrow"/>
          <w:sz w:val="24"/>
          <w:szCs w:val="24"/>
          <w:lang w:val="fr-FR"/>
        </w:rPr>
        <w:t xml:space="preserve"> Justificatifs utiles relatifs aux références et aux volets proposés</w:t>
      </w:r>
    </w:p>
    <w:p w:rsidR="000B2636" w:rsidRDefault="000B2636">
      <w:pPr>
        <w:rPr>
          <w:rFonts w:ascii="Arial Narrow" w:hAnsi="Arial Narrow"/>
          <w:sz w:val="24"/>
          <w:szCs w:val="24"/>
          <w:lang w:val="fr-FR"/>
        </w:rPr>
      </w:pPr>
    </w:p>
    <w:p w:rsidR="002C7439" w:rsidRPr="002C7439" w:rsidRDefault="002C7439" w:rsidP="002C7439">
      <w:pPr>
        <w:pStyle w:val="Paragraphedeliste"/>
        <w:numPr>
          <w:ilvl w:val="0"/>
          <w:numId w:val="10"/>
        </w:numPr>
        <w:spacing w:after="0"/>
        <w:rPr>
          <w:rFonts w:ascii="Arial Narrow" w:hAnsi="Arial Narrow"/>
          <w:b/>
          <w:sz w:val="28"/>
          <w:szCs w:val="28"/>
          <w:lang w:val="fr-FR"/>
        </w:rPr>
      </w:pPr>
      <w:r w:rsidRPr="002C7439">
        <w:rPr>
          <w:rFonts w:ascii="Arial Narrow" w:hAnsi="Arial Narrow"/>
          <w:b/>
          <w:sz w:val="28"/>
          <w:szCs w:val="28"/>
          <w:lang w:val="fr-FR"/>
        </w:rPr>
        <w:t>DECLARATION ET SIGNATURE</w:t>
      </w:r>
    </w:p>
    <w:p w:rsidR="002C7439" w:rsidRDefault="002C7439">
      <w:pPr>
        <w:rPr>
          <w:rFonts w:ascii="Arial Narrow" w:hAnsi="Arial Narrow"/>
          <w:sz w:val="24"/>
          <w:szCs w:val="24"/>
          <w:lang w:val="fr-FR"/>
        </w:rPr>
      </w:pP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t xml:space="preserve">Je certifie l’exactitude des renseignements fournis et reconnais que la candidature ne vaut ni attribution ni engagement de la commune de Brantôme en Périgord à activer le présent </w:t>
      </w:r>
    </w:p>
    <w:p w:rsidR="00455D58" w:rsidRDefault="00455D58">
      <w:pPr>
        <w:rPr>
          <w:rFonts w:ascii="Arial Narrow" w:hAnsi="Arial Narrow"/>
          <w:b/>
          <w:sz w:val="24"/>
          <w:szCs w:val="24"/>
          <w:lang w:val="fr-FR"/>
        </w:rPr>
      </w:pPr>
    </w:p>
    <w:p w:rsidR="00455D58" w:rsidRDefault="00455D58">
      <w:pPr>
        <w:rPr>
          <w:rFonts w:ascii="Arial Narrow" w:hAnsi="Arial Narrow"/>
          <w:b/>
          <w:sz w:val="24"/>
          <w:szCs w:val="24"/>
          <w:lang w:val="fr-FR"/>
        </w:rPr>
      </w:pP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Nom et qualité du signataire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b/>
          <w:sz w:val="24"/>
          <w:szCs w:val="24"/>
          <w:lang w:val="fr-FR"/>
        </w:rPr>
        <w:t xml:space="preserve">Lieu et date </w:t>
      </w:r>
      <w:r w:rsidRPr="004D25BD">
        <w:rPr>
          <w:rFonts w:ascii="Arial Narrow" w:hAnsi="Arial Narrow"/>
          <w:sz w:val="24"/>
          <w:szCs w:val="24"/>
          <w:lang w:val="fr-FR"/>
        </w:rPr>
        <w:t>__________________________________________________________</w:t>
      </w:r>
    </w:p>
    <w:p w:rsidR="002408AA" w:rsidRPr="004D25BD" w:rsidRDefault="00401D42">
      <w:pPr>
        <w:rPr>
          <w:rFonts w:ascii="Arial Narrow" w:hAnsi="Arial Narrow"/>
          <w:sz w:val="24"/>
          <w:szCs w:val="24"/>
          <w:lang w:val="fr-FR"/>
        </w:rPr>
      </w:pPr>
      <w:r w:rsidRPr="004D25BD">
        <w:rPr>
          <w:rFonts w:ascii="Arial Narrow" w:hAnsi="Arial Narrow"/>
          <w:sz w:val="24"/>
          <w:szCs w:val="24"/>
          <w:lang w:val="fr-FR"/>
        </w:rPr>
        <w:br/>
        <w:t>Signature</w:t>
      </w:r>
      <w:bookmarkStart w:id="0" w:name="_GoBack"/>
      <w:bookmarkEnd w:id="0"/>
      <w:r w:rsidRPr="004D25BD">
        <w:rPr>
          <w:rFonts w:ascii="Arial Narrow" w:hAnsi="Arial Narrow"/>
          <w:sz w:val="24"/>
          <w:szCs w:val="24"/>
          <w:lang w:val="fr-FR"/>
        </w:rPr>
        <w:t xml:space="preserve"> :</w:t>
      </w:r>
      <w:r w:rsidRPr="004D25BD">
        <w:rPr>
          <w:rFonts w:ascii="Arial Narrow" w:hAnsi="Arial Narrow"/>
          <w:sz w:val="24"/>
          <w:szCs w:val="24"/>
          <w:lang w:val="fr-FR"/>
        </w:rPr>
        <w:br/>
      </w:r>
      <w:r w:rsidRPr="004D25BD">
        <w:rPr>
          <w:rFonts w:ascii="Arial Narrow" w:hAnsi="Arial Narrow"/>
          <w:sz w:val="24"/>
          <w:szCs w:val="24"/>
          <w:lang w:val="fr-FR"/>
        </w:rPr>
        <w:br/>
      </w:r>
    </w:p>
    <w:sectPr w:rsidR="002408AA" w:rsidRPr="004D25BD" w:rsidSect="00455D58">
      <w:headerReference w:type="default" r:id="rId9"/>
      <w:footerReference w:type="default" r:id="rId10"/>
      <w:pgSz w:w="11906" w:h="16838"/>
      <w:pgMar w:top="568" w:right="1020" w:bottom="794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8AA" w:rsidRDefault="00401D42">
      <w:pPr>
        <w:spacing w:after="0" w:line="240" w:lineRule="auto"/>
      </w:pPr>
      <w:r>
        <w:separator/>
      </w:r>
    </w:p>
  </w:endnote>
  <w:endnote w:type="continuationSeparator" w:id="0">
    <w:p w:rsidR="002408AA" w:rsidRDefault="00401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auto"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8AA" w:rsidRPr="008E4138" w:rsidRDefault="00E1643D" w:rsidP="00E1643D">
    <w:pPr>
      <w:pStyle w:val="Pieddepage"/>
      <w:jc w:val="center"/>
      <w:rPr>
        <w:lang w:val="fr-FR"/>
      </w:rPr>
    </w:pPr>
    <w:r w:rsidRPr="008E4138">
      <w:rPr>
        <w:lang w:val="fr-FR"/>
      </w:rPr>
      <w:t>AMI – Achats groupés de fioul domestique par les habitants de Brantôme en Périgord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8AA" w:rsidRDefault="00401D42">
      <w:pPr>
        <w:spacing w:after="0" w:line="240" w:lineRule="auto"/>
      </w:pPr>
      <w:r>
        <w:separator/>
      </w:r>
    </w:p>
  </w:footnote>
  <w:footnote w:type="continuationSeparator" w:id="0">
    <w:p w:rsidR="002408AA" w:rsidRDefault="00401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8AA" w:rsidRDefault="002408AA">
    <w:pPr>
      <w:pStyle w:val="En-tte"/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4932"/>
      <w:gridCol w:w="4932"/>
    </w:tblGrid>
    <w:tr w:rsidR="002408AA">
      <w:trPr>
        <w:jc w:val="center"/>
      </w:trPr>
      <w:tc>
        <w:tcPr>
          <w:tcW w:w="4932" w:type="dxa"/>
          <w:tcMar>
            <w:top w:w="0" w:type="dxa"/>
            <w:left w:w="0" w:type="dxa"/>
            <w:bottom w:w="0" w:type="dxa"/>
            <w:right w:w="0" w:type="dxa"/>
          </w:tcMar>
        </w:tcPr>
        <w:p w:rsidR="002408AA" w:rsidRDefault="002408AA"/>
      </w:tc>
      <w:tc>
        <w:tcPr>
          <w:tcW w:w="4932" w:type="dxa"/>
        </w:tcPr>
        <w:p w:rsidR="002408AA" w:rsidRDefault="002408AA">
          <w:pPr>
            <w:jc w:val="right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multilevel"/>
    <w:tmpl w:val="D2FC8C5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 w15:restartNumberingAfterBreak="0">
    <w:nsid w:val="FFFFFF7D"/>
    <w:multiLevelType w:val="multilevel"/>
    <w:tmpl w:val="BBC8571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" w15:restartNumberingAfterBreak="0">
    <w:nsid w:val="FFFFFF7E"/>
    <w:multiLevelType w:val="multilevel"/>
    <w:tmpl w:val="49B874B6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3" w15:restartNumberingAfterBreak="0">
    <w:nsid w:val="FFFFFF7F"/>
    <w:multiLevelType w:val="multilevel"/>
    <w:tmpl w:val="D842DBFC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4" w15:restartNumberingAfterBreak="0">
    <w:nsid w:val="FFFFFF81"/>
    <w:multiLevelType w:val="multilevel"/>
    <w:tmpl w:val="D630A8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5" w15:restartNumberingAfterBreak="0">
    <w:nsid w:val="FFFFFF82"/>
    <w:multiLevelType w:val="multilevel"/>
    <w:tmpl w:val="DC843DD2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6" w15:restartNumberingAfterBreak="0">
    <w:nsid w:val="FFFFFF83"/>
    <w:multiLevelType w:val="multilevel"/>
    <w:tmpl w:val="2976F1D8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7" w15:restartNumberingAfterBreak="0">
    <w:nsid w:val="FFFFFF88"/>
    <w:multiLevelType w:val="multilevel"/>
    <w:tmpl w:val="78A49EFA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8" w15:restartNumberingAfterBreak="0">
    <w:nsid w:val="FFFFFF89"/>
    <w:multiLevelType w:val="multilevel"/>
    <w:tmpl w:val="4DB8DF2A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9" w15:restartNumberingAfterBreak="0">
    <w:nsid w:val="4A6536CD"/>
    <w:multiLevelType w:val="hybridMultilevel"/>
    <w:tmpl w:val="599C35F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6417D"/>
    <w:multiLevelType w:val="hybridMultilevel"/>
    <w:tmpl w:val="4D5E9F1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322B9A"/>
    <w:multiLevelType w:val="hybridMultilevel"/>
    <w:tmpl w:val="50F2DE1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8AA"/>
    <w:rsid w:val="000B2636"/>
    <w:rsid w:val="002408AA"/>
    <w:rsid w:val="00284C4A"/>
    <w:rsid w:val="002C7439"/>
    <w:rsid w:val="00401D42"/>
    <w:rsid w:val="00455D58"/>
    <w:rsid w:val="004D25BD"/>
    <w:rsid w:val="0068436B"/>
    <w:rsid w:val="0086262C"/>
    <w:rsid w:val="008E4138"/>
    <w:rsid w:val="00D36C26"/>
    <w:rsid w:val="00DC1A57"/>
    <w:rsid w:val="00E1643D"/>
    <w:rsid w:val="00E96284"/>
    <w:rsid w:val="00FB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55959"/>
  <w15:docId w15:val="{1068E102-4EC1-4B41-9E37-4CDB06390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80" w:line="252" w:lineRule="auto"/>
    </w:pPr>
    <w:rPr>
      <w:rFonts w:ascii="Aptos" w:hAnsi="Aptos"/>
      <w:color w:val="20333D"/>
      <w:sz w:val="20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140"/>
      <w:outlineLvl w:val="0"/>
    </w:pPr>
    <w:rPr>
      <w:rFonts w:asciiTheme="majorHAnsi" w:eastAsiaTheme="majorEastAsia" w:hAnsiTheme="majorHAnsi" w:cstheme="majorBidi"/>
      <w:b/>
      <w:bCs/>
      <w:color w:val="07364D"/>
      <w:sz w:val="30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100"/>
      <w:outlineLvl w:val="1"/>
    </w:pPr>
    <w:rPr>
      <w:rFonts w:asciiTheme="majorHAnsi" w:eastAsiaTheme="majorEastAsia" w:hAnsiTheme="majorHAnsi" w:cstheme="majorBidi"/>
      <w:b/>
      <w:bCs/>
      <w:color w:val="14AEB5"/>
      <w:sz w:val="24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80"/>
      <w:outlineLvl w:val="2"/>
    </w:pPr>
    <w:rPr>
      <w:rFonts w:asciiTheme="majorHAnsi" w:eastAsiaTheme="majorEastAsia" w:hAnsiTheme="majorHAnsi" w:cstheme="majorBidi"/>
      <w:b/>
      <w:bCs/>
      <w:color w:val="07364D"/>
      <w:sz w:val="2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Light">
    <w:name w:val="Table Grid Light"/>
    <w:basedOn w:val="Tableau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leausimple1">
    <w:name w:val="Plain Table 1"/>
    <w:basedOn w:val="Tableau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leausimple2">
    <w:name w:val="Plain Table 2"/>
    <w:basedOn w:val="Tableau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leausimple3">
    <w:name w:val="Plain Table 3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simple4">
    <w:name w:val="Plain Table 4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simple5">
    <w:name w:val="Plain Table 5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Grille1Clair">
    <w:name w:val="Grid Table 1 Light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leauGrille2">
    <w:name w:val="Grid Table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eauGrille3">
    <w:name w:val="Grid Table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eauGrille4">
    <w:name w:val="Grid Table 4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eauGrille5Fonc">
    <w:name w:val="Grid Table 5 Dark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leauGrille6Couleur">
    <w:name w:val="Grid Table 6 Colorful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leauGrille7Couleur">
    <w:name w:val="Grid Table 7 Colorful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leauListe1Clair">
    <w:name w:val="List Table 1 Light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leauListe2">
    <w:name w:val="List Table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leauListe3">
    <w:name w:val="List Table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leauListe4">
    <w:name w:val="List Table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leauListe5Fonc">
    <w:name w:val="List Table 5 Dark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leauListe6Couleur">
    <w:name w:val="List Table 6 Colorful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leauListe7Couleur">
    <w:name w:val="List Table 7 Colorful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auNormal"/>
    <w:uiPriority w:val="99"/>
    <w:pPr>
      <w:spacing w:after="0" w:line="240" w:lineRule="auto"/>
    </w:pPr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Notedebasdepage">
    <w:name w:val="footnote text"/>
    <w:basedOn w:val="Normal"/>
    <w:link w:val="NotedebasdepageCar"/>
    <w:uiPriority w:val="99"/>
    <w:semiHidden/>
    <w:unhideWhenUsed/>
    <w:pPr>
      <w:spacing w:after="0" w:line="240" w:lineRule="auto"/>
    </w:pPr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Pr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pPr>
      <w:spacing w:after="0" w:line="240" w:lineRule="auto"/>
    </w:pPr>
    <w:rPr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Pr>
      <w:vertAlign w:val="superscript"/>
    </w:rPr>
  </w:style>
  <w:style w:type="character" w:styleId="Lienhypertexte">
    <w:name w:val="Hyperlink"/>
    <w:basedOn w:val="Policepardfaut"/>
    <w:uiPriority w:val="99"/>
    <w:unhideWhenUsed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 w:themeColor="followedHyperlink"/>
      <w:u w:val="single"/>
    </w:rPr>
  </w:style>
  <w:style w:type="paragraph" w:styleId="TM1">
    <w:name w:val="toc 1"/>
    <w:basedOn w:val="Normal"/>
    <w:next w:val="Normal"/>
    <w:uiPriority w:val="39"/>
    <w:unhideWhenUsed/>
    <w:pPr>
      <w:spacing w:after="100"/>
    </w:pPr>
  </w:style>
  <w:style w:type="paragraph" w:styleId="TM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M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M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M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M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M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M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M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edelespacerserv">
    <w:name w:val="Placeholder Text"/>
    <w:basedOn w:val="Policepardfaut"/>
    <w:uiPriority w:val="99"/>
    <w:semiHidden/>
    <w:rPr>
      <w:color w:val="666666"/>
    </w:rPr>
  </w:style>
  <w:style w:type="paragraph" w:styleId="Tabledesillustrations">
    <w:name w:val="table of figures"/>
    <w:basedOn w:val="Normal"/>
    <w:next w:val="Normal"/>
    <w:uiPriority w:val="99"/>
    <w:unhideWhenUsed/>
    <w:pPr>
      <w:spacing w:after="0"/>
    </w:p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paragraph" w:styleId="Sansinterligne">
    <w:name w:val="No Spacing"/>
    <w:uiPriority w:val="1"/>
    <w:qFormat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pPr>
      <w:pBdr>
        <w:bottom w:val="single" w:sz="8" w:space="4" w:color="4F81BD" w:themeColor="accent1"/>
      </w:pBdr>
      <w:spacing w:before="200" w:line="240" w:lineRule="auto"/>
      <w:contextualSpacing/>
    </w:pPr>
    <w:rPr>
      <w:rFonts w:asciiTheme="majorHAnsi" w:eastAsiaTheme="majorEastAsia" w:hAnsiTheme="majorHAnsi" w:cstheme="majorBidi"/>
      <w:b/>
      <w:color w:val="07364D"/>
      <w:spacing w:val="5"/>
      <w:sz w:val="46"/>
      <w:szCs w:val="52"/>
    </w:rPr>
  </w:style>
  <w:style w:type="character" w:customStyle="1" w:styleId="TitreCar">
    <w:name w:val="Titre Car"/>
    <w:basedOn w:val="Policepardfaut"/>
    <w:link w:val="Titr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</w:style>
  <w:style w:type="paragraph" w:styleId="Corpsdetexte2">
    <w:name w:val="Body Text 2"/>
    <w:basedOn w:val="Normal"/>
    <w:link w:val="Corpsdetexte2Car"/>
    <w:uiPriority w:val="99"/>
    <w:unhideWhenUsed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</w:style>
  <w:style w:type="paragraph" w:styleId="Corpsdetexte3">
    <w:name w:val="Body Text 3"/>
    <w:basedOn w:val="Normal"/>
    <w:link w:val="Corpsdetexte3Car"/>
    <w:uiPriority w:val="99"/>
    <w:unhideWhenUsed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Pr>
      <w:sz w:val="16"/>
      <w:szCs w:val="16"/>
    </w:rPr>
  </w:style>
  <w:style w:type="paragraph" w:styleId="Liste">
    <w:name w:val="List"/>
    <w:basedOn w:val="Normal"/>
    <w:uiPriority w:val="99"/>
    <w:unhideWhenUsed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Pr>
      <w:b/>
      <w:bCs/>
    </w:rPr>
  </w:style>
  <w:style w:type="character" w:styleId="Accentuation">
    <w:name w:val="Emphasis"/>
    <w:basedOn w:val="Policepardfaut"/>
    <w:uiPriority w:val="20"/>
    <w:qFormat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pPr>
      <w:outlineLvl w:val="9"/>
    </w:pPr>
  </w:style>
  <w:style w:type="table" w:styleId="Grilledutableau">
    <w:name w:val="Table Grid"/>
    <w:basedOn w:val="Tableau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Ombrageclair">
    <w:name w:val="Light Shading"/>
    <w:basedOn w:val="TableauNormal"/>
    <w:uiPriority w:val="6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one" w:sz="4" w:space="0" w:color="000000"/>
          <w:bottom w:val="single" w:sz="8" w:space="0" w:color="000000" w:themeColor="text1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one" w:sz="4" w:space="0" w:color="000000"/>
          <w:bottom w:val="single" w:sz="8" w:space="0" w:color="000000" w:themeColor="text1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one" w:sz="4" w:space="0" w:color="000000"/>
          <w:bottom w:val="single" w:sz="8" w:space="0" w:color="4F81BD" w:themeColor="accent1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one" w:sz="4" w:space="0" w:color="000000"/>
          <w:bottom w:val="single" w:sz="8" w:space="0" w:color="4F81BD" w:themeColor="accent1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one" w:sz="4" w:space="0" w:color="000000"/>
          <w:bottom w:val="single" w:sz="8" w:space="0" w:color="C0504D" w:themeColor="accent2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one" w:sz="4" w:space="0" w:color="000000"/>
          <w:bottom w:val="single" w:sz="8" w:space="0" w:color="C0504D" w:themeColor="accent2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one" w:sz="4" w:space="0" w:color="000000"/>
          <w:bottom w:val="single" w:sz="8" w:space="0" w:color="9BBB59" w:themeColor="accent3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one" w:sz="4" w:space="0" w:color="000000"/>
          <w:bottom w:val="single" w:sz="8" w:space="0" w:color="9BBB59" w:themeColor="accent3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one" w:sz="4" w:space="0" w:color="000000"/>
          <w:bottom w:val="single" w:sz="8" w:space="0" w:color="8064A2" w:themeColor="accent4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one" w:sz="4" w:space="0" w:color="000000"/>
          <w:bottom w:val="single" w:sz="8" w:space="0" w:color="8064A2" w:themeColor="accent4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one" w:sz="4" w:space="0" w:color="000000"/>
          <w:bottom w:val="single" w:sz="8" w:space="0" w:color="4BACC6" w:themeColor="accent5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one" w:sz="4" w:space="0" w:color="000000"/>
          <w:bottom w:val="single" w:sz="8" w:space="0" w:color="4BACC6" w:themeColor="accent5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one" w:sz="4" w:space="0" w:color="000000"/>
          <w:bottom w:val="single" w:sz="8" w:space="0" w:color="F79646" w:themeColor="accent6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one" w:sz="4" w:space="0" w:color="000000"/>
          <w:bottom w:val="single" w:sz="8" w:space="0" w:color="F79646" w:themeColor="accent6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Tramemoyenne1-Accent1">
    <w:name w:val="Medium Shading 1 Accent 1"/>
    <w:basedOn w:val="Tableau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Tramemoyenne1-Accent2">
    <w:name w:val="Medium Shading 1 Accent 2"/>
    <w:basedOn w:val="Tableau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Tramemoyenne1-Accent3">
    <w:name w:val="Medium Shading 1 Accent 3"/>
    <w:basedOn w:val="Tableau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Tramemoyenne1-Accent4">
    <w:name w:val="Medium Shading 1 Accent 4"/>
    <w:basedOn w:val="Tableau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Tramemoyenne1-Accent5">
    <w:name w:val="Medium Shading 1 Accent 5"/>
    <w:basedOn w:val="Tableau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Tramemoyenne1-Accent6">
    <w:name w:val="Medium Shading 1 Accent 6"/>
    <w:basedOn w:val="Tableau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Tramemoyenne2">
    <w:name w:val="Medium Shading 2"/>
    <w:basedOn w:val="Tableau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000000" w:themeFill="text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</w:style>
  <w:style w:type="table" w:styleId="Tramemoyenne2-Accent1">
    <w:name w:val="Medium Shading 2 Accent 1"/>
    <w:basedOn w:val="Tableau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4F81BD" w:themeFill="accent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</w:style>
  <w:style w:type="table" w:styleId="Tramemoyenne2-Accent2">
    <w:name w:val="Medium Shading 2 Accent 2"/>
    <w:basedOn w:val="Tableau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C0504D" w:themeFill="accent2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</w:style>
  <w:style w:type="table" w:styleId="Tramemoyenne2-Accent3">
    <w:name w:val="Medium Shading 2 Accent 3"/>
    <w:basedOn w:val="Tableau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9BBB59" w:themeFill="accent3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</w:style>
  <w:style w:type="table" w:styleId="Tramemoyenne2-Accent4">
    <w:name w:val="Medium Shading 2 Accent 4"/>
    <w:basedOn w:val="Tableau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8064A2" w:themeFill="accent4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</w:style>
  <w:style w:type="table" w:styleId="Tramemoyenne2-Accent5">
    <w:name w:val="Medium Shading 2 Accent 5"/>
    <w:basedOn w:val="Tableau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4BACC6" w:themeFill="accent5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</w:style>
  <w:style w:type="table" w:styleId="Tramemoyenne2-Accent6">
    <w:name w:val="Medium Shading 2 Accent 6"/>
    <w:basedOn w:val="Tableau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F79646" w:themeFill="accent6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</w:tcPr>
    </w:tblStylePr>
  </w:style>
  <w:style w:type="table" w:styleId="Listemoyenne1">
    <w:name w:val="Medium List 1"/>
    <w:basedOn w:val="Tableau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00000" w:themeColor="text1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000000" w:themeColor="text1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Listemoyenne2-Accent1">
    <w:name w:val="Medium List 2 Accent 1"/>
    <w:basedOn w:val="Tableau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4F81BD" w:themeColor="accent1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4F81BD" w:themeColor="accent1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Listemoyenne2-Accent2">
    <w:name w:val="Medium List 2 Accent 2"/>
    <w:basedOn w:val="Tableau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C0504D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C0504D" w:themeColor="accent2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Listemoyenne2-Accent3">
    <w:name w:val="Medium List 2 Accent 3"/>
    <w:basedOn w:val="Tableau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9BBB59" w:themeColor="accent3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9BBB59" w:themeColor="accent3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Listemoyenne2-Accent4">
    <w:name w:val="Medium List 2 Accent 4"/>
    <w:basedOn w:val="Tableau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8064A2" w:themeColor="accent4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8064A2" w:themeColor="accent4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Listemoyenne2-Accent5">
    <w:name w:val="Medium List 2 Accent 5"/>
    <w:basedOn w:val="Tableau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4BACC6" w:themeColor="accent5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4BACC6" w:themeColor="accent5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Listemoyenne2-Accent6">
    <w:name w:val="Medium List 2 Accent 6"/>
    <w:basedOn w:val="Tableau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F79646" w:themeColor="accent6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F79646" w:themeColor="accent6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Grillemoyenne1">
    <w:name w:val="Medium Grid 1"/>
    <w:basedOn w:val="Tableau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C0504D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C0504D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C0504D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8064A2" w:themeColor="accent4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9BBB59" w:themeColor="accent3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F79646" w:themeColor="accent6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4BACC6" w:themeColor="accent5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Paragraph">
    <w:name w:val="Table Paragraph"/>
    <w:basedOn w:val="Normal"/>
    <w:uiPriority w:val="1"/>
    <w:qFormat/>
    <w:rsid w:val="00E96284"/>
    <w:pPr>
      <w:widowControl w:val="0"/>
      <w:autoSpaceDE w:val="0"/>
      <w:autoSpaceDN w:val="0"/>
      <w:spacing w:after="0" w:line="240" w:lineRule="auto"/>
    </w:pPr>
    <w:rPr>
      <w:rFonts w:ascii="Gill Sans MT" w:eastAsia="Gill Sans MT" w:hAnsi="Gill Sans MT" w:cs="Gill Sans MT"/>
      <w:color w:val="auto"/>
      <w:sz w:val="22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4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4C4A"/>
    <w:rPr>
      <w:rFonts w:ascii="Segoe UI" w:hAnsi="Segoe UI" w:cs="Segoe UI"/>
      <w:color w:val="20333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421E6DB-63A0-4613-A6D7-DC95E574C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4</Pages>
  <Words>1092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Mathilde BERNARD</cp:lastModifiedBy>
  <cp:revision>11</cp:revision>
  <cp:lastPrinted>2026-11-03T13:56:00Z</cp:lastPrinted>
  <dcterms:created xsi:type="dcterms:W3CDTF">2013-12-23T23:15:00Z</dcterms:created>
  <dcterms:modified xsi:type="dcterms:W3CDTF">2026-11-06T12:56:00Z</dcterms:modified>
  <cp:category/>
</cp:coreProperties>
</file>