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RPr="001F042D" w14:paraId="752176B6" w14:textId="77777777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6B569F12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  <w:tr w:rsidR="005D5BF5" w:rsidRPr="001F042D" w14:paraId="295CA5B5" w14:textId="77777777" w:rsidTr="005D5BF5">
        <w:tc>
          <w:tcPr>
            <w:tcW w:w="5000" w:type="pct"/>
          </w:tcPr>
          <w:p w14:paraId="1FD42A04" w14:textId="60B45385" w:rsidR="005D5BF5" w:rsidRPr="00AF5DE7" w:rsidRDefault="008D7A9F" w:rsidP="00034B68">
            <w:pPr>
              <w:pStyle w:val="Titre"/>
              <w:rPr>
                <w:b/>
                <w:noProof/>
                <w:sz w:val="40"/>
                <w:szCs w:val="40"/>
                <w:lang w:val="fr-FR"/>
              </w:rPr>
            </w:pPr>
            <w:r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MAIRIE INFO N°</w:t>
            </w:r>
            <w:r w:rsidR="003B3417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2</w:t>
            </w:r>
            <w:r w:rsidR="00F2464D" w:rsidRPr="00AF5DE7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-20</w:t>
            </w:r>
            <w:r w:rsidR="00633FFD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20</w:t>
            </w:r>
          </w:p>
        </w:tc>
      </w:tr>
      <w:tr w:rsidR="005D5BF5" w:rsidRPr="001F042D" w14:paraId="62363A80" w14:textId="77777777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624DEAD1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556F33E3" w14:textId="77777777" w:rsidR="005D5BF5" w:rsidRPr="001F042D" w:rsidRDefault="00D93524" w:rsidP="001D1218">
      <w:pPr>
        <w:pStyle w:val="Organisation"/>
        <w:spacing w:before="120"/>
        <w:ind w:left="142" w:right="142"/>
        <w:rPr>
          <w:noProof/>
          <w:lang w:val="fr-FR"/>
        </w:rPr>
      </w:pPr>
      <w:r w:rsidRPr="00C17E64">
        <w:rPr>
          <w:noProof/>
          <w:lang w:val="fr-FR" w:eastAsia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767877F" wp14:editId="69C5E16F">
                <wp:simplePos x="0" y="0"/>
                <wp:positionH relativeFrom="page">
                  <wp:posOffset>5209540</wp:posOffset>
                </wp:positionH>
                <wp:positionV relativeFrom="margin">
                  <wp:align>top</wp:align>
                </wp:positionV>
                <wp:extent cx="2255266" cy="8437245"/>
                <wp:effectExtent l="0" t="0" r="0" b="1905"/>
                <wp:wrapSquare wrapText="left"/>
                <wp:docPr id="5" name="Zone de texte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266" cy="843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C0BC3" w14:textId="77777777" w:rsidR="001F042D" w:rsidRPr="00D6197F" w:rsidRDefault="00261B17" w:rsidP="00D93524">
                            <w:pPr>
                              <w:pStyle w:val="Photo"/>
                              <w:rPr>
                                <w:lang w:val="fr-FR"/>
                              </w:rPr>
                            </w:pPr>
                            <w:r w:rsidRPr="00261B17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1884689" wp14:editId="0406B2C4">
                                  <wp:extent cx="1933575" cy="1971675"/>
                                  <wp:effectExtent l="0" t="0" r="9525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0BE685" w14:textId="77777777" w:rsidR="001F042D" w:rsidRPr="00D6197F" w:rsidRDefault="001F042D" w:rsidP="00D93524">
                            <w:pPr>
                              <w:pStyle w:val="Titre1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Prochains événements</w:t>
                            </w:r>
                          </w:p>
                          <w:p w14:paraId="38272B37" w14:textId="15BF26DA" w:rsidR="001F042D" w:rsidRPr="00D6197F" w:rsidRDefault="00EB236A" w:rsidP="00D93524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2036538641"/>
                                <w:placeholder>
                                  <w:docPart w:val="0F987F72EB354E04AD1F85201268C945"/>
                                </w:placeholder>
                                <w:date w:fullDate="2020-02-27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0C7E">
                                  <w:rPr>
                                    <w:lang w:val="fr-FR"/>
                                  </w:rPr>
                                  <w:t>27/02/2020</w:t>
                                </w:r>
                              </w:sdtContent>
                            </w:sdt>
                          </w:p>
                          <w:p w14:paraId="51B19C72" w14:textId="49667AC5" w:rsidR="00DF369D" w:rsidRPr="00120C7E" w:rsidRDefault="00120C7E" w:rsidP="00065742">
                            <w:pPr>
                              <w:spacing w:after="0"/>
                              <w:ind w:left="142" w:right="142"/>
                              <w:rPr>
                                <w:bCs/>
                                <w:lang w:val="fr-FR"/>
                              </w:rPr>
                            </w:pPr>
                            <w:r w:rsidRPr="00120C7E">
                              <w:rPr>
                                <w:bCs/>
                                <w:lang w:val="fr-FR"/>
                              </w:rPr>
                              <w:t>Dernier jour pour déposer</w:t>
                            </w:r>
                            <w:r w:rsidR="00B05BE5">
                              <w:rPr>
                                <w:bCs/>
                                <w:lang w:val="fr-FR"/>
                              </w:rPr>
                              <w:t>,</w:t>
                            </w:r>
                            <w:r w:rsidR="00B05BE5" w:rsidRPr="00B05BE5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B05BE5" w:rsidRPr="00120C7E">
                              <w:rPr>
                                <w:bCs/>
                                <w:lang w:val="fr-FR"/>
                              </w:rPr>
                              <w:t>en sous-préfecture</w:t>
                            </w:r>
                            <w:r w:rsidR="00B05BE5">
                              <w:rPr>
                                <w:bCs/>
                                <w:lang w:val="fr-FR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120C7E">
                              <w:rPr>
                                <w:bCs/>
                                <w:lang w:val="fr-FR"/>
                              </w:rPr>
                              <w:t xml:space="preserve"> sa candidature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 xml:space="preserve"> aux élections municipales.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2093803902"/>
                              <w:placeholder>
                                <w:docPart w:val="8DBA4A0D8E004B2B981A1FABDE97E5D3"/>
                              </w:placeholder>
                              <w:date w:fullDate="2020-03-15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5CB957C" w14:textId="7EC301FF" w:rsidR="00B07D40" w:rsidRDefault="00120C7E" w:rsidP="00B07D40">
                                <w:pPr>
                                  <w:pStyle w:val="Titre2"/>
                                  <w:rPr>
                                    <w:rFonts w:asciiTheme="minorHAnsi" w:eastAsiaTheme="minorHAnsi" w:hAnsiTheme="minorHAnsi" w:cstheme="minorBidi"/>
                                    <w:color w:val="262626" w:themeColor="text1" w:themeTint="D9"/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15/03/2020</w:t>
                                </w:r>
                              </w:p>
                            </w:sdtContent>
                          </w:sdt>
                          <w:p w14:paraId="0E32883F" w14:textId="7A1500E3" w:rsidR="008A1E2D" w:rsidRPr="00EF2158" w:rsidRDefault="00120C7E" w:rsidP="008A1E2D">
                            <w:pPr>
                              <w:spacing w:after="0"/>
                              <w:ind w:left="142" w:right="142"/>
                              <w:rPr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1</w:t>
                            </w:r>
                            <w:r w:rsidRPr="00120C7E">
                              <w:rPr>
                                <w:b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tour </w:t>
                            </w:r>
                            <w:r w:rsidRPr="00EF2158">
                              <w:rPr>
                                <w:bCs/>
                                <w:lang w:val="fr-FR"/>
                              </w:rPr>
                              <w:t>des élections municipales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1460795829"/>
                              <w:placeholder>
                                <w:docPart w:val="36B40BF896F8455F9B73F8D96C252C98"/>
                              </w:placeholder>
                              <w:date w:fullDate="2020-03-22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B0C9EF5" w14:textId="78C6054D" w:rsidR="00120C7E" w:rsidRDefault="00120C7E" w:rsidP="00120C7E">
                                <w:pPr>
                                  <w:pStyle w:val="Titre2"/>
                                  <w:rPr>
                                    <w:rFonts w:ascii="Times New Roman" w:eastAsia="Times New Roman" w:hAnsi="Times New Roman" w:cs="Times New Roman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22/03/2020</w:t>
                                </w:r>
                              </w:p>
                            </w:sdtContent>
                          </w:sdt>
                          <w:p w14:paraId="7C622B74" w14:textId="5B82318C" w:rsidR="00120C7E" w:rsidRDefault="00120C7E" w:rsidP="00120C7E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2</w:t>
                            </w:r>
                            <w:r w:rsidRPr="00120C7E">
                              <w:rPr>
                                <w:b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tour </w:t>
                            </w:r>
                            <w:r w:rsidRPr="00EF2158">
                              <w:rPr>
                                <w:bCs/>
                                <w:lang w:val="fr-FR"/>
                              </w:rPr>
                              <w:t>des élections municipales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1547057487"/>
                              <w:placeholder>
                                <w:docPart w:val="817E4F2E9347482CA669759766CB791A"/>
                              </w:placeholder>
                              <w:date w:fullDate="2020-03-29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BFB6D14" w14:textId="5029F20B" w:rsidR="003B3417" w:rsidRDefault="003B3417" w:rsidP="003B3417">
                                <w:pPr>
                                  <w:pStyle w:val="Titre2"/>
                                  <w:rPr>
                                    <w:rFonts w:asciiTheme="minorHAnsi" w:eastAsiaTheme="minorEastAsia" w:hAnsiTheme="minorHAnsi" w:cstheme="minorBidi"/>
                                    <w:color w:val="auto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29/03/2020</w:t>
                                </w:r>
                              </w:p>
                            </w:sdtContent>
                          </w:sdt>
                          <w:p w14:paraId="2CB3A2C0" w14:textId="07C2C5EC" w:rsidR="003B3417" w:rsidRDefault="003B3417" w:rsidP="00120C7E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Changement d’heure</w:t>
                            </w:r>
                          </w:p>
                          <w:p w14:paraId="7B1B928C" w14:textId="4E58C742" w:rsidR="00EF2158" w:rsidRDefault="00EF2158" w:rsidP="00EF2158">
                            <w:pPr>
                              <w:spacing w:before="0" w:after="0"/>
                              <w:ind w:left="142" w:right="142"/>
                              <w:rPr>
                                <w:lang w:val="fr-FR"/>
                              </w:rPr>
                            </w:pPr>
                            <w:r w:rsidRPr="003B50C5">
                              <w:rPr>
                                <w:lang w:val="fr-FR"/>
                              </w:rPr>
                              <w:t>Passage à l’heure d’été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BD1F82C" w14:textId="77777777" w:rsidR="00EF2158" w:rsidRPr="00255BCB" w:rsidRDefault="00EF2158" w:rsidP="00EF2158">
                            <w:pPr>
                              <w:spacing w:before="0" w:after="0"/>
                              <w:ind w:left="142" w:right="142"/>
                              <w:rPr>
                                <w:lang w:val="fr-FR"/>
                              </w:rPr>
                            </w:pPr>
                            <w:r w:rsidRPr="00255BCB">
                              <w:rPr>
                                <w:lang w:val="fr-FR"/>
                              </w:rPr>
                              <w:t>A 2h, il sera 3h</w:t>
                            </w:r>
                          </w:p>
                          <w:p w14:paraId="562F995E" w14:textId="77777777" w:rsidR="00EF2158" w:rsidRPr="00B07D40" w:rsidRDefault="00EF2158" w:rsidP="00120C7E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</w:p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498"/>
                            </w:tblGrid>
                            <w:tr w:rsidR="001F042D" w:rsidRPr="00DF369D" w14:paraId="2910EC42" w14:textId="77777777" w:rsidTr="00120C7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14:paraId="43A19654" w14:textId="77777777" w:rsidR="001F042D" w:rsidRPr="00D6197F" w:rsidRDefault="001F042D">
                                  <w:pPr>
                                    <w:pStyle w:val="Espacedutableau"/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1F042D" w:rsidRPr="003049BD" w14:paraId="2579DA3F" w14:textId="77777777" w:rsidTr="00890C54">
                              <w:trPr>
                                <w:trHeight w:val="6255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446E5B" w14:textId="77777777" w:rsidR="001F042D" w:rsidRPr="00D6197F" w:rsidRDefault="001F042D">
                                  <w:pPr>
                                    <w:pStyle w:val="Titre1"/>
                                    <w:outlineLvl w:val="0"/>
                                    <w:rPr>
                                      <w:lang w:val="fr-FR"/>
                                    </w:rPr>
                                  </w:pPr>
                                  <w:r w:rsidRPr="00D6197F">
                                    <w:rPr>
                                      <w:lang w:val="fr-FR"/>
                                    </w:rPr>
                                    <w:t>Avis important</w:t>
                                  </w:r>
                                </w:p>
                                <w:p w14:paraId="214A4C63" w14:textId="77777777" w:rsidR="00AF5DE7" w:rsidRDefault="00AF5DE7" w:rsidP="00AF5DE7">
                                  <w:pPr>
                                    <w:pStyle w:val="Titre2"/>
                                    <w:outlineLvl w:val="1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Fermeture du bureau</w:t>
                                  </w:r>
                                </w:p>
                                <w:p w14:paraId="3A6135B3" w14:textId="304FE557" w:rsidR="001F042D" w:rsidRDefault="00D11753" w:rsidP="00065742">
                                  <w:pPr>
                                    <w:spacing w:before="120"/>
                                    <w:ind w:left="142" w:right="142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Le </w:t>
                                  </w:r>
                                  <w:r w:rsidR="00C17E64">
                                    <w:rPr>
                                      <w:lang w:val="fr-FR"/>
                                    </w:rPr>
                                    <w:t xml:space="preserve">secrétariat de mairie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sera fermé </w:t>
                                  </w:r>
                                  <w:r w:rsidR="00B90DB5">
                                    <w:rPr>
                                      <w:lang w:val="fr-FR"/>
                                    </w:rPr>
                                    <w:t>l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>e</w:t>
                                  </w:r>
                                  <w:r w:rsidR="00306B13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="00034B68">
                                    <w:rPr>
                                      <w:lang w:val="fr-FR"/>
                                    </w:rPr>
                                    <w:t>vendredi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 xml:space="preserve"> 21 </w:t>
                                  </w:r>
                                  <w:r w:rsidR="00034B68">
                                    <w:rPr>
                                      <w:lang w:val="fr-FR"/>
                                    </w:rPr>
                                    <w:t>février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 xml:space="preserve"> 2020.</w:t>
                                  </w:r>
                                </w:p>
                                <w:p w14:paraId="3E55F5A9" w14:textId="77777777" w:rsidR="00890C54" w:rsidRDefault="00890C54" w:rsidP="001D1218">
                                  <w:pPr>
                                    <w:spacing w:before="0"/>
                                    <w:ind w:left="142" w:right="142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43476852" w14:textId="640E8983" w:rsidR="008A1E2D" w:rsidRPr="008A1E2D" w:rsidRDefault="008A1E2D" w:rsidP="001D1218">
                                  <w:pPr>
                                    <w:spacing w:before="0"/>
                                    <w:ind w:left="142" w:right="142"/>
                                    <w:rPr>
                                      <w:rFonts w:ascii="Comic Sans MS" w:hAnsi="Comic Sans MS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B66F2A" w14:textId="77777777" w:rsidR="001F042D" w:rsidRPr="00D6197F" w:rsidRDefault="001F042D" w:rsidP="00D93524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7877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alt="Newsletter sidebar 1" style="position:absolute;left:0;text-align:left;margin-left:410.2pt;margin-top:0;width:177.6pt;height:6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" o:allowoverlap="f" filled="f" stroked="f" strokeweight=".5pt">
                <v:textbox inset="1.44pt,0,1.44pt,0">
                  <w:txbxContent>
                    <w:p w14:paraId="046C0BC3" w14:textId="77777777" w:rsidR="001F042D" w:rsidRPr="00D6197F" w:rsidRDefault="00261B17" w:rsidP="00D93524">
                      <w:pPr>
                        <w:pStyle w:val="Photo"/>
                        <w:rPr>
                          <w:lang w:val="fr-FR"/>
                        </w:rPr>
                      </w:pPr>
                      <w:r w:rsidRPr="00261B17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1884689" wp14:editId="0406B2C4">
                            <wp:extent cx="1933575" cy="1971675"/>
                            <wp:effectExtent l="0" t="0" r="9525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97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0BE685" w14:textId="77777777" w:rsidR="001F042D" w:rsidRPr="00D6197F" w:rsidRDefault="001F042D" w:rsidP="00D93524">
                      <w:pPr>
                        <w:pStyle w:val="Titre1"/>
                        <w:rPr>
                          <w:lang w:val="fr-FR"/>
                        </w:rPr>
                      </w:pPr>
                      <w:r w:rsidRPr="00D6197F">
                        <w:rPr>
                          <w:lang w:val="fr-FR"/>
                        </w:rPr>
                        <w:t>Prochains événements</w:t>
                      </w:r>
                    </w:p>
                    <w:p w14:paraId="38272B37" w14:textId="15BF26DA" w:rsidR="001F042D" w:rsidRPr="00D6197F" w:rsidRDefault="00EB236A" w:rsidP="00D93524">
                      <w:pPr>
                        <w:pStyle w:val="Titre2"/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2036538641"/>
                          <w:placeholder>
                            <w:docPart w:val="0F987F72EB354E04AD1F85201268C945"/>
                          </w:placeholder>
                          <w:date w:fullDate="2020-02-27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0C7E">
                            <w:rPr>
                              <w:lang w:val="fr-FR"/>
                            </w:rPr>
                            <w:t>27/02/2020</w:t>
                          </w:r>
                        </w:sdtContent>
                      </w:sdt>
                    </w:p>
                    <w:p w14:paraId="51B19C72" w14:textId="49667AC5" w:rsidR="00DF369D" w:rsidRPr="00120C7E" w:rsidRDefault="00120C7E" w:rsidP="00065742">
                      <w:pPr>
                        <w:spacing w:after="0"/>
                        <w:ind w:left="142" w:right="142"/>
                        <w:rPr>
                          <w:bCs/>
                          <w:lang w:val="fr-FR"/>
                        </w:rPr>
                      </w:pPr>
                      <w:r w:rsidRPr="00120C7E">
                        <w:rPr>
                          <w:bCs/>
                          <w:lang w:val="fr-FR"/>
                        </w:rPr>
                        <w:t>Dernier jour pour déposer</w:t>
                      </w:r>
                      <w:r w:rsidR="00B05BE5">
                        <w:rPr>
                          <w:bCs/>
                          <w:lang w:val="fr-FR"/>
                        </w:rPr>
                        <w:t>,</w:t>
                      </w:r>
                      <w:r w:rsidR="00B05BE5" w:rsidRPr="00B05BE5">
                        <w:rPr>
                          <w:bCs/>
                          <w:lang w:val="fr-FR"/>
                        </w:rPr>
                        <w:t xml:space="preserve"> </w:t>
                      </w:r>
                      <w:r w:rsidR="00B05BE5" w:rsidRPr="00120C7E">
                        <w:rPr>
                          <w:bCs/>
                          <w:lang w:val="fr-FR"/>
                        </w:rPr>
                        <w:t>en sous-préfecture</w:t>
                      </w:r>
                      <w:r w:rsidR="00B05BE5">
                        <w:rPr>
                          <w:bCs/>
                          <w:lang w:val="fr-FR"/>
                        </w:rPr>
                        <w:t>,</w:t>
                      </w:r>
                      <w:bookmarkStart w:id="1" w:name="_GoBack"/>
                      <w:bookmarkEnd w:id="1"/>
                      <w:r w:rsidRPr="00120C7E">
                        <w:rPr>
                          <w:bCs/>
                          <w:lang w:val="fr-FR"/>
                        </w:rPr>
                        <w:t xml:space="preserve"> sa candidature</w:t>
                      </w:r>
                      <w:r>
                        <w:rPr>
                          <w:bCs/>
                          <w:lang w:val="fr-FR"/>
                        </w:rPr>
                        <w:t xml:space="preserve"> aux élections municipales.</w:t>
                      </w:r>
                    </w:p>
                    <w:sdt>
                      <w:sdtPr>
                        <w:rPr>
                          <w:lang w:val="fr-FR"/>
                        </w:rPr>
                        <w:id w:val="2093803902"/>
                        <w:placeholder>
                          <w:docPart w:val="8DBA4A0D8E004B2B981A1FABDE97E5D3"/>
                        </w:placeholder>
                        <w:date w:fullDate="2020-03-15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5CB957C" w14:textId="7EC301FF" w:rsidR="00B07D40" w:rsidRDefault="00120C7E" w:rsidP="00B07D40">
                          <w:pPr>
                            <w:pStyle w:val="Titre2"/>
                            <w:rPr>
                              <w:rFonts w:asciiTheme="minorHAnsi" w:eastAsiaTheme="minorHAnsi" w:hAnsiTheme="minorHAnsi" w:cstheme="minorBidi"/>
                              <w:color w:val="262626" w:themeColor="text1" w:themeTint="D9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15/03/2020</w:t>
                          </w:r>
                        </w:p>
                      </w:sdtContent>
                    </w:sdt>
                    <w:p w14:paraId="0E32883F" w14:textId="7A1500E3" w:rsidR="008A1E2D" w:rsidRPr="00EF2158" w:rsidRDefault="00120C7E" w:rsidP="008A1E2D">
                      <w:pPr>
                        <w:spacing w:after="0"/>
                        <w:ind w:left="142" w:right="142"/>
                        <w:rPr>
                          <w:bCs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1</w:t>
                      </w:r>
                      <w:r w:rsidRPr="00120C7E">
                        <w:rPr>
                          <w:b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b/>
                          <w:lang w:val="fr-FR"/>
                        </w:rPr>
                        <w:t xml:space="preserve"> tour </w:t>
                      </w:r>
                      <w:r w:rsidRPr="00EF2158">
                        <w:rPr>
                          <w:bCs/>
                          <w:lang w:val="fr-FR"/>
                        </w:rPr>
                        <w:t>des élections municipales</w:t>
                      </w:r>
                    </w:p>
                    <w:sdt>
                      <w:sdtPr>
                        <w:rPr>
                          <w:lang w:val="fr-FR"/>
                        </w:rPr>
                        <w:id w:val="-1460795829"/>
                        <w:placeholder>
                          <w:docPart w:val="36B40BF896F8455F9B73F8D96C252C98"/>
                        </w:placeholder>
                        <w:date w:fullDate="2020-03-22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B0C9EF5" w14:textId="78C6054D" w:rsidR="00120C7E" w:rsidRDefault="00120C7E" w:rsidP="00120C7E">
                          <w:pPr>
                            <w:pStyle w:val="Titre2"/>
                            <w:rPr>
                              <w:rFonts w:ascii="Times New Roman" w:eastAsia="Times New Roman" w:hAnsi="Times New Roman" w:cs="Times New Roman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lang w:val="fr-FR"/>
                            </w:rPr>
                            <w:t>22/03/2020</w:t>
                          </w:r>
                        </w:p>
                      </w:sdtContent>
                    </w:sdt>
                    <w:p w14:paraId="7C622B74" w14:textId="5B82318C" w:rsidR="00120C7E" w:rsidRDefault="00120C7E" w:rsidP="00120C7E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2</w:t>
                      </w:r>
                      <w:r w:rsidRPr="00120C7E">
                        <w:rPr>
                          <w:b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b/>
                          <w:lang w:val="fr-FR"/>
                        </w:rPr>
                        <w:t xml:space="preserve"> tour </w:t>
                      </w:r>
                      <w:r w:rsidRPr="00EF2158">
                        <w:rPr>
                          <w:bCs/>
                          <w:lang w:val="fr-FR"/>
                        </w:rPr>
                        <w:t>des élections municipales</w:t>
                      </w:r>
                    </w:p>
                    <w:sdt>
                      <w:sdtPr>
                        <w:rPr>
                          <w:lang w:val="fr-FR"/>
                        </w:rPr>
                        <w:id w:val="-1547057487"/>
                        <w:placeholder>
                          <w:docPart w:val="817E4F2E9347482CA669759766CB791A"/>
                        </w:placeholder>
                        <w:date w:fullDate="2020-03-29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BFB6D14" w14:textId="5029F20B" w:rsidR="003B3417" w:rsidRDefault="003B3417" w:rsidP="003B3417">
                          <w:pPr>
                            <w:pStyle w:val="Titre2"/>
                            <w:rPr>
                              <w:rFonts w:asciiTheme="minorHAnsi" w:eastAsiaTheme="minorEastAsia" w:hAnsiTheme="minorHAnsi" w:cstheme="minorBidi"/>
                              <w:color w:val="auto"/>
                            </w:rPr>
                          </w:pPr>
                          <w:r>
                            <w:rPr>
                              <w:lang w:val="fr-FR"/>
                            </w:rPr>
                            <w:t>29/03/2020</w:t>
                          </w:r>
                        </w:p>
                      </w:sdtContent>
                    </w:sdt>
                    <w:p w14:paraId="2CB3A2C0" w14:textId="07C2C5EC" w:rsidR="003B3417" w:rsidRDefault="003B3417" w:rsidP="00120C7E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Changement d’heure</w:t>
                      </w:r>
                    </w:p>
                    <w:p w14:paraId="7B1B928C" w14:textId="4E58C742" w:rsidR="00EF2158" w:rsidRDefault="00EF2158" w:rsidP="00EF2158">
                      <w:pPr>
                        <w:spacing w:before="0" w:after="0"/>
                        <w:ind w:left="142" w:right="142"/>
                        <w:rPr>
                          <w:lang w:val="fr-FR"/>
                        </w:rPr>
                      </w:pPr>
                      <w:r w:rsidRPr="003B50C5">
                        <w:rPr>
                          <w:lang w:val="fr-FR"/>
                        </w:rPr>
                        <w:t>Passage à l’heure d’été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</w:p>
                    <w:p w14:paraId="6BD1F82C" w14:textId="77777777" w:rsidR="00EF2158" w:rsidRPr="00255BCB" w:rsidRDefault="00EF2158" w:rsidP="00EF2158">
                      <w:pPr>
                        <w:spacing w:before="0" w:after="0"/>
                        <w:ind w:left="142" w:right="142"/>
                        <w:rPr>
                          <w:lang w:val="fr-FR"/>
                        </w:rPr>
                      </w:pPr>
                      <w:r w:rsidRPr="00255BCB">
                        <w:rPr>
                          <w:lang w:val="fr-FR"/>
                        </w:rPr>
                        <w:t>A 2h, il sera 3h</w:t>
                      </w:r>
                    </w:p>
                    <w:p w14:paraId="562F995E" w14:textId="77777777" w:rsidR="00EF2158" w:rsidRPr="00B07D40" w:rsidRDefault="00EF2158" w:rsidP="00120C7E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</w:p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498"/>
                      </w:tblGrid>
                      <w:tr w:rsidR="001F042D" w:rsidRPr="00DF369D" w14:paraId="2910EC42" w14:textId="77777777" w:rsidTr="00120C7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14:paraId="43A19654" w14:textId="77777777" w:rsidR="001F042D" w:rsidRPr="00D6197F" w:rsidRDefault="001F042D">
                            <w:pPr>
                              <w:pStyle w:val="Espacedutableau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1F042D" w:rsidRPr="003049BD" w14:paraId="2579DA3F" w14:textId="77777777" w:rsidTr="00890C54">
                        <w:trPr>
                          <w:trHeight w:val="6255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446E5B" w14:textId="77777777" w:rsidR="001F042D" w:rsidRPr="00D6197F" w:rsidRDefault="001F042D">
                            <w:pPr>
                              <w:pStyle w:val="Titre1"/>
                              <w:outlineLvl w:val="0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Avis important</w:t>
                            </w:r>
                          </w:p>
                          <w:p w14:paraId="214A4C63" w14:textId="77777777" w:rsidR="00AF5DE7" w:rsidRDefault="00AF5DE7" w:rsidP="00AF5DE7">
                            <w:pPr>
                              <w:pStyle w:val="Titre2"/>
                              <w:outlineLvl w:val="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Fermeture du bureau</w:t>
                            </w:r>
                          </w:p>
                          <w:p w14:paraId="3A6135B3" w14:textId="304FE557" w:rsidR="001F042D" w:rsidRDefault="00D11753" w:rsidP="00065742">
                            <w:pPr>
                              <w:spacing w:before="120"/>
                              <w:ind w:left="142" w:right="14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 </w:t>
                            </w:r>
                            <w:r w:rsidR="00C17E64">
                              <w:rPr>
                                <w:lang w:val="fr-FR"/>
                              </w:rPr>
                              <w:t xml:space="preserve">secrétariat de mairie </w:t>
                            </w:r>
                            <w:r>
                              <w:rPr>
                                <w:lang w:val="fr-FR"/>
                              </w:rPr>
                              <w:t xml:space="preserve">sera fermé </w:t>
                            </w:r>
                            <w:r w:rsidR="00B90DB5">
                              <w:rPr>
                                <w:lang w:val="fr-FR"/>
                              </w:rPr>
                              <w:t>l</w:t>
                            </w:r>
                            <w:r w:rsidR="00633FFD">
                              <w:rPr>
                                <w:lang w:val="fr-FR"/>
                              </w:rPr>
                              <w:t>e</w:t>
                            </w:r>
                            <w:r w:rsidR="00306B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034B68">
                              <w:rPr>
                                <w:lang w:val="fr-FR"/>
                              </w:rPr>
                              <w:t>vendredi</w:t>
                            </w:r>
                            <w:r w:rsidR="00633FFD">
                              <w:rPr>
                                <w:lang w:val="fr-FR"/>
                              </w:rPr>
                              <w:t xml:space="preserve"> 21 </w:t>
                            </w:r>
                            <w:r w:rsidR="00034B68">
                              <w:rPr>
                                <w:lang w:val="fr-FR"/>
                              </w:rPr>
                              <w:t>février</w:t>
                            </w:r>
                            <w:r w:rsidR="00633FFD">
                              <w:rPr>
                                <w:lang w:val="fr-FR"/>
                              </w:rPr>
                              <w:t xml:space="preserve"> 2020.</w:t>
                            </w:r>
                          </w:p>
                          <w:p w14:paraId="3E55F5A9" w14:textId="77777777" w:rsidR="00890C54" w:rsidRDefault="00890C54" w:rsidP="001D1218">
                            <w:pPr>
                              <w:spacing w:before="0"/>
                              <w:ind w:left="142" w:right="142"/>
                              <w:rPr>
                                <w:lang w:val="fr-FR"/>
                              </w:rPr>
                            </w:pPr>
                          </w:p>
                          <w:p w14:paraId="43476852" w14:textId="640E8983" w:rsidR="008A1E2D" w:rsidRPr="008A1E2D" w:rsidRDefault="008A1E2D" w:rsidP="001D1218">
                            <w:pPr>
                              <w:spacing w:before="0"/>
                              <w:ind w:left="142" w:right="142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4EB66F2A" w14:textId="77777777" w:rsidR="001F042D" w:rsidRPr="00D6197F" w:rsidRDefault="001F042D" w:rsidP="00D93524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D081E" w:rsidRPr="00C17E64">
        <w:rPr>
          <w:noProof/>
          <w:lang w:val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LES TERRES DE CHAUX</w:t>
      </w:r>
    </w:p>
    <w:p w14:paraId="2626812E" w14:textId="77777777" w:rsidR="005D5BF5" w:rsidRPr="001F042D" w:rsidRDefault="000D081E" w:rsidP="001D1218">
      <w:pPr>
        <w:pStyle w:val="Coordonnes"/>
        <w:spacing w:after="0"/>
        <w:ind w:left="142" w:right="142"/>
        <w:rPr>
          <w:noProof/>
          <w:lang w:val="fr-FR"/>
        </w:rPr>
      </w:pPr>
      <w:r>
        <w:rPr>
          <w:noProof/>
          <w:lang w:val="fr-FR"/>
        </w:rPr>
        <w:t>11, Chemin de Graverot</w:t>
      </w:r>
    </w:p>
    <w:tbl>
      <w:tblPr>
        <w:tblStyle w:val="NewsletterTable"/>
        <w:tblpPr w:leftFromText="141" w:rightFromText="141" w:vertAnchor="text" w:horzAnchor="margin" w:tblpY="453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955"/>
      </w:tblGrid>
      <w:tr w:rsidR="00890C54" w:rsidRPr="00034B68" w14:paraId="7C488C70" w14:textId="77777777" w:rsidTr="00890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E3682E6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  <w:tr w:rsidR="00890C54" w:rsidRPr="00306B13" w14:paraId="7AE85AA4" w14:textId="77777777" w:rsidTr="00890C54">
        <w:tc>
          <w:tcPr>
            <w:tcW w:w="6955" w:type="dxa"/>
          </w:tcPr>
          <w:p w14:paraId="0640B18E" w14:textId="77777777" w:rsidR="00890C54" w:rsidRPr="001F042D" w:rsidRDefault="003E029D" w:rsidP="001D1218">
            <w:pPr>
              <w:pStyle w:val="Titre"/>
              <w:ind w:left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Faites le plein d’info !</w:t>
            </w:r>
          </w:p>
        </w:tc>
      </w:tr>
      <w:tr w:rsidR="00890C54" w:rsidRPr="00306B13" w14:paraId="3B8F8679" w14:textId="77777777" w:rsidTr="00890C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0" w:type="auto"/>
          </w:tcPr>
          <w:p w14:paraId="3EEA3F69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0C2695F2" w14:textId="77777777" w:rsidR="005D5BF5" w:rsidRPr="001F042D" w:rsidRDefault="000D081E">
      <w:pPr>
        <w:pStyle w:val="Coordonnes"/>
        <w:rPr>
          <w:noProof/>
          <w:lang w:val="fr-FR"/>
        </w:rPr>
      </w:pPr>
      <w:r>
        <w:rPr>
          <w:noProof/>
          <w:lang w:val="fr-FR"/>
        </w:rPr>
        <w:t>www.lesterresdechaux.fr</w:t>
      </w:r>
      <w:r w:rsidR="0013161F">
        <w:rPr>
          <w:noProof/>
          <w:lang w:val="fr-FR"/>
        </w:rPr>
        <w:t xml:space="preserve"> </w:t>
      </w:r>
      <w:r>
        <w:rPr>
          <w:noProof/>
          <w:lang w:val="fr-FR"/>
        </w:rPr>
        <w:t>- 03 81 94 14 85</w:t>
      </w:r>
    </w:p>
    <w:p w14:paraId="3F530B0E" w14:textId="19C5B594" w:rsidR="00B90DB5" w:rsidRPr="00ED7F79" w:rsidRDefault="00633FFD" w:rsidP="00890C54">
      <w:pPr>
        <w:pStyle w:val="Titre1"/>
        <w:spacing w:before="480"/>
        <w:ind w:left="142" w:right="142" w:hanging="142"/>
        <w:rPr>
          <w:lang w:val="fr-FR"/>
        </w:rPr>
      </w:pPr>
      <w:r w:rsidRPr="00633FFD"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A0EB" wp14:editId="36F10115">
                <wp:simplePos x="0" y="0"/>
                <wp:positionH relativeFrom="column">
                  <wp:posOffset>-219075</wp:posOffset>
                </wp:positionH>
                <wp:positionV relativeFrom="paragraph">
                  <wp:posOffset>837565</wp:posOffset>
                </wp:positionV>
                <wp:extent cx="4784725" cy="2105025"/>
                <wp:effectExtent l="0" t="0" r="158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5C536" id="Rectangle 4" o:spid="_x0000_s1026" style="position:absolute;margin-left:-17.25pt;margin-top:65.95pt;width:376.7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" filled="f"/>
            </w:pict>
          </mc:Fallback>
        </mc:AlternateContent>
      </w:r>
      <w:r w:rsidR="003B3417">
        <w:rPr>
          <w:lang w:val="fr-FR"/>
        </w:rPr>
        <w:t>Fermeture de la route de Bief</w:t>
      </w:r>
      <w:r w:rsidR="00306B13">
        <w:rPr>
          <w:lang w:val="fr-FR"/>
        </w:rPr>
        <w:t xml:space="preserve"> </w:t>
      </w:r>
    </w:p>
    <w:p w14:paraId="53F15707" w14:textId="2380020C" w:rsidR="00633FFD" w:rsidRPr="003B3417" w:rsidRDefault="003B3417" w:rsidP="00633FFD">
      <w:pPr>
        <w:pStyle w:val="NormalWeb"/>
        <w:tabs>
          <w:tab w:val="left" w:pos="4536"/>
        </w:tabs>
        <w:spacing w:before="0" w:beforeAutospacing="0" w:after="0" w:line="240" w:lineRule="auto"/>
        <w:ind w:left="-142" w:right="3856"/>
        <w:rPr>
          <w:rFonts w:ascii="Calibri" w:hAnsi="Calibri" w:cs="Calibri"/>
          <w:color w:val="000000"/>
          <w:sz w:val="22"/>
          <w:szCs w:val="22"/>
        </w:rPr>
      </w:pPr>
      <w:r w:rsidRPr="003B3417">
        <w:rPr>
          <w:rFonts w:ascii="Calibri" w:hAnsi="Calibri" w:cs="Calibri"/>
          <w:color w:val="000000"/>
          <w:sz w:val="22"/>
          <w:szCs w:val="22"/>
        </w:rPr>
        <w:t>En raison de travaux d’abattage de bois sur la RD 294 sur la commune de Bief, le département, par Arrêté n° PON/20/012, interdit la circulation de tous les véhicules, dans les deux sens de circulation sur la RD 294.</w:t>
      </w:r>
    </w:p>
    <w:p w14:paraId="1B7BE751" w14:textId="00DB3B90" w:rsidR="003B3417" w:rsidRDefault="003B3417" w:rsidP="00633FFD">
      <w:pPr>
        <w:pStyle w:val="NormalWeb"/>
        <w:tabs>
          <w:tab w:val="left" w:pos="4536"/>
        </w:tabs>
        <w:spacing w:before="0" w:beforeAutospacing="0" w:after="0" w:line="240" w:lineRule="auto"/>
        <w:ind w:left="-142" w:right="3856"/>
        <w:rPr>
          <w:rFonts w:ascii="Calibri" w:hAnsi="Calibri" w:cs="Calibri"/>
          <w:color w:val="000000"/>
          <w:sz w:val="22"/>
          <w:szCs w:val="22"/>
        </w:rPr>
      </w:pPr>
      <w:r w:rsidRPr="003B3417">
        <w:rPr>
          <w:rFonts w:ascii="Calibri" w:hAnsi="Calibri" w:cs="Calibri"/>
          <w:color w:val="000000"/>
          <w:sz w:val="22"/>
          <w:szCs w:val="22"/>
        </w:rPr>
        <w:t>Cette interdiction s’appliquera durant 5 jours dans la période du 20 février au 6 mars 2020.</w:t>
      </w:r>
    </w:p>
    <w:p w14:paraId="7588B570" w14:textId="3B617B3D" w:rsidR="003B3417" w:rsidRDefault="003B3417" w:rsidP="00633FFD">
      <w:pPr>
        <w:pStyle w:val="NormalWeb"/>
        <w:tabs>
          <w:tab w:val="left" w:pos="4536"/>
        </w:tabs>
        <w:spacing w:before="0" w:beforeAutospacing="0" w:after="0" w:line="240" w:lineRule="auto"/>
        <w:ind w:left="-142" w:right="385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Une déviation sera assurée par l’itinéraire suivant :</w:t>
      </w:r>
    </w:p>
    <w:p w14:paraId="25C1AA9B" w14:textId="5943D0ED" w:rsidR="003B3417" w:rsidRDefault="003B3417" w:rsidP="003B3417">
      <w:pPr>
        <w:pStyle w:val="NormalWeb"/>
        <w:numPr>
          <w:ilvl w:val="0"/>
          <w:numId w:val="5"/>
        </w:numPr>
        <w:tabs>
          <w:tab w:val="left" w:pos="4536"/>
        </w:tabs>
        <w:spacing w:before="0" w:beforeAutospacing="0" w:after="0" w:line="240" w:lineRule="auto"/>
        <w:ind w:right="385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RD 437 jusqu’à St Hippolyte</w:t>
      </w:r>
    </w:p>
    <w:p w14:paraId="19B2F20F" w14:textId="53A5B827" w:rsidR="003B3417" w:rsidRDefault="003B3417" w:rsidP="003B3417">
      <w:pPr>
        <w:pStyle w:val="NormalWeb"/>
        <w:numPr>
          <w:ilvl w:val="0"/>
          <w:numId w:val="5"/>
        </w:numPr>
        <w:tabs>
          <w:tab w:val="left" w:pos="4536"/>
        </w:tabs>
        <w:spacing w:before="0" w:beforeAutospacing="0" w:after="0" w:line="240" w:lineRule="auto"/>
        <w:ind w:right="385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RD 39 à St Hippolyte</w:t>
      </w:r>
    </w:p>
    <w:p w14:paraId="5600C3B8" w14:textId="5FE94849" w:rsidR="003B3417" w:rsidRDefault="003B3417" w:rsidP="003B3417">
      <w:pPr>
        <w:pStyle w:val="NormalWeb"/>
        <w:numPr>
          <w:ilvl w:val="0"/>
          <w:numId w:val="5"/>
        </w:numPr>
        <w:tabs>
          <w:tab w:val="left" w:pos="4536"/>
        </w:tabs>
        <w:spacing w:before="0" w:beforeAutospacing="0" w:after="0" w:line="240" w:lineRule="auto"/>
        <w:ind w:right="385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RD 137 jusqu’à les Terres de Chaux.</w:t>
      </w:r>
    </w:p>
    <w:p w14:paraId="13870BC3" w14:textId="3EDAF941" w:rsidR="003B3417" w:rsidRDefault="003B3417" w:rsidP="003B3417">
      <w:pPr>
        <w:pStyle w:val="NormalWeb"/>
        <w:tabs>
          <w:tab w:val="left" w:pos="4536"/>
        </w:tabs>
        <w:spacing w:before="0" w:beforeAutospacing="0" w:after="0" w:line="240" w:lineRule="auto"/>
        <w:ind w:right="3856"/>
        <w:rPr>
          <w:rFonts w:ascii="Calibri" w:hAnsi="Calibri" w:cs="Calibri"/>
          <w:color w:val="000000"/>
          <w:sz w:val="22"/>
          <w:szCs w:val="22"/>
        </w:rPr>
      </w:pPr>
    </w:p>
    <w:p w14:paraId="3D8061F9" w14:textId="01EC2C87" w:rsidR="003B3417" w:rsidRPr="003B3417" w:rsidRDefault="003B3417" w:rsidP="003B3417">
      <w:pPr>
        <w:pStyle w:val="NormalWeb"/>
        <w:tabs>
          <w:tab w:val="left" w:pos="4536"/>
        </w:tabs>
        <w:spacing w:before="0" w:beforeAutospacing="0" w:after="0" w:line="240" w:lineRule="auto"/>
        <w:ind w:right="385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Merci de votre compréhension.</w:t>
      </w:r>
    </w:p>
    <w:p w14:paraId="24FADFC6" w14:textId="00D4D5B7" w:rsidR="003049BD" w:rsidRPr="003B3417" w:rsidRDefault="003B3417" w:rsidP="003B3417">
      <w:pPr>
        <w:pStyle w:val="Titre1"/>
        <w:spacing w:before="480"/>
        <w:ind w:left="142" w:right="142" w:hanging="142"/>
        <w:rPr>
          <w:lang w:val="fr-FR"/>
        </w:rPr>
      </w:pPr>
      <w:r w:rsidRPr="003B3417">
        <w:rPr>
          <w:lang w:val="fr-FR"/>
        </w:rPr>
        <w:t>Elections municipales</w:t>
      </w:r>
    </w:p>
    <w:p w14:paraId="00178DFF" w14:textId="041E151F" w:rsidR="003B3417" w:rsidRDefault="003B3417" w:rsidP="00633FFD">
      <w:pPr>
        <w:spacing w:line="240" w:lineRule="auto"/>
        <w:ind w:left="0"/>
        <w:rPr>
          <w:bCs/>
          <w:sz w:val="20"/>
          <w:szCs w:val="20"/>
          <w:lang w:val="fr-FR"/>
        </w:rPr>
      </w:pPr>
      <w:r w:rsidRPr="003B3417">
        <w:rPr>
          <w:bCs/>
          <w:sz w:val="20"/>
          <w:szCs w:val="20"/>
          <w:lang w:val="fr-FR"/>
        </w:rPr>
        <w:t>Les personnes souhaitant assurer une permanence en qualité d’assesseur sont priés de se faire connaitre en mairie.</w:t>
      </w:r>
    </w:p>
    <w:p w14:paraId="111D09ED" w14:textId="44A18726" w:rsidR="00EF2158" w:rsidRPr="009E1564" w:rsidRDefault="00EF2158" w:rsidP="009E1564">
      <w:pPr>
        <w:pStyle w:val="Titre1"/>
        <w:spacing w:before="480"/>
        <w:ind w:left="142" w:right="142" w:hanging="142"/>
        <w:rPr>
          <w:lang w:val="fr-FR"/>
        </w:rPr>
      </w:pPr>
      <w:r w:rsidRPr="009E1564">
        <w:rPr>
          <w:lang w:val="fr-FR"/>
        </w:rPr>
        <w:t>Enquête Publique Carte Communale</w:t>
      </w:r>
    </w:p>
    <w:p w14:paraId="03CAA243" w14:textId="20B6246D" w:rsidR="00EF2158" w:rsidRDefault="00EF2158" w:rsidP="00633FFD">
      <w:pPr>
        <w:spacing w:line="240" w:lineRule="auto"/>
        <w:ind w:left="0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>Les personnes ayant fait une observation lors de la première enquête doivent la réitérer pour ce nouveau dossier.</w:t>
      </w:r>
    </w:p>
    <w:p w14:paraId="06A02E63" w14:textId="7BC92BE3" w:rsidR="00EF2158" w:rsidRDefault="00EF2158" w:rsidP="00633FFD">
      <w:pPr>
        <w:spacing w:line="240" w:lineRule="auto"/>
        <w:ind w:left="0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Soit auprès de l’enquêteur dont les permanences sont le vendredi 14 février de 9h à 12h et le mardi 25 février de 15h à 18h, soit </w:t>
      </w:r>
      <w:r w:rsidR="009E1564">
        <w:rPr>
          <w:bCs/>
          <w:sz w:val="20"/>
          <w:szCs w:val="20"/>
          <w:lang w:val="fr-FR"/>
        </w:rPr>
        <w:t xml:space="preserve">par voie électronique sur </w:t>
      </w:r>
      <w:hyperlink r:id="rId10" w:history="1">
        <w:r w:rsidR="009E1564" w:rsidRPr="00B24CC4">
          <w:rPr>
            <w:rStyle w:val="Lienhypertexte"/>
            <w:bCs/>
            <w:sz w:val="20"/>
            <w:szCs w:val="20"/>
            <w:lang w:val="fr-FR"/>
          </w:rPr>
          <w:t>enquete-publique-1883@registre-dematerialise.fr</w:t>
        </w:r>
      </w:hyperlink>
    </w:p>
    <w:p w14:paraId="2B86929C" w14:textId="79927F4C" w:rsidR="009E1564" w:rsidRPr="00E07B7A" w:rsidRDefault="00E07B7A" w:rsidP="00E07B7A">
      <w:pPr>
        <w:pStyle w:val="Titre1"/>
        <w:spacing w:before="480"/>
        <w:ind w:left="142" w:right="142" w:hanging="142"/>
        <w:rPr>
          <w:lang w:val="fr-FR"/>
        </w:rPr>
      </w:pPr>
      <w:r w:rsidRPr="00E07B7A">
        <w:rPr>
          <w:lang w:val="fr-FR"/>
        </w:rPr>
        <w:t>Déchets : nouvelle réglementation</w:t>
      </w:r>
    </w:p>
    <w:p w14:paraId="042A7BA7" w14:textId="4E92A35F" w:rsidR="00E07B7A" w:rsidRPr="003B3417" w:rsidRDefault="00E07B7A" w:rsidP="00633FFD">
      <w:pPr>
        <w:spacing w:line="240" w:lineRule="auto"/>
        <w:ind w:left="0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>Merci de prendre connaissance du guide du tri joint à ce Mairie Info, et de coller le sticker sur votre poubelle jaune.</w:t>
      </w:r>
    </w:p>
    <w:sectPr w:rsidR="00E07B7A" w:rsidRPr="003B3417" w:rsidSect="003E029D">
      <w:footerReference w:type="default" r:id="rId11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D20F8" w14:textId="77777777" w:rsidR="00EB236A" w:rsidRDefault="00EB236A">
      <w:pPr>
        <w:spacing w:before="0" w:after="0" w:line="240" w:lineRule="auto"/>
      </w:pPr>
      <w:r>
        <w:separator/>
      </w:r>
    </w:p>
  </w:endnote>
  <w:endnote w:type="continuationSeparator" w:id="0">
    <w:p w14:paraId="3D5B827A" w14:textId="77777777" w:rsidR="00EB236A" w:rsidRDefault="00EB23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ewsletterTable"/>
      <w:tblW w:w="5067" w:type="pct"/>
      <w:tblLook w:val="0660" w:firstRow="1" w:lastRow="1" w:firstColumn="0" w:lastColumn="0" w:noHBand="1" w:noVBand="1"/>
    </w:tblPr>
    <w:tblGrid>
      <w:gridCol w:w="7097"/>
      <w:gridCol w:w="420"/>
      <w:gridCol w:w="3428"/>
    </w:tblGrid>
    <w:tr w:rsidR="001F042D" w:rsidRPr="00C12C35" w14:paraId="43237CD7" w14:textId="77777777" w:rsidTr="00034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42" w:type="pct"/>
        </w:tcPr>
        <w:p w14:paraId="03A83834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6780DD1C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566" w:type="pct"/>
        </w:tcPr>
        <w:p w14:paraId="55AF5A2E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</w:tr>
    <w:tr w:rsidR="001F042D" w:rsidRPr="00C12C35" w14:paraId="01B5E555" w14:textId="77777777" w:rsidTr="00034B68">
      <w:tc>
        <w:tcPr>
          <w:tcW w:w="3242" w:type="pct"/>
        </w:tcPr>
        <w:p w14:paraId="43790DAF" w14:textId="571E1021" w:rsidR="001F042D" w:rsidRPr="00C536F6" w:rsidRDefault="00AF5DE7" w:rsidP="00034B68">
          <w:pPr>
            <w:pStyle w:val="Pieddepage"/>
            <w:rPr>
              <w:noProof/>
              <w:color w:val="4B3259" w:themeColor="accent5" w:themeShade="80"/>
              <w:lang w:val="fr-FR"/>
            </w:rPr>
          </w:pPr>
          <w:r w:rsidRPr="00C536F6">
            <w:rPr>
              <w:noProof/>
              <w:color w:val="4B3259" w:themeColor="accent5" w:themeShade="80"/>
              <w:lang w:val="fr-FR"/>
            </w:rPr>
            <w:t>Ouverture secrétariat : mardi 1</w:t>
          </w:r>
          <w:r w:rsidR="00633FFD">
            <w:rPr>
              <w:noProof/>
              <w:color w:val="4B3259" w:themeColor="accent5" w:themeShade="80"/>
              <w:lang w:val="fr-FR"/>
            </w:rPr>
            <w:t>4</w:t>
          </w:r>
          <w:r w:rsidRPr="00C536F6">
            <w:rPr>
              <w:noProof/>
              <w:color w:val="4B3259" w:themeColor="accent5" w:themeShade="80"/>
              <w:lang w:val="fr-FR"/>
            </w:rPr>
            <w:t>h à 1</w:t>
          </w:r>
          <w:r w:rsidR="00633FFD">
            <w:rPr>
              <w:noProof/>
              <w:color w:val="4B3259" w:themeColor="accent5" w:themeShade="80"/>
              <w:lang w:val="fr-FR"/>
            </w:rPr>
            <w:t>7</w:t>
          </w:r>
          <w:r w:rsidRPr="00C536F6">
            <w:rPr>
              <w:noProof/>
              <w:color w:val="4B3259" w:themeColor="accent5" w:themeShade="80"/>
              <w:lang w:val="fr-FR"/>
            </w:rPr>
            <w:t>h</w:t>
          </w:r>
          <w:r w:rsidR="00633FFD">
            <w:rPr>
              <w:noProof/>
              <w:color w:val="4B3259" w:themeColor="accent5" w:themeShade="80"/>
              <w:lang w:val="fr-FR"/>
            </w:rPr>
            <w:t>30</w:t>
          </w:r>
          <w:r w:rsidRPr="00C536F6">
            <w:rPr>
              <w:noProof/>
              <w:color w:val="4B3259" w:themeColor="accent5" w:themeShade="80"/>
              <w:lang w:val="fr-FR"/>
            </w:rPr>
            <w:t xml:space="preserve"> – </w:t>
          </w:r>
          <w:r w:rsidR="00034B68">
            <w:rPr>
              <w:noProof/>
              <w:color w:val="4B3259" w:themeColor="accent5" w:themeShade="80"/>
              <w:lang w:val="fr-FR"/>
            </w:rPr>
            <w:t>vendredi</w:t>
          </w:r>
          <w:r w:rsidRPr="00C536F6">
            <w:rPr>
              <w:noProof/>
              <w:color w:val="4B3259" w:themeColor="accent5" w:themeShade="80"/>
              <w:lang w:val="fr-FR"/>
            </w:rPr>
            <w:t xml:space="preserve"> 9h à 11h30</w:t>
          </w: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160EDAA7" w14:textId="77777777" w:rsidR="001F042D" w:rsidRPr="00C12C35" w:rsidRDefault="001F042D">
          <w:pPr>
            <w:pStyle w:val="Pieddepage"/>
            <w:rPr>
              <w:noProof/>
              <w:lang w:val="fr-FR"/>
            </w:rPr>
          </w:pPr>
        </w:p>
      </w:tc>
      <w:tc>
        <w:tcPr>
          <w:tcW w:w="1566" w:type="pct"/>
        </w:tcPr>
        <w:p w14:paraId="52E6F79B" w14:textId="77777777" w:rsidR="001F042D" w:rsidRPr="00C12C35" w:rsidRDefault="001F042D">
          <w:pPr>
            <w:pStyle w:val="Pieddepage"/>
            <w:rPr>
              <w:noProof/>
              <w:lang w:val="fr-FR"/>
            </w:rPr>
          </w:pPr>
          <w:r w:rsidRPr="00C12C35">
            <w:rPr>
              <w:rFonts w:ascii="Century Gothic" w:hAnsi="Century Gothic"/>
              <w:noProof/>
              <w:color w:val="956AAC"/>
              <w:lang w:val="fr-FR"/>
            </w:rPr>
            <w:t xml:space="preserve">Page </w:t>
          </w:r>
          <w:r w:rsidRPr="00C12C35">
            <w:rPr>
              <w:noProof/>
              <w:lang w:val="fr-FR"/>
            </w:rPr>
            <w:fldChar w:fldCharType="begin"/>
          </w:r>
          <w:r w:rsidRPr="00C12C35">
            <w:rPr>
              <w:noProof/>
              <w:lang w:val="fr-FR"/>
            </w:rPr>
            <w:instrText xml:space="preserve"> PAGE </w:instrText>
          </w:r>
          <w:r w:rsidRPr="00C12C35">
            <w:rPr>
              <w:noProof/>
              <w:lang w:val="fr-FR"/>
            </w:rPr>
            <w:fldChar w:fldCharType="separate"/>
          </w:r>
          <w:r w:rsidR="008A1E2D">
            <w:rPr>
              <w:noProof/>
              <w:lang w:val="fr-FR"/>
            </w:rPr>
            <w:t>1</w:t>
          </w:r>
          <w:r w:rsidRPr="00C12C35">
            <w:rPr>
              <w:noProof/>
              <w:lang w:val="fr-FR"/>
            </w:rPr>
            <w:fldChar w:fldCharType="end"/>
          </w:r>
          <w:r w:rsidRPr="00C12C35">
            <w:rPr>
              <w:rFonts w:ascii="Century Gothic" w:hAnsi="Century Gothic"/>
              <w:noProof/>
              <w:color w:val="956AAC"/>
              <w:lang w:val="fr-FR"/>
            </w:rPr>
            <w:t xml:space="preserve"> de </w:t>
          </w:r>
          <w:r w:rsidRPr="00C12C35">
            <w:rPr>
              <w:noProof/>
              <w:lang w:val="fr-FR"/>
            </w:rPr>
            <w:fldChar w:fldCharType="begin"/>
          </w:r>
          <w:r w:rsidRPr="00C12C35">
            <w:rPr>
              <w:noProof/>
              <w:lang w:val="fr-FR"/>
            </w:rPr>
            <w:instrText xml:space="preserve"> NUMPAGES </w:instrText>
          </w:r>
          <w:r w:rsidRPr="00C12C35">
            <w:rPr>
              <w:noProof/>
              <w:lang w:val="fr-FR"/>
            </w:rPr>
            <w:fldChar w:fldCharType="separate"/>
          </w:r>
          <w:r w:rsidR="008A1E2D">
            <w:rPr>
              <w:noProof/>
              <w:lang w:val="fr-FR"/>
            </w:rPr>
            <w:t>1</w:t>
          </w:r>
          <w:r w:rsidRPr="00C12C35">
            <w:rPr>
              <w:noProof/>
              <w:lang w:val="fr-FR"/>
            </w:rPr>
            <w:fldChar w:fldCharType="end"/>
          </w:r>
        </w:p>
      </w:tc>
    </w:tr>
    <w:tr w:rsidR="001F042D" w:rsidRPr="00C12C35" w14:paraId="6146343D" w14:textId="77777777" w:rsidTr="00034B68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3242" w:type="pct"/>
        </w:tcPr>
        <w:p w14:paraId="3A2B9032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3447AF59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566" w:type="pct"/>
        </w:tcPr>
        <w:p w14:paraId="3D1ECA5D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</w:tr>
  </w:tbl>
  <w:p w14:paraId="5D4EFBEC" w14:textId="77777777" w:rsidR="001F042D" w:rsidRPr="00C12C35" w:rsidRDefault="001F042D">
    <w:pPr>
      <w:pStyle w:val="Sansinterligne"/>
      <w:rPr>
        <w:noProof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E6C9C" w14:textId="77777777" w:rsidR="00EB236A" w:rsidRDefault="00EB236A">
      <w:pPr>
        <w:spacing w:before="0" w:after="0" w:line="240" w:lineRule="auto"/>
      </w:pPr>
      <w:r>
        <w:separator/>
      </w:r>
    </w:p>
  </w:footnote>
  <w:footnote w:type="continuationSeparator" w:id="0">
    <w:p w14:paraId="366F94AE" w14:textId="77777777" w:rsidR="00EB236A" w:rsidRDefault="00EB23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158"/>
    <w:multiLevelType w:val="hybridMultilevel"/>
    <w:tmpl w:val="5E70799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1BA4388"/>
    <w:multiLevelType w:val="hybridMultilevel"/>
    <w:tmpl w:val="EF4E491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8082514"/>
    <w:multiLevelType w:val="hybridMultilevel"/>
    <w:tmpl w:val="0E0C60C8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D232F6B"/>
    <w:multiLevelType w:val="hybridMultilevel"/>
    <w:tmpl w:val="A9B037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F0032"/>
    <w:multiLevelType w:val="hybridMultilevel"/>
    <w:tmpl w:val="69A6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1E"/>
    <w:rsid w:val="00024B66"/>
    <w:rsid w:val="0003381A"/>
    <w:rsid w:val="00034B68"/>
    <w:rsid w:val="0005246A"/>
    <w:rsid w:val="00065742"/>
    <w:rsid w:val="000A19F8"/>
    <w:rsid w:val="000A6C76"/>
    <w:rsid w:val="000D081E"/>
    <w:rsid w:val="001107AA"/>
    <w:rsid w:val="00120C7E"/>
    <w:rsid w:val="0013161F"/>
    <w:rsid w:val="0014550B"/>
    <w:rsid w:val="001C11CD"/>
    <w:rsid w:val="001D1218"/>
    <w:rsid w:val="001D4A06"/>
    <w:rsid w:val="001F042D"/>
    <w:rsid w:val="00261B17"/>
    <w:rsid w:val="002C00C8"/>
    <w:rsid w:val="002C0C22"/>
    <w:rsid w:val="002E60FE"/>
    <w:rsid w:val="003049BD"/>
    <w:rsid w:val="00306B13"/>
    <w:rsid w:val="00306F9F"/>
    <w:rsid w:val="003B3417"/>
    <w:rsid w:val="003B72DD"/>
    <w:rsid w:val="003E029D"/>
    <w:rsid w:val="003E1B69"/>
    <w:rsid w:val="003E4C6F"/>
    <w:rsid w:val="003F3C98"/>
    <w:rsid w:val="00406D44"/>
    <w:rsid w:val="004578DD"/>
    <w:rsid w:val="004A3159"/>
    <w:rsid w:val="004A7550"/>
    <w:rsid w:val="004B06ED"/>
    <w:rsid w:val="004C01EE"/>
    <w:rsid w:val="004F279A"/>
    <w:rsid w:val="00524289"/>
    <w:rsid w:val="00530BFA"/>
    <w:rsid w:val="005315D0"/>
    <w:rsid w:val="005A5939"/>
    <w:rsid w:val="005D5BF5"/>
    <w:rsid w:val="00633FFD"/>
    <w:rsid w:val="006474A4"/>
    <w:rsid w:val="0066089F"/>
    <w:rsid w:val="007006A9"/>
    <w:rsid w:val="00727517"/>
    <w:rsid w:val="007A4C1E"/>
    <w:rsid w:val="007E5908"/>
    <w:rsid w:val="008367B1"/>
    <w:rsid w:val="0084273D"/>
    <w:rsid w:val="00890C54"/>
    <w:rsid w:val="008A1E2D"/>
    <w:rsid w:val="008C5924"/>
    <w:rsid w:val="008D7A9F"/>
    <w:rsid w:val="009E1564"/>
    <w:rsid w:val="009E74DA"/>
    <w:rsid w:val="00A62417"/>
    <w:rsid w:val="00AD53C9"/>
    <w:rsid w:val="00AF5DE7"/>
    <w:rsid w:val="00B05BE5"/>
    <w:rsid w:val="00B07D40"/>
    <w:rsid w:val="00B106FF"/>
    <w:rsid w:val="00B2588C"/>
    <w:rsid w:val="00B46908"/>
    <w:rsid w:val="00B90DB5"/>
    <w:rsid w:val="00C12C35"/>
    <w:rsid w:val="00C17E64"/>
    <w:rsid w:val="00C36C15"/>
    <w:rsid w:val="00C536F6"/>
    <w:rsid w:val="00D004D8"/>
    <w:rsid w:val="00D11753"/>
    <w:rsid w:val="00D32517"/>
    <w:rsid w:val="00D37EE0"/>
    <w:rsid w:val="00D6197F"/>
    <w:rsid w:val="00D93524"/>
    <w:rsid w:val="00DB6FAA"/>
    <w:rsid w:val="00DE4418"/>
    <w:rsid w:val="00DF369D"/>
    <w:rsid w:val="00E07B7A"/>
    <w:rsid w:val="00EA64F6"/>
    <w:rsid w:val="00EB236A"/>
    <w:rsid w:val="00EC5ADD"/>
    <w:rsid w:val="00ED7F79"/>
    <w:rsid w:val="00EF08AB"/>
    <w:rsid w:val="00EF2158"/>
    <w:rsid w:val="00F2464D"/>
    <w:rsid w:val="00F52E2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27A75"/>
  <w15:chartTrackingRefBased/>
  <w15:docId w15:val="{651B9BBD-6393-41C5-A4CD-CC29FCF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</w:style>
  <w:style w:type="paragraph" w:styleId="Titre1">
    <w:name w:val="heading 1"/>
    <w:basedOn w:val="Normal"/>
    <w:next w:val="Normal"/>
    <w:link w:val="Titre1C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rganisation">
    <w:name w:val="Organisation"/>
    <w:basedOn w:val="Normal"/>
    <w:next w:val="Coordonnes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ordonnes">
    <w:name w:val="Coordonnées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Espacedutableau">
    <w:name w:val="Espace du tableau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956AAC" w:themeColor="accent5"/>
    </w:rPr>
  </w:style>
  <w:style w:type="paragraph" w:styleId="Titre">
    <w:name w:val="Title"/>
    <w:basedOn w:val="Normal"/>
    <w:link w:val="TitreCar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Sansinterligne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Grilledutableau">
    <w:name w:val="Table Grid"/>
    <w:basedOn w:val="Tableau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au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au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customStyle="1" w:styleId="Titre1Car">
    <w:name w:val="Titre 1 Car"/>
    <w:basedOn w:val="Policepardfaut"/>
    <w:link w:val="Titre1"/>
    <w:rsid w:val="00D93524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Titre2Car">
    <w:name w:val="Titre 2 Car"/>
    <w:basedOn w:val="Policepardfaut"/>
    <w:link w:val="Titre2"/>
    <w:rsid w:val="00D93524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customStyle="1" w:styleId="Default">
    <w:name w:val="Default"/>
    <w:rsid w:val="00C17E64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Calibri" w:eastAsia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D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DE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9F8"/>
    <w:pPr>
      <w:ind w:left="720"/>
      <w:contextualSpacing/>
    </w:pPr>
  </w:style>
  <w:style w:type="character" w:styleId="lev">
    <w:name w:val="Strong"/>
    <w:uiPriority w:val="22"/>
    <w:qFormat/>
    <w:rsid w:val="00065742"/>
    <w:rPr>
      <w:b/>
      <w:bCs/>
    </w:rPr>
  </w:style>
  <w:style w:type="character" w:styleId="Lienhypertexte">
    <w:name w:val="Hyperlink"/>
    <w:basedOn w:val="Policepardfaut"/>
    <w:uiPriority w:val="99"/>
    <w:unhideWhenUsed/>
    <w:rsid w:val="00034B68"/>
    <w:rPr>
      <w:color w:val="199BD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3FFD"/>
    <w:pPr>
      <w:spacing w:before="100" w:beforeAutospacing="1" w:after="142" w:line="288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E1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nquete-publique-1883@registre-dematerialis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lletin%20d&#8217;informations%20pour%20une%20&#233;cole%20prima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87F72EB354E04AD1F85201268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CA206-36E9-4F97-99C0-1240A8268BCE}"/>
      </w:docPartPr>
      <w:docPartBody>
        <w:p w:rsidR="001B5389" w:rsidRDefault="007B49AA">
          <w:pPr>
            <w:pStyle w:val="0F987F72EB354E04AD1F85201268C945"/>
          </w:pPr>
          <w:r w:rsidRPr="00D6197F">
            <w:t>[Date]</w:t>
          </w:r>
        </w:p>
      </w:docPartBody>
    </w:docPart>
    <w:docPart>
      <w:docPartPr>
        <w:name w:val="8DBA4A0D8E004B2B981A1FABDE97E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E9E88-C40D-4C96-AAB7-86CC5CDD91E8}"/>
      </w:docPartPr>
      <w:docPartBody>
        <w:p w:rsidR="00DA1D7C" w:rsidRDefault="001B3064" w:rsidP="001B3064">
          <w:pPr>
            <w:pStyle w:val="8DBA4A0D8E004B2B981A1FABDE97E5D3"/>
          </w:pPr>
          <w:r w:rsidRPr="00D6197F">
            <w:t>[Date]</w:t>
          </w:r>
        </w:p>
      </w:docPartBody>
    </w:docPart>
    <w:docPart>
      <w:docPartPr>
        <w:name w:val="36B40BF896F8455F9B73F8D96C252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CA458-466B-4DB6-8CD8-AE8435A2F214}"/>
      </w:docPartPr>
      <w:docPartBody>
        <w:p w:rsidR="00BD34FF" w:rsidRDefault="00DA1D7C" w:rsidP="00DA1D7C">
          <w:pPr>
            <w:pStyle w:val="36B40BF896F8455F9B73F8D96C252C98"/>
          </w:pPr>
          <w:r w:rsidRPr="00D6197F">
            <w:t>[Date]</w:t>
          </w:r>
        </w:p>
      </w:docPartBody>
    </w:docPart>
    <w:docPart>
      <w:docPartPr>
        <w:name w:val="817E4F2E9347482CA669759766CB7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A13BE-0E98-4E33-944F-1C0C1AA3A4CC}"/>
      </w:docPartPr>
      <w:docPartBody>
        <w:p w:rsidR="002F526B" w:rsidRDefault="00BD34FF" w:rsidP="00BD34FF">
          <w:pPr>
            <w:pStyle w:val="817E4F2E9347482CA669759766CB791A"/>
          </w:pPr>
          <w:r w:rsidRPr="00D6197F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A"/>
    <w:rsid w:val="000A7286"/>
    <w:rsid w:val="000D1D3A"/>
    <w:rsid w:val="001B3064"/>
    <w:rsid w:val="001B5389"/>
    <w:rsid w:val="0022495D"/>
    <w:rsid w:val="002F526B"/>
    <w:rsid w:val="00413315"/>
    <w:rsid w:val="00456679"/>
    <w:rsid w:val="004B419B"/>
    <w:rsid w:val="006332C6"/>
    <w:rsid w:val="00701D1F"/>
    <w:rsid w:val="007B49AA"/>
    <w:rsid w:val="007D72BA"/>
    <w:rsid w:val="008B77A6"/>
    <w:rsid w:val="009259E7"/>
    <w:rsid w:val="00A46A62"/>
    <w:rsid w:val="00AB10FD"/>
    <w:rsid w:val="00B313E1"/>
    <w:rsid w:val="00B36A51"/>
    <w:rsid w:val="00B73648"/>
    <w:rsid w:val="00BA72CF"/>
    <w:rsid w:val="00BD34FF"/>
    <w:rsid w:val="00DA1D7C"/>
    <w:rsid w:val="00ED6078"/>
    <w:rsid w:val="00F02606"/>
    <w:rsid w:val="00F3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47E0ABE4604FAB8F8F5FA9F06969C5">
    <w:name w:val="9F47E0ABE4604FAB8F8F5FA9F06969C5"/>
  </w:style>
  <w:style w:type="paragraph" w:customStyle="1" w:styleId="EACD2FA858B1411EA9A15B21D902D73E">
    <w:name w:val="EACD2FA858B1411EA9A15B21D902D73E"/>
  </w:style>
  <w:style w:type="paragraph" w:customStyle="1" w:styleId="6DD51F201A4840C9BCB751710CD4A08F">
    <w:name w:val="6DD51F201A4840C9BCB751710CD4A08F"/>
  </w:style>
  <w:style w:type="paragraph" w:customStyle="1" w:styleId="9E266ED1FE7C42C9BE4C10E59B098F85">
    <w:name w:val="9E266ED1FE7C42C9BE4C10E59B098F85"/>
  </w:style>
  <w:style w:type="paragraph" w:customStyle="1" w:styleId="A2AB70B76EA74FE7939159B9F55B256F">
    <w:name w:val="A2AB70B76EA74FE7939159B9F55B256F"/>
  </w:style>
  <w:style w:type="paragraph" w:customStyle="1" w:styleId="2B7872BB1B424B3AB599AB8A1DC9AB12">
    <w:name w:val="2B7872BB1B424B3AB599AB8A1DC9AB12"/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paragraph" w:customStyle="1" w:styleId="DB12DC12187446F1A5F7161965275238">
    <w:name w:val="DB12DC12187446F1A5F7161965275238"/>
  </w:style>
  <w:style w:type="paragraph" w:customStyle="1" w:styleId="41BB32B7E54C4A1A867654ACDA69B598">
    <w:name w:val="41BB32B7E54C4A1A867654ACDA69B598"/>
  </w:style>
  <w:style w:type="paragraph" w:customStyle="1" w:styleId="0F987F72EB354E04AD1F85201268C945">
    <w:name w:val="0F987F72EB354E04AD1F85201268C945"/>
  </w:style>
  <w:style w:type="paragraph" w:customStyle="1" w:styleId="A47B6929F13E4BD1A536E6EB8ED3C877">
    <w:name w:val="A47B6929F13E4BD1A536E6EB8ED3C877"/>
  </w:style>
  <w:style w:type="paragraph" w:customStyle="1" w:styleId="B12D008A96104E468A91DAEECD20FF0F">
    <w:name w:val="B12D008A96104E468A91DAEECD20FF0F"/>
  </w:style>
  <w:style w:type="paragraph" w:customStyle="1" w:styleId="7080758346A2443CA2459FDEB07D669A">
    <w:name w:val="7080758346A2443CA2459FDEB07D669A"/>
    <w:rsid w:val="004B419B"/>
  </w:style>
  <w:style w:type="paragraph" w:customStyle="1" w:styleId="00C81E36854A4083A257B0051573C51F">
    <w:name w:val="00C81E36854A4083A257B0051573C51F"/>
    <w:rsid w:val="00F02606"/>
  </w:style>
  <w:style w:type="paragraph" w:customStyle="1" w:styleId="02F95007B96A4CB5BB65C2C9B79A9721">
    <w:name w:val="02F95007B96A4CB5BB65C2C9B79A9721"/>
    <w:rsid w:val="00F02606"/>
  </w:style>
  <w:style w:type="paragraph" w:customStyle="1" w:styleId="79870B01727642789DFA7FA191A23636">
    <w:name w:val="79870B01727642789DFA7FA191A23636"/>
    <w:rsid w:val="00F02606"/>
  </w:style>
  <w:style w:type="paragraph" w:customStyle="1" w:styleId="C4774DF6753247E7B55C9B65E6CD3215">
    <w:name w:val="C4774DF6753247E7B55C9B65E6CD3215"/>
    <w:rsid w:val="001B3064"/>
  </w:style>
  <w:style w:type="paragraph" w:customStyle="1" w:styleId="8DBA4A0D8E004B2B981A1FABDE97E5D3">
    <w:name w:val="8DBA4A0D8E004B2B981A1FABDE97E5D3"/>
    <w:rsid w:val="001B3064"/>
  </w:style>
  <w:style w:type="paragraph" w:customStyle="1" w:styleId="36B40BF896F8455F9B73F8D96C252C98">
    <w:name w:val="36B40BF896F8455F9B73F8D96C252C98"/>
    <w:rsid w:val="00DA1D7C"/>
  </w:style>
  <w:style w:type="paragraph" w:customStyle="1" w:styleId="817E4F2E9347482CA669759766CB791A">
    <w:name w:val="817E4F2E9347482CA669759766CB791A"/>
    <w:rsid w:val="00BD3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8F12-25F6-45C9-99F8-350D28B9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d’informations pour une école primaire.dotx</Template>
  <TotalTime>69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5</cp:revision>
  <cp:lastPrinted>2020-02-14T07:18:00Z</cp:lastPrinted>
  <dcterms:created xsi:type="dcterms:W3CDTF">2020-02-11T12:52:00Z</dcterms:created>
  <dcterms:modified xsi:type="dcterms:W3CDTF">2020-02-14T07:19:00Z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