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825" w:rsidRPr="0061042F" w:rsidRDefault="00663825" w:rsidP="00663825">
      <w:pPr>
        <w:ind w:left="-142" w:right="568"/>
        <w:jc w:val="both"/>
        <w:rPr>
          <w:sz w:val="48"/>
          <w:szCs w:val="48"/>
          <w:lang w:val="fr-FR"/>
        </w:rPr>
      </w:pPr>
      <w:r>
        <w:rPr>
          <w:noProof/>
          <w:sz w:val="24"/>
          <w:szCs w:val="24"/>
          <w:lang w:val="fr-FR" w:eastAsia="fr-FR" w:bidi="ar-SA"/>
        </w:rPr>
        <w:drawing>
          <wp:inline distT="0" distB="0" distL="0" distR="0" wp14:anchorId="66391525" wp14:editId="36ED1F28">
            <wp:extent cx="542925" cy="746869"/>
            <wp:effectExtent l="0" t="0" r="0" b="0"/>
            <wp:docPr id="1" name="Image 1" descr="C:\Users\Cathy\Desktop\logo merr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thy\Desktop\logo merri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4" cy="75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825">
        <w:rPr>
          <w:sz w:val="24"/>
          <w:szCs w:val="24"/>
          <w:lang w:val="fr-FR"/>
        </w:rPr>
        <w:tab/>
      </w:r>
      <w:r w:rsidRPr="0061042F">
        <w:rPr>
          <w:sz w:val="48"/>
          <w:szCs w:val="48"/>
          <w:lang w:val="fr-FR"/>
        </w:rPr>
        <w:t>Lettre du Maire Juillet 2020</w:t>
      </w:r>
    </w:p>
    <w:p w:rsidR="00B67621" w:rsidRPr="00476B1F" w:rsidRDefault="00B67621" w:rsidP="00B67621">
      <w:pPr>
        <w:ind w:left="-709"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>Après 55 jours consécutifs de confinement str</w:t>
      </w:r>
      <w:r w:rsidR="00BE17AD" w:rsidRPr="00476B1F">
        <w:rPr>
          <w:sz w:val="24"/>
          <w:szCs w:val="24"/>
          <w:lang w:val="fr-FR"/>
        </w:rPr>
        <w:t xml:space="preserve">ict nous commençons à sortir, du moins nous l’espérons, </w:t>
      </w:r>
      <w:r w:rsidRPr="00476B1F">
        <w:rPr>
          <w:sz w:val="24"/>
          <w:szCs w:val="24"/>
          <w:lang w:val="fr-FR"/>
        </w:rPr>
        <w:t>d’une période difficile et grave notamment s</w:t>
      </w:r>
      <w:r w:rsidR="00BE17AD" w:rsidRPr="00476B1F">
        <w:rPr>
          <w:sz w:val="24"/>
          <w:szCs w:val="24"/>
          <w:lang w:val="fr-FR"/>
        </w:rPr>
        <w:t>ur le plan de la santé publique et de l’économie.</w:t>
      </w:r>
    </w:p>
    <w:p w:rsidR="00B67621" w:rsidRPr="00476B1F" w:rsidRDefault="00B67621" w:rsidP="00B67621">
      <w:pPr>
        <w:ind w:left="-709"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>La vie reprend progressivement et si chacun aspire à revivre presque normalement la vi</w:t>
      </w:r>
      <w:r w:rsidR="00BE17AD" w:rsidRPr="00476B1F">
        <w:rPr>
          <w:sz w:val="24"/>
          <w:szCs w:val="24"/>
          <w:lang w:val="fr-FR"/>
        </w:rPr>
        <w:t>gilance ne doit pas se relâcher et il convient de rester prudent.</w:t>
      </w:r>
    </w:p>
    <w:p w:rsidR="00B67621" w:rsidRPr="00476B1F" w:rsidRDefault="00B67621" w:rsidP="0061042F">
      <w:pPr>
        <w:spacing w:after="120"/>
        <w:ind w:left="-709" w:right="-567"/>
        <w:rPr>
          <w:b/>
          <w:sz w:val="24"/>
          <w:szCs w:val="24"/>
          <w:lang w:val="fr-FR"/>
        </w:rPr>
      </w:pPr>
      <w:r w:rsidRPr="00476B1F">
        <w:rPr>
          <w:b/>
          <w:sz w:val="24"/>
          <w:szCs w:val="24"/>
          <w:lang w:val="fr-FR"/>
        </w:rPr>
        <w:t>Organisation de manifestations dans la commune.</w:t>
      </w:r>
    </w:p>
    <w:p w:rsidR="000A59B5" w:rsidRPr="00476B1F" w:rsidRDefault="00673620" w:rsidP="0061042F">
      <w:pPr>
        <w:spacing w:after="120"/>
        <w:ind w:left="-709"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>Après</w:t>
      </w:r>
      <w:r w:rsidR="00BE17AD" w:rsidRPr="00476B1F">
        <w:rPr>
          <w:sz w:val="24"/>
          <w:szCs w:val="24"/>
          <w:lang w:val="fr-FR"/>
        </w:rPr>
        <w:t xml:space="preserve"> mures réflexions</w:t>
      </w:r>
      <w:r w:rsidRPr="00476B1F">
        <w:rPr>
          <w:sz w:val="24"/>
          <w:szCs w:val="24"/>
          <w:lang w:val="fr-FR"/>
        </w:rPr>
        <w:t xml:space="preserve"> d</w:t>
      </w:r>
      <w:r w:rsidR="007C1FC3" w:rsidRPr="00476B1F">
        <w:rPr>
          <w:sz w:val="24"/>
          <w:szCs w:val="24"/>
          <w:lang w:val="fr-FR"/>
        </w:rPr>
        <w:t>ans une</w:t>
      </w:r>
      <w:r w:rsidR="000A59B5" w:rsidRPr="00476B1F">
        <w:rPr>
          <w:sz w:val="24"/>
          <w:szCs w:val="24"/>
          <w:lang w:val="fr-FR"/>
        </w:rPr>
        <w:t xml:space="preserve"> grande sagesse le conseil municipal réuni le 25 </w:t>
      </w:r>
      <w:r w:rsidR="00051AF4">
        <w:rPr>
          <w:sz w:val="24"/>
          <w:szCs w:val="24"/>
          <w:lang w:val="fr-FR"/>
        </w:rPr>
        <w:t>juin</w:t>
      </w:r>
      <w:r w:rsidR="000A59B5" w:rsidRPr="00476B1F">
        <w:rPr>
          <w:sz w:val="24"/>
          <w:szCs w:val="24"/>
          <w:lang w:val="fr-FR"/>
        </w:rPr>
        <w:t xml:space="preserve"> à repoussé l’organisation de tout événement après le 30 septembre. Il a en effet estimé qu’il serait impossible de faire respecter les gestes barrières et la dista</w:t>
      </w:r>
      <w:r w:rsidRPr="00476B1F">
        <w:rPr>
          <w:sz w:val="24"/>
          <w:szCs w:val="24"/>
          <w:lang w:val="fr-FR"/>
        </w:rPr>
        <w:t xml:space="preserve">nciation lors de manifestations </w:t>
      </w:r>
      <w:r w:rsidR="000A59B5" w:rsidRPr="00476B1F">
        <w:rPr>
          <w:sz w:val="24"/>
          <w:szCs w:val="24"/>
          <w:lang w:val="fr-FR"/>
        </w:rPr>
        <w:t>qui rassembleraient un nombre important de personnes.</w:t>
      </w:r>
    </w:p>
    <w:p w:rsidR="009D0BB8" w:rsidRPr="00476B1F" w:rsidRDefault="009D0BB8" w:rsidP="0061042F">
      <w:pPr>
        <w:spacing w:after="120"/>
        <w:ind w:left="-709"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>Le conseil avait à se prononcer sur trois choix :</w:t>
      </w:r>
    </w:p>
    <w:p w:rsidR="009D0BB8" w:rsidRPr="00476B1F" w:rsidRDefault="00BE17AD" w:rsidP="0061042F">
      <w:pPr>
        <w:spacing w:after="120"/>
        <w:ind w:left="-709"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 xml:space="preserve">1/ </w:t>
      </w:r>
      <w:r w:rsidR="009D0BB8" w:rsidRPr="00476B1F">
        <w:rPr>
          <w:sz w:val="24"/>
          <w:szCs w:val="24"/>
          <w:lang w:val="fr-FR"/>
        </w:rPr>
        <w:t>Une année blanche</w:t>
      </w:r>
      <w:r w:rsidR="00A3118F" w:rsidRPr="00476B1F">
        <w:rPr>
          <w:sz w:val="24"/>
          <w:szCs w:val="24"/>
          <w:lang w:val="fr-FR"/>
        </w:rPr>
        <w:t> : 4</w:t>
      </w:r>
      <w:r w:rsidR="009D0BB8" w:rsidRPr="00476B1F">
        <w:rPr>
          <w:sz w:val="24"/>
          <w:szCs w:val="24"/>
          <w:lang w:val="fr-FR"/>
        </w:rPr>
        <w:t xml:space="preserve"> voix pour</w:t>
      </w:r>
      <w:r w:rsidR="00A3118F" w:rsidRPr="00476B1F">
        <w:rPr>
          <w:sz w:val="24"/>
          <w:szCs w:val="24"/>
          <w:lang w:val="fr-FR"/>
        </w:rPr>
        <w:t>, 11 abstentions</w:t>
      </w:r>
    </w:p>
    <w:p w:rsidR="009D0BB8" w:rsidRPr="00476B1F" w:rsidRDefault="00BE17AD" w:rsidP="0061042F">
      <w:pPr>
        <w:spacing w:after="120"/>
        <w:ind w:left="-709"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 xml:space="preserve">2/ </w:t>
      </w:r>
      <w:r w:rsidR="009D0BB8" w:rsidRPr="00476B1F">
        <w:rPr>
          <w:sz w:val="24"/>
          <w:szCs w:val="24"/>
          <w:lang w:val="fr-FR"/>
        </w:rPr>
        <w:t>Des manifestations organisées à minima</w:t>
      </w:r>
      <w:r w:rsidR="00A3118F" w:rsidRPr="00476B1F">
        <w:rPr>
          <w:sz w:val="24"/>
          <w:szCs w:val="24"/>
          <w:lang w:val="fr-FR"/>
        </w:rPr>
        <w:t xml:space="preserve"> : 12 </w:t>
      </w:r>
      <w:r w:rsidR="009D0BB8" w:rsidRPr="00476B1F">
        <w:rPr>
          <w:sz w:val="24"/>
          <w:szCs w:val="24"/>
          <w:lang w:val="fr-FR"/>
        </w:rPr>
        <w:t>voix</w:t>
      </w:r>
      <w:r w:rsidR="00A3118F" w:rsidRPr="00476B1F">
        <w:rPr>
          <w:sz w:val="24"/>
          <w:szCs w:val="24"/>
          <w:lang w:val="fr-FR"/>
        </w:rPr>
        <w:t xml:space="preserve"> contre, 3 abstentions </w:t>
      </w:r>
    </w:p>
    <w:p w:rsidR="007C1FC3" w:rsidRPr="00476B1F" w:rsidRDefault="00BE17AD" w:rsidP="0061042F">
      <w:pPr>
        <w:spacing w:after="120"/>
        <w:ind w:left="-709"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 xml:space="preserve">3/ </w:t>
      </w:r>
      <w:r w:rsidR="009D0BB8" w:rsidRPr="00476B1F">
        <w:rPr>
          <w:sz w:val="24"/>
          <w:szCs w:val="24"/>
          <w:lang w:val="fr-FR"/>
        </w:rPr>
        <w:t>Les manifestations repou</w:t>
      </w:r>
      <w:r w:rsidR="00A3118F" w:rsidRPr="00476B1F">
        <w:rPr>
          <w:sz w:val="24"/>
          <w:szCs w:val="24"/>
          <w:lang w:val="fr-FR"/>
        </w:rPr>
        <w:t>ssées au-delà du 30 septembre 11</w:t>
      </w:r>
      <w:r w:rsidR="009D0BB8" w:rsidRPr="00476B1F">
        <w:rPr>
          <w:sz w:val="24"/>
          <w:szCs w:val="24"/>
          <w:lang w:val="fr-FR"/>
        </w:rPr>
        <w:t xml:space="preserve"> voix pour</w:t>
      </w:r>
      <w:r w:rsidR="00A3118F" w:rsidRPr="00476B1F">
        <w:rPr>
          <w:sz w:val="24"/>
          <w:szCs w:val="24"/>
          <w:lang w:val="fr-FR"/>
        </w:rPr>
        <w:t>, 3 contre, 1 abstention</w:t>
      </w:r>
    </w:p>
    <w:p w:rsidR="00673620" w:rsidRPr="00476B1F" w:rsidRDefault="007C1FC3" w:rsidP="0061042F">
      <w:pPr>
        <w:spacing w:after="120"/>
        <w:ind w:left="-709"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>L</w:t>
      </w:r>
      <w:r w:rsidR="000A59B5" w:rsidRPr="00476B1F">
        <w:rPr>
          <w:sz w:val="24"/>
          <w:szCs w:val="24"/>
          <w:lang w:val="fr-FR"/>
        </w:rPr>
        <w:t xml:space="preserve">e conseil se prononcera à nouveau après les vacances d’été. </w:t>
      </w:r>
      <w:r w:rsidR="00DE010C" w:rsidRPr="00476B1F">
        <w:rPr>
          <w:sz w:val="24"/>
          <w:szCs w:val="24"/>
          <w:lang w:val="fr-FR"/>
        </w:rPr>
        <w:t xml:space="preserve"> </w:t>
      </w:r>
      <w:r w:rsidR="000A59B5" w:rsidRPr="00476B1F">
        <w:rPr>
          <w:sz w:val="24"/>
          <w:szCs w:val="24"/>
          <w:lang w:val="fr-FR"/>
        </w:rPr>
        <w:t>Les déplacements de population liés aux vacan</w:t>
      </w:r>
      <w:r w:rsidR="009D0BB8" w:rsidRPr="00476B1F">
        <w:rPr>
          <w:sz w:val="24"/>
          <w:szCs w:val="24"/>
          <w:lang w:val="fr-FR"/>
        </w:rPr>
        <w:t>c</w:t>
      </w:r>
      <w:r w:rsidR="000A59B5" w:rsidRPr="00476B1F">
        <w:rPr>
          <w:sz w:val="24"/>
          <w:szCs w:val="24"/>
          <w:lang w:val="fr-FR"/>
        </w:rPr>
        <w:t>es</w:t>
      </w:r>
      <w:r w:rsidR="009D0BB8" w:rsidRPr="00476B1F">
        <w:rPr>
          <w:sz w:val="24"/>
          <w:szCs w:val="24"/>
          <w:lang w:val="fr-FR"/>
        </w:rPr>
        <w:t>,</w:t>
      </w:r>
      <w:r w:rsidR="000A59B5" w:rsidRPr="00476B1F">
        <w:rPr>
          <w:sz w:val="24"/>
          <w:szCs w:val="24"/>
          <w:lang w:val="fr-FR"/>
        </w:rPr>
        <w:t xml:space="preserve"> tant sur le territoire qu’à l’étranger</w:t>
      </w:r>
      <w:r w:rsidR="009D0BB8" w:rsidRPr="00476B1F">
        <w:rPr>
          <w:sz w:val="24"/>
          <w:szCs w:val="24"/>
          <w:lang w:val="fr-FR"/>
        </w:rPr>
        <w:t>,</w:t>
      </w:r>
      <w:r w:rsidR="00DE010C" w:rsidRPr="00476B1F">
        <w:rPr>
          <w:sz w:val="24"/>
          <w:szCs w:val="24"/>
          <w:lang w:val="fr-FR"/>
        </w:rPr>
        <w:t xml:space="preserve"> lui permettra d’apprécier la situation épidémiologique et</w:t>
      </w:r>
      <w:r w:rsidR="009D0BB8" w:rsidRPr="00476B1F">
        <w:rPr>
          <w:sz w:val="24"/>
          <w:szCs w:val="24"/>
          <w:lang w:val="fr-FR"/>
        </w:rPr>
        <w:t xml:space="preserve"> de </w:t>
      </w:r>
      <w:r w:rsidR="000A59B5" w:rsidRPr="00476B1F">
        <w:rPr>
          <w:sz w:val="24"/>
          <w:szCs w:val="24"/>
          <w:lang w:val="fr-FR"/>
        </w:rPr>
        <w:t>juger si la pandémie est vraiment sous contrôle.</w:t>
      </w:r>
    </w:p>
    <w:p w:rsidR="00A3118F" w:rsidRPr="00476B1F" w:rsidRDefault="00A3118F" w:rsidP="0061042F">
      <w:pPr>
        <w:spacing w:after="120"/>
        <w:ind w:left="-709" w:right="-567"/>
        <w:rPr>
          <w:b/>
          <w:sz w:val="24"/>
          <w:szCs w:val="24"/>
          <w:lang w:val="fr-FR"/>
        </w:rPr>
      </w:pPr>
      <w:r w:rsidRPr="00476B1F">
        <w:rPr>
          <w:b/>
          <w:sz w:val="24"/>
          <w:szCs w:val="24"/>
          <w:lang w:val="fr-FR"/>
        </w:rPr>
        <w:t>Autres décisions du conseil :</w:t>
      </w:r>
    </w:p>
    <w:p w:rsidR="001B264B" w:rsidRPr="00476B1F" w:rsidRDefault="00767F6C" w:rsidP="0061042F">
      <w:pPr>
        <w:pStyle w:val="Paragraphedeliste"/>
        <w:numPr>
          <w:ilvl w:val="0"/>
          <w:numId w:val="2"/>
        </w:numPr>
        <w:spacing w:after="120"/>
        <w:ind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>Depuis 2020 toutes les communes de plus de 1.000 h</w:t>
      </w:r>
      <w:r w:rsidR="00DE010C" w:rsidRPr="00476B1F">
        <w:rPr>
          <w:sz w:val="24"/>
          <w:szCs w:val="24"/>
          <w:lang w:val="fr-FR"/>
        </w:rPr>
        <w:t>abitants ont obligation d’établir un règlement intérieur définissant le fonctionnement des conseils municipaux</w:t>
      </w:r>
      <w:r w:rsidRPr="00476B1F">
        <w:rPr>
          <w:sz w:val="24"/>
          <w:szCs w:val="24"/>
          <w:lang w:val="fr-FR"/>
        </w:rPr>
        <w:t>. Le règlement proposé a été adopté</w:t>
      </w:r>
      <w:r w:rsidR="00A3118F" w:rsidRPr="00476B1F">
        <w:rPr>
          <w:sz w:val="24"/>
          <w:szCs w:val="24"/>
          <w:lang w:val="fr-FR"/>
        </w:rPr>
        <w:t xml:space="preserve"> </w:t>
      </w:r>
      <w:r w:rsidR="00DE010C" w:rsidRPr="00476B1F">
        <w:rPr>
          <w:sz w:val="24"/>
          <w:szCs w:val="24"/>
          <w:lang w:val="fr-FR"/>
        </w:rPr>
        <w:t xml:space="preserve">à </w:t>
      </w:r>
      <w:r w:rsidR="00A3118F" w:rsidRPr="00476B1F">
        <w:rPr>
          <w:sz w:val="24"/>
          <w:szCs w:val="24"/>
          <w:lang w:val="fr-FR"/>
        </w:rPr>
        <w:t>l’unanimité.</w:t>
      </w:r>
    </w:p>
    <w:p w:rsidR="006671F7" w:rsidRDefault="00767F6C" w:rsidP="006671F7">
      <w:pPr>
        <w:pStyle w:val="Paragraphedeliste"/>
        <w:numPr>
          <w:ilvl w:val="1"/>
          <w:numId w:val="2"/>
        </w:numPr>
        <w:ind w:right="-567"/>
        <w:rPr>
          <w:sz w:val="24"/>
          <w:szCs w:val="24"/>
          <w:lang w:val="fr-FR"/>
        </w:rPr>
      </w:pPr>
      <w:r w:rsidRPr="00051AF4">
        <w:rPr>
          <w:sz w:val="24"/>
          <w:szCs w:val="24"/>
          <w:lang w:val="fr-FR"/>
        </w:rPr>
        <w:t>Des associations reçoivent de la comm</w:t>
      </w:r>
      <w:r w:rsidR="00BE17AD" w:rsidRPr="00051AF4">
        <w:rPr>
          <w:sz w:val="24"/>
          <w:szCs w:val="24"/>
          <w:lang w:val="fr-FR"/>
        </w:rPr>
        <w:t>une des subventions importantes et</w:t>
      </w:r>
      <w:r w:rsidR="005763EB" w:rsidRPr="00051AF4">
        <w:rPr>
          <w:sz w:val="24"/>
          <w:szCs w:val="24"/>
          <w:lang w:val="fr-FR"/>
        </w:rPr>
        <w:t xml:space="preserve"> l</w:t>
      </w:r>
      <w:r w:rsidRPr="00051AF4">
        <w:rPr>
          <w:sz w:val="24"/>
          <w:szCs w:val="24"/>
          <w:lang w:val="fr-FR"/>
        </w:rPr>
        <w:t>es règles</w:t>
      </w:r>
      <w:r w:rsidR="005763EB" w:rsidRPr="00051AF4">
        <w:rPr>
          <w:sz w:val="24"/>
          <w:szCs w:val="24"/>
          <w:lang w:val="fr-FR"/>
        </w:rPr>
        <w:t xml:space="preserve"> de bon fonctionnement ne sont pas toujours respectées</w:t>
      </w:r>
      <w:r w:rsidR="00BC235F" w:rsidRPr="00051AF4">
        <w:rPr>
          <w:sz w:val="24"/>
          <w:szCs w:val="24"/>
          <w:lang w:val="fr-FR"/>
        </w:rPr>
        <w:t>.</w:t>
      </w:r>
      <w:r w:rsidRPr="00051AF4">
        <w:rPr>
          <w:sz w:val="24"/>
          <w:szCs w:val="24"/>
          <w:lang w:val="fr-FR"/>
        </w:rPr>
        <w:t xml:space="preserve"> Le conseil municipal a donc décidé </w:t>
      </w:r>
      <w:r w:rsidR="006208F9" w:rsidRPr="00051AF4">
        <w:rPr>
          <w:sz w:val="24"/>
          <w:szCs w:val="24"/>
          <w:lang w:val="fr-FR"/>
        </w:rPr>
        <w:t xml:space="preserve">par </w:t>
      </w:r>
      <w:r w:rsidR="00DE010C" w:rsidRPr="00051AF4">
        <w:rPr>
          <w:sz w:val="24"/>
          <w:szCs w:val="24"/>
          <w:lang w:val="fr-FR"/>
        </w:rPr>
        <w:t xml:space="preserve">12 </w:t>
      </w:r>
      <w:r w:rsidR="006208F9" w:rsidRPr="00051AF4">
        <w:rPr>
          <w:sz w:val="24"/>
          <w:szCs w:val="24"/>
          <w:lang w:val="fr-FR"/>
        </w:rPr>
        <w:t>voix pour et</w:t>
      </w:r>
      <w:r w:rsidR="00DE010C" w:rsidRPr="00051AF4">
        <w:rPr>
          <w:sz w:val="24"/>
          <w:szCs w:val="24"/>
          <w:lang w:val="fr-FR"/>
        </w:rPr>
        <w:t xml:space="preserve"> 3 </w:t>
      </w:r>
      <w:r w:rsidR="006208F9" w:rsidRPr="00051AF4">
        <w:rPr>
          <w:sz w:val="24"/>
          <w:szCs w:val="24"/>
          <w:lang w:val="fr-FR"/>
        </w:rPr>
        <w:t xml:space="preserve">voix contre </w:t>
      </w:r>
      <w:r w:rsidRPr="00051AF4">
        <w:rPr>
          <w:sz w:val="24"/>
          <w:szCs w:val="24"/>
          <w:lang w:val="fr-FR"/>
        </w:rPr>
        <w:t xml:space="preserve">que pour percevoir une subvention </w:t>
      </w:r>
      <w:r w:rsidR="006208F9" w:rsidRPr="00051AF4">
        <w:rPr>
          <w:sz w:val="24"/>
          <w:szCs w:val="24"/>
          <w:lang w:val="fr-FR"/>
        </w:rPr>
        <w:t>de la commune</w:t>
      </w:r>
      <w:r w:rsidR="00A3118F" w:rsidRPr="00051AF4">
        <w:rPr>
          <w:sz w:val="24"/>
          <w:szCs w:val="24"/>
          <w:lang w:val="fr-FR"/>
        </w:rPr>
        <w:t xml:space="preserve"> les associati</w:t>
      </w:r>
      <w:r w:rsidR="00BE17AD" w:rsidRPr="00051AF4">
        <w:rPr>
          <w:sz w:val="24"/>
          <w:szCs w:val="24"/>
          <w:lang w:val="fr-FR"/>
        </w:rPr>
        <w:t>ons devraient</w:t>
      </w:r>
      <w:r w:rsidR="006208F9" w:rsidRPr="00051AF4">
        <w:rPr>
          <w:sz w:val="24"/>
          <w:szCs w:val="24"/>
          <w:lang w:val="fr-FR"/>
        </w:rPr>
        <w:t xml:space="preserve"> </w:t>
      </w:r>
      <w:r w:rsidR="00F767B7" w:rsidRPr="00051AF4">
        <w:rPr>
          <w:sz w:val="24"/>
          <w:szCs w:val="24"/>
          <w:lang w:val="fr-FR"/>
        </w:rPr>
        <w:t xml:space="preserve">se conformer à la </w:t>
      </w:r>
      <w:r w:rsidR="006671F7" w:rsidRPr="00051AF4">
        <w:rPr>
          <w:sz w:val="24"/>
          <w:szCs w:val="24"/>
          <w:lang w:val="fr-FR"/>
        </w:rPr>
        <w:t>réglementation définie</w:t>
      </w:r>
      <w:r w:rsidR="00F767B7" w:rsidRPr="00051AF4">
        <w:rPr>
          <w:sz w:val="24"/>
          <w:szCs w:val="24"/>
          <w:lang w:val="fr-FR"/>
        </w:rPr>
        <w:t xml:space="preserve"> par la loi 1901</w:t>
      </w:r>
    </w:p>
    <w:p w:rsidR="00F767B7" w:rsidRPr="006671F7" w:rsidRDefault="00F767B7" w:rsidP="006671F7">
      <w:pPr>
        <w:ind w:left="-709" w:right="-567"/>
        <w:rPr>
          <w:sz w:val="24"/>
          <w:szCs w:val="24"/>
          <w:lang w:val="fr-FR"/>
        </w:rPr>
      </w:pPr>
      <w:r w:rsidRPr="006671F7">
        <w:rPr>
          <w:b/>
          <w:sz w:val="24"/>
          <w:szCs w:val="24"/>
          <w:lang w:val="fr-FR"/>
        </w:rPr>
        <w:t xml:space="preserve">ATTENTION </w:t>
      </w:r>
      <w:r w:rsidR="00673620" w:rsidRPr="006671F7">
        <w:rPr>
          <w:b/>
          <w:sz w:val="24"/>
          <w:szCs w:val="24"/>
          <w:lang w:val="fr-FR"/>
        </w:rPr>
        <w:t xml:space="preserve">On a frôlé </w:t>
      </w:r>
      <w:r w:rsidR="00BE17AD" w:rsidRPr="006671F7">
        <w:rPr>
          <w:b/>
          <w:sz w:val="24"/>
          <w:szCs w:val="24"/>
          <w:lang w:val="fr-FR"/>
        </w:rPr>
        <w:t>le</w:t>
      </w:r>
      <w:r w:rsidR="00673620" w:rsidRPr="006671F7">
        <w:rPr>
          <w:b/>
          <w:sz w:val="24"/>
          <w:szCs w:val="24"/>
          <w:lang w:val="fr-FR"/>
        </w:rPr>
        <w:t xml:space="preserve"> drame</w:t>
      </w:r>
      <w:r w:rsidR="00BE17AD" w:rsidRPr="006671F7">
        <w:rPr>
          <w:b/>
          <w:sz w:val="24"/>
          <w:szCs w:val="24"/>
          <w:lang w:val="fr-FR"/>
        </w:rPr>
        <w:t xml:space="preserve"> à plusieurs reprises</w:t>
      </w:r>
      <w:r w:rsidR="00051AF4" w:rsidRPr="006671F7">
        <w:rPr>
          <w:b/>
          <w:sz w:val="24"/>
          <w:szCs w:val="24"/>
          <w:lang w:val="fr-FR"/>
        </w:rPr>
        <w:t>.</w:t>
      </w:r>
      <w:r w:rsidR="00C1484E" w:rsidRPr="006671F7">
        <w:rPr>
          <w:sz w:val="24"/>
          <w:szCs w:val="24"/>
          <w:lang w:val="fr-FR"/>
        </w:rPr>
        <w:t xml:space="preserve"> </w:t>
      </w:r>
    </w:p>
    <w:p w:rsidR="007C1FC3" w:rsidRPr="00F767B7" w:rsidRDefault="007C1FC3" w:rsidP="0061042F">
      <w:pPr>
        <w:pStyle w:val="Paragraphedeliste"/>
        <w:spacing w:after="120"/>
        <w:ind w:left="-709" w:right="-567"/>
        <w:rPr>
          <w:sz w:val="24"/>
          <w:szCs w:val="24"/>
          <w:lang w:val="fr-FR"/>
        </w:rPr>
      </w:pPr>
      <w:r w:rsidRPr="00F767B7">
        <w:rPr>
          <w:sz w:val="24"/>
          <w:szCs w:val="24"/>
          <w:lang w:val="fr-FR"/>
        </w:rPr>
        <w:t xml:space="preserve">En quinze jours </w:t>
      </w:r>
      <w:proofErr w:type="spellStart"/>
      <w:r w:rsidRPr="00F767B7">
        <w:rPr>
          <w:sz w:val="24"/>
          <w:szCs w:val="24"/>
          <w:lang w:val="fr-FR"/>
        </w:rPr>
        <w:t>Merris</w:t>
      </w:r>
      <w:proofErr w:type="spellEnd"/>
      <w:r w:rsidRPr="00F767B7">
        <w:rPr>
          <w:sz w:val="24"/>
          <w:szCs w:val="24"/>
          <w:lang w:val="fr-FR"/>
        </w:rPr>
        <w:t xml:space="preserve"> a été le théâtre de scènes qui pouvaient tourner au drame.</w:t>
      </w:r>
    </w:p>
    <w:p w:rsidR="007C1FC3" w:rsidRPr="00476B1F" w:rsidRDefault="007C1FC3" w:rsidP="007C1FC3">
      <w:pPr>
        <w:pStyle w:val="Paragraphedeliste"/>
        <w:numPr>
          <w:ilvl w:val="0"/>
          <w:numId w:val="1"/>
        </w:numPr>
        <w:ind w:right="-567"/>
        <w:rPr>
          <w:sz w:val="24"/>
          <w:szCs w:val="24"/>
          <w:lang w:val="fr-FR"/>
        </w:rPr>
      </w:pPr>
      <w:r w:rsidRPr="00F767B7">
        <w:rPr>
          <w:sz w:val="24"/>
          <w:szCs w:val="24"/>
          <w:lang w:val="fr-FR"/>
        </w:rPr>
        <w:t>R</w:t>
      </w:r>
      <w:r w:rsidRPr="00476B1F">
        <w:rPr>
          <w:sz w:val="24"/>
          <w:szCs w:val="24"/>
          <w:lang w:val="fr-FR"/>
        </w:rPr>
        <w:t xml:space="preserve">ue de </w:t>
      </w:r>
      <w:proofErr w:type="spellStart"/>
      <w:r w:rsidRPr="00476B1F">
        <w:rPr>
          <w:sz w:val="24"/>
          <w:szCs w:val="24"/>
          <w:lang w:val="fr-FR"/>
        </w:rPr>
        <w:t>flêtre</w:t>
      </w:r>
      <w:proofErr w:type="spellEnd"/>
      <w:r w:rsidRPr="00476B1F">
        <w:rPr>
          <w:sz w:val="24"/>
          <w:szCs w:val="24"/>
          <w:lang w:val="fr-FR"/>
        </w:rPr>
        <w:t xml:space="preserve"> un groupe de promeneurs mis en da</w:t>
      </w:r>
      <w:r w:rsidR="00BB0DED" w:rsidRPr="00476B1F">
        <w:rPr>
          <w:sz w:val="24"/>
          <w:szCs w:val="24"/>
          <w:lang w:val="fr-FR"/>
        </w:rPr>
        <w:t>nger par la vitesse excessive d’un</w:t>
      </w:r>
      <w:r w:rsidRPr="00476B1F">
        <w:rPr>
          <w:sz w:val="24"/>
          <w:szCs w:val="24"/>
          <w:lang w:val="fr-FR"/>
        </w:rPr>
        <w:t xml:space="preserve"> conducteur.</w:t>
      </w:r>
    </w:p>
    <w:p w:rsidR="007C1FC3" w:rsidRPr="00476B1F" w:rsidRDefault="007C1FC3" w:rsidP="007C1FC3">
      <w:pPr>
        <w:pStyle w:val="Paragraphedeliste"/>
        <w:numPr>
          <w:ilvl w:val="0"/>
          <w:numId w:val="1"/>
        </w:numPr>
        <w:ind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 xml:space="preserve">Un accident sérieux entre deux </w:t>
      </w:r>
      <w:r w:rsidR="00673620" w:rsidRPr="00476B1F">
        <w:rPr>
          <w:sz w:val="24"/>
          <w:szCs w:val="24"/>
          <w:lang w:val="fr-FR"/>
        </w:rPr>
        <w:t>véhicule</w:t>
      </w:r>
      <w:r w:rsidR="00BB0DED" w:rsidRPr="00476B1F">
        <w:rPr>
          <w:sz w:val="24"/>
          <w:szCs w:val="24"/>
          <w:lang w:val="fr-FR"/>
        </w:rPr>
        <w:t>s</w:t>
      </w:r>
      <w:r w:rsidR="00673620" w:rsidRPr="00476B1F">
        <w:rPr>
          <w:sz w:val="24"/>
          <w:szCs w:val="24"/>
          <w:lang w:val="fr-FR"/>
        </w:rPr>
        <w:t xml:space="preserve"> </w:t>
      </w:r>
      <w:r w:rsidR="00BE17AD" w:rsidRPr="00476B1F">
        <w:rPr>
          <w:sz w:val="24"/>
          <w:szCs w:val="24"/>
          <w:lang w:val="fr-FR"/>
        </w:rPr>
        <w:t xml:space="preserve">au croisement de la </w:t>
      </w:r>
      <w:proofErr w:type="spellStart"/>
      <w:r w:rsidR="00673620" w:rsidRPr="00476B1F">
        <w:rPr>
          <w:sz w:val="24"/>
          <w:szCs w:val="24"/>
          <w:lang w:val="fr-FR"/>
        </w:rPr>
        <w:t>Breenack</w:t>
      </w:r>
      <w:proofErr w:type="spellEnd"/>
      <w:r w:rsidR="00673620" w:rsidRPr="00476B1F">
        <w:rPr>
          <w:sz w:val="24"/>
          <w:szCs w:val="24"/>
          <w:lang w:val="fr-FR"/>
        </w:rPr>
        <w:t xml:space="preserve"> </w:t>
      </w:r>
      <w:proofErr w:type="spellStart"/>
      <w:r w:rsidR="00673620" w:rsidRPr="00476B1F">
        <w:rPr>
          <w:sz w:val="24"/>
          <w:szCs w:val="24"/>
          <w:lang w:val="fr-FR"/>
        </w:rPr>
        <w:t>Straete</w:t>
      </w:r>
      <w:proofErr w:type="spellEnd"/>
      <w:r w:rsidR="00673620" w:rsidRPr="00476B1F">
        <w:rPr>
          <w:sz w:val="24"/>
          <w:szCs w:val="24"/>
          <w:lang w:val="fr-FR"/>
        </w:rPr>
        <w:t xml:space="preserve"> et </w:t>
      </w:r>
      <w:r w:rsidR="00BE17AD" w:rsidRPr="00476B1F">
        <w:rPr>
          <w:sz w:val="24"/>
          <w:szCs w:val="24"/>
          <w:lang w:val="fr-FR"/>
        </w:rPr>
        <w:t xml:space="preserve">de la </w:t>
      </w:r>
      <w:r w:rsidR="00673620" w:rsidRPr="00476B1F">
        <w:rPr>
          <w:sz w:val="24"/>
          <w:szCs w:val="24"/>
          <w:lang w:val="fr-FR"/>
        </w:rPr>
        <w:t>rue</w:t>
      </w:r>
      <w:r w:rsidRPr="00476B1F">
        <w:rPr>
          <w:sz w:val="24"/>
          <w:szCs w:val="24"/>
          <w:lang w:val="fr-FR"/>
        </w:rPr>
        <w:t xml:space="preserve"> du Paradis.</w:t>
      </w:r>
    </w:p>
    <w:p w:rsidR="005F779B" w:rsidRPr="00476B1F" w:rsidRDefault="00051AF4" w:rsidP="005F779B">
      <w:pPr>
        <w:pStyle w:val="Paragraphedeliste"/>
        <w:numPr>
          <w:ilvl w:val="0"/>
          <w:numId w:val="1"/>
        </w:numPr>
        <w:ind w:right="-567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Loon</w:t>
      </w:r>
      <w:proofErr w:type="spellEnd"/>
      <w:r w:rsidR="007C1FC3" w:rsidRPr="00476B1F">
        <w:rPr>
          <w:sz w:val="24"/>
          <w:szCs w:val="24"/>
          <w:lang w:val="fr-FR"/>
        </w:rPr>
        <w:t xml:space="preserve"> </w:t>
      </w:r>
      <w:proofErr w:type="spellStart"/>
      <w:r w:rsidR="007C1FC3" w:rsidRPr="00476B1F">
        <w:rPr>
          <w:sz w:val="24"/>
          <w:szCs w:val="24"/>
          <w:lang w:val="fr-FR"/>
        </w:rPr>
        <w:t>Straete</w:t>
      </w:r>
      <w:proofErr w:type="spellEnd"/>
      <w:r w:rsidR="007C1FC3" w:rsidRPr="00476B1F">
        <w:rPr>
          <w:sz w:val="24"/>
          <w:szCs w:val="24"/>
          <w:lang w:val="fr-FR"/>
        </w:rPr>
        <w:t xml:space="preserve"> un tracteur « bouscule » des chevau</w:t>
      </w:r>
      <w:r w:rsidR="005F779B" w:rsidRPr="00476B1F">
        <w:rPr>
          <w:sz w:val="24"/>
          <w:szCs w:val="24"/>
          <w:lang w:val="fr-FR"/>
        </w:rPr>
        <w:t>x.</w:t>
      </w:r>
    </w:p>
    <w:p w:rsidR="004E41BB" w:rsidRPr="00476B1F" w:rsidRDefault="00BB0DED" w:rsidP="006671F7">
      <w:pPr>
        <w:ind w:right="-567" w:hanging="709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>Dans les deux premiers cas vitesse et</w:t>
      </w:r>
      <w:r w:rsidR="004E41BB" w:rsidRPr="00476B1F">
        <w:rPr>
          <w:sz w:val="24"/>
          <w:szCs w:val="24"/>
          <w:lang w:val="fr-FR"/>
        </w:rPr>
        <w:t xml:space="preserve"> manque de visibilité sont en cause.</w:t>
      </w:r>
    </w:p>
    <w:p w:rsidR="004E41BB" w:rsidRPr="00476B1F" w:rsidRDefault="004E41BB" w:rsidP="006671F7">
      <w:pPr>
        <w:ind w:left="-708" w:right="-567" w:hanging="1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>Dans le troisième cas</w:t>
      </w:r>
      <w:r w:rsidR="00051AF4">
        <w:rPr>
          <w:sz w:val="24"/>
          <w:szCs w:val="24"/>
          <w:lang w:val="fr-FR"/>
        </w:rPr>
        <w:t>,</w:t>
      </w:r>
      <w:r w:rsidRPr="00476B1F">
        <w:rPr>
          <w:sz w:val="24"/>
          <w:szCs w:val="24"/>
          <w:lang w:val="fr-FR"/>
        </w:rPr>
        <w:t xml:space="preserve"> il s’agit d’un comportement irresponsable. Comment un tracteur charriant du foin</w:t>
      </w:r>
      <w:r w:rsidR="005F779B" w:rsidRPr="00476B1F">
        <w:rPr>
          <w:sz w:val="24"/>
          <w:szCs w:val="24"/>
          <w:lang w:val="fr-FR"/>
        </w:rPr>
        <w:t>,</w:t>
      </w:r>
      <w:r w:rsidRPr="00476B1F">
        <w:rPr>
          <w:sz w:val="24"/>
          <w:szCs w:val="24"/>
          <w:lang w:val="fr-FR"/>
        </w:rPr>
        <w:t xml:space="preserve"> donc équipé à l’avant d’une fourche</w:t>
      </w:r>
      <w:r w:rsidR="005F779B" w:rsidRPr="00476B1F">
        <w:rPr>
          <w:sz w:val="24"/>
          <w:szCs w:val="24"/>
          <w:lang w:val="fr-FR"/>
        </w:rPr>
        <w:t>,</w:t>
      </w:r>
      <w:r w:rsidRPr="00476B1F">
        <w:rPr>
          <w:sz w:val="24"/>
          <w:szCs w:val="24"/>
          <w:lang w:val="fr-FR"/>
        </w:rPr>
        <w:t xml:space="preserve"> n’attend pas que des promeneurs et des chevaux se garent ? </w:t>
      </w:r>
      <w:r w:rsidR="00051AF4" w:rsidRPr="00476B1F">
        <w:rPr>
          <w:sz w:val="24"/>
          <w:szCs w:val="24"/>
          <w:lang w:val="fr-FR"/>
        </w:rPr>
        <w:t>Conséquence</w:t>
      </w:r>
      <w:r w:rsidR="005F779B" w:rsidRPr="00476B1F">
        <w:rPr>
          <w:sz w:val="24"/>
          <w:szCs w:val="24"/>
          <w:lang w:val="fr-FR"/>
        </w:rPr>
        <w:t> :</w:t>
      </w:r>
      <w:r w:rsidR="005763EB" w:rsidRPr="00476B1F">
        <w:rPr>
          <w:sz w:val="24"/>
          <w:szCs w:val="24"/>
          <w:lang w:val="fr-FR"/>
        </w:rPr>
        <w:t xml:space="preserve"> un cheval manque </w:t>
      </w:r>
      <w:r w:rsidR="00051AF4" w:rsidRPr="00476B1F">
        <w:rPr>
          <w:sz w:val="24"/>
          <w:szCs w:val="24"/>
          <w:lang w:val="fr-FR"/>
        </w:rPr>
        <w:t>d’être</w:t>
      </w:r>
      <w:r w:rsidRPr="00476B1F">
        <w:rPr>
          <w:sz w:val="24"/>
          <w:szCs w:val="24"/>
          <w:lang w:val="fr-FR"/>
        </w:rPr>
        <w:t xml:space="preserve"> enfourché, </w:t>
      </w:r>
      <w:proofErr w:type="gramStart"/>
      <w:r w:rsidRPr="00476B1F">
        <w:rPr>
          <w:sz w:val="24"/>
          <w:szCs w:val="24"/>
          <w:lang w:val="fr-FR"/>
        </w:rPr>
        <w:t>un</w:t>
      </w:r>
      <w:proofErr w:type="gramEnd"/>
      <w:r w:rsidRPr="00476B1F">
        <w:rPr>
          <w:sz w:val="24"/>
          <w:szCs w:val="24"/>
          <w:lang w:val="fr-FR"/>
        </w:rPr>
        <w:t xml:space="preserve"> autre</w:t>
      </w:r>
      <w:r w:rsidR="005763EB" w:rsidRPr="00476B1F">
        <w:rPr>
          <w:sz w:val="24"/>
          <w:szCs w:val="24"/>
          <w:lang w:val="fr-FR"/>
        </w:rPr>
        <w:t xml:space="preserve"> bascule</w:t>
      </w:r>
      <w:r w:rsidRPr="00476B1F">
        <w:rPr>
          <w:sz w:val="24"/>
          <w:szCs w:val="24"/>
          <w:lang w:val="fr-FR"/>
        </w:rPr>
        <w:t xml:space="preserve"> dans le fossé !</w:t>
      </w:r>
    </w:p>
    <w:p w:rsidR="005F779B" w:rsidRPr="00476B1F" w:rsidRDefault="005F779B" w:rsidP="006671F7">
      <w:pPr>
        <w:pStyle w:val="Paragraphedeliste"/>
        <w:ind w:left="-709"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lastRenderedPageBreak/>
        <w:t>Nos chemins ruraux et nos</w:t>
      </w:r>
      <w:r w:rsidR="007C1FC3" w:rsidRPr="00476B1F">
        <w:rPr>
          <w:sz w:val="24"/>
          <w:szCs w:val="24"/>
          <w:lang w:val="fr-FR"/>
        </w:rPr>
        <w:t xml:space="preserve"> routes communales </w:t>
      </w:r>
      <w:r w:rsidR="002F7EA6" w:rsidRPr="00476B1F">
        <w:rPr>
          <w:sz w:val="24"/>
          <w:szCs w:val="24"/>
          <w:lang w:val="fr-FR"/>
        </w:rPr>
        <w:t>sont étroites,</w:t>
      </w:r>
      <w:r w:rsidR="007C1FC3" w:rsidRPr="00476B1F">
        <w:rPr>
          <w:sz w:val="24"/>
          <w:szCs w:val="24"/>
          <w:lang w:val="fr-FR"/>
        </w:rPr>
        <w:t xml:space="preserve"> sinueuses</w:t>
      </w:r>
      <w:r w:rsidR="002F7EA6" w:rsidRPr="00476B1F">
        <w:rPr>
          <w:sz w:val="24"/>
          <w:szCs w:val="24"/>
          <w:lang w:val="fr-FR"/>
        </w:rPr>
        <w:t xml:space="preserve"> et</w:t>
      </w:r>
      <w:r w:rsidR="007C1FC3" w:rsidRPr="00476B1F">
        <w:rPr>
          <w:sz w:val="24"/>
          <w:szCs w:val="24"/>
          <w:lang w:val="fr-FR"/>
        </w:rPr>
        <w:t xml:space="preserve"> sans trottoir</w:t>
      </w:r>
      <w:r w:rsidR="005763EB" w:rsidRPr="00476B1F">
        <w:rPr>
          <w:sz w:val="24"/>
          <w:szCs w:val="24"/>
          <w:lang w:val="fr-FR"/>
        </w:rPr>
        <w:t>. Ces voies sont</w:t>
      </w:r>
      <w:r w:rsidR="007C1FC3" w:rsidRPr="00476B1F">
        <w:rPr>
          <w:sz w:val="24"/>
          <w:szCs w:val="24"/>
          <w:lang w:val="fr-FR"/>
        </w:rPr>
        <w:t xml:space="preserve"> emprunté</w:t>
      </w:r>
      <w:r w:rsidR="005763EB" w:rsidRPr="00476B1F">
        <w:rPr>
          <w:sz w:val="24"/>
          <w:szCs w:val="24"/>
          <w:lang w:val="fr-FR"/>
        </w:rPr>
        <w:t>e</w:t>
      </w:r>
      <w:r w:rsidR="007C1FC3" w:rsidRPr="00476B1F">
        <w:rPr>
          <w:sz w:val="24"/>
          <w:szCs w:val="24"/>
          <w:lang w:val="fr-FR"/>
        </w:rPr>
        <w:t>s par de nombreux promeneurs,</w:t>
      </w:r>
      <w:r w:rsidR="002F7EA6" w:rsidRPr="00476B1F">
        <w:rPr>
          <w:sz w:val="24"/>
          <w:szCs w:val="24"/>
          <w:lang w:val="fr-FR"/>
        </w:rPr>
        <w:t xml:space="preserve"> des </w:t>
      </w:r>
      <w:r w:rsidR="007C1FC3" w:rsidRPr="00476B1F">
        <w:rPr>
          <w:sz w:val="24"/>
          <w:szCs w:val="24"/>
          <w:lang w:val="fr-FR"/>
        </w:rPr>
        <w:t xml:space="preserve">cyclistes et </w:t>
      </w:r>
      <w:r w:rsidR="002F7EA6" w:rsidRPr="00476B1F">
        <w:rPr>
          <w:sz w:val="24"/>
          <w:szCs w:val="24"/>
          <w:lang w:val="fr-FR"/>
        </w:rPr>
        <w:t xml:space="preserve">des </w:t>
      </w:r>
      <w:r w:rsidR="007C1FC3" w:rsidRPr="00476B1F">
        <w:rPr>
          <w:sz w:val="24"/>
          <w:szCs w:val="24"/>
          <w:lang w:val="fr-FR"/>
        </w:rPr>
        <w:t>cavaliers.</w:t>
      </w:r>
    </w:p>
    <w:p w:rsidR="005F779B" w:rsidRPr="00476B1F" w:rsidRDefault="005F779B" w:rsidP="006671F7">
      <w:pPr>
        <w:pStyle w:val="Paragraphedeliste"/>
        <w:ind w:left="-709"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>La pl</w:t>
      </w:r>
      <w:r w:rsidR="002F7EA6" w:rsidRPr="00476B1F">
        <w:rPr>
          <w:sz w:val="24"/>
          <w:szCs w:val="24"/>
          <w:lang w:val="fr-FR"/>
        </w:rPr>
        <w:t>us grande</w:t>
      </w:r>
      <w:r w:rsidR="005763EB" w:rsidRPr="00476B1F">
        <w:rPr>
          <w:sz w:val="24"/>
          <w:szCs w:val="24"/>
          <w:lang w:val="fr-FR"/>
        </w:rPr>
        <w:t xml:space="preserve"> prudence s’impose ainsi qu’un peu de civisme comme ralentir, céder le passage, utiliser les zones de refuge…</w:t>
      </w:r>
    </w:p>
    <w:p w:rsidR="00476B1F" w:rsidRDefault="005F779B" w:rsidP="006671F7">
      <w:pPr>
        <w:pStyle w:val="Paragraphedeliste"/>
        <w:ind w:left="-709"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>Hélas force est de constater que les limitations de vitesse sont peu respectées.</w:t>
      </w:r>
    </w:p>
    <w:p w:rsidR="00476B1F" w:rsidRDefault="0061042F" w:rsidP="006671F7">
      <w:pPr>
        <w:pStyle w:val="Paragraphedeliste"/>
        <w:ind w:left="-709"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>Faudra-t</w:t>
      </w:r>
      <w:r w:rsidR="005F779B" w:rsidRPr="00476B1F">
        <w:rPr>
          <w:sz w:val="24"/>
          <w:szCs w:val="24"/>
          <w:lang w:val="fr-FR"/>
        </w:rPr>
        <w:t xml:space="preserve">-il truffer nos routes de ralentisseurs ? </w:t>
      </w:r>
    </w:p>
    <w:p w:rsidR="007C1FC3" w:rsidRPr="00476B1F" w:rsidRDefault="005F779B" w:rsidP="006671F7">
      <w:pPr>
        <w:pStyle w:val="Paragraphedeliste"/>
        <w:ind w:left="-709"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>J’avoue que cette idée fait de plus en plus….son chemin.</w:t>
      </w:r>
    </w:p>
    <w:p w:rsidR="005F779B" w:rsidRPr="00476B1F" w:rsidRDefault="005F779B" w:rsidP="006671F7">
      <w:pPr>
        <w:pStyle w:val="Paragraphedeliste"/>
        <w:ind w:left="-709" w:right="-567"/>
        <w:rPr>
          <w:sz w:val="24"/>
          <w:szCs w:val="24"/>
          <w:lang w:val="fr-FR"/>
        </w:rPr>
      </w:pPr>
    </w:p>
    <w:p w:rsidR="002F7EA6" w:rsidRPr="00476B1F" w:rsidRDefault="005F779B" w:rsidP="006671F7">
      <w:pPr>
        <w:pStyle w:val="Paragraphedeliste"/>
        <w:ind w:left="-709" w:right="-567"/>
        <w:rPr>
          <w:b/>
          <w:sz w:val="24"/>
          <w:szCs w:val="24"/>
          <w:lang w:val="fr-FR"/>
        </w:rPr>
      </w:pPr>
      <w:r w:rsidRPr="00476B1F">
        <w:rPr>
          <w:b/>
          <w:sz w:val="24"/>
          <w:szCs w:val="24"/>
          <w:lang w:val="fr-FR"/>
        </w:rPr>
        <w:t>Fortes c</w:t>
      </w:r>
      <w:r w:rsidR="00051AF4">
        <w:rPr>
          <w:b/>
          <w:sz w:val="24"/>
          <w:szCs w:val="24"/>
          <w:lang w:val="fr-FR"/>
        </w:rPr>
        <w:t xml:space="preserve">haleurs, risque de canicule et </w:t>
      </w:r>
      <w:proofErr w:type="spellStart"/>
      <w:r w:rsidR="00051AF4">
        <w:rPr>
          <w:b/>
          <w:sz w:val="24"/>
          <w:szCs w:val="24"/>
          <w:lang w:val="fr-FR"/>
        </w:rPr>
        <w:t>C</w:t>
      </w:r>
      <w:r w:rsidRPr="00476B1F">
        <w:rPr>
          <w:b/>
          <w:sz w:val="24"/>
          <w:szCs w:val="24"/>
          <w:lang w:val="fr-FR"/>
        </w:rPr>
        <w:t>ovid</w:t>
      </w:r>
      <w:proofErr w:type="spellEnd"/>
      <w:r w:rsidRPr="00476B1F">
        <w:rPr>
          <w:b/>
          <w:sz w:val="24"/>
          <w:szCs w:val="24"/>
          <w:lang w:val="fr-FR"/>
        </w:rPr>
        <w:t xml:space="preserve"> 19.</w:t>
      </w:r>
    </w:p>
    <w:p w:rsidR="005F779B" w:rsidRPr="00476B1F" w:rsidRDefault="005F779B" w:rsidP="006671F7">
      <w:pPr>
        <w:pStyle w:val="Paragraphedeliste"/>
        <w:ind w:left="-709" w:right="-567"/>
        <w:rPr>
          <w:b/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>Nous avons connu récemment des épisodes de fortes chaleur</w:t>
      </w:r>
      <w:r w:rsidR="009950EE" w:rsidRPr="00476B1F">
        <w:rPr>
          <w:sz w:val="24"/>
          <w:szCs w:val="24"/>
          <w:lang w:val="fr-FR"/>
        </w:rPr>
        <w:t>s</w:t>
      </w:r>
      <w:r w:rsidRPr="00476B1F">
        <w:rPr>
          <w:sz w:val="24"/>
          <w:szCs w:val="24"/>
          <w:lang w:val="fr-FR"/>
        </w:rPr>
        <w:t>. Les risques de canicule comme en 2019 sont à craindre. Si l’on ajoute à ce contexte climatique le contexte pandémique la vigilance est plus que jamais de mise.</w:t>
      </w:r>
    </w:p>
    <w:p w:rsidR="009950EE" w:rsidRPr="00476B1F" w:rsidRDefault="009950EE" w:rsidP="006671F7">
      <w:pPr>
        <w:pStyle w:val="Paragraphedeliste"/>
        <w:ind w:left="-709"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 xml:space="preserve">Vous trouverez ci-après la liste et </w:t>
      </w:r>
      <w:r w:rsidR="00BB0DED" w:rsidRPr="00476B1F">
        <w:rPr>
          <w:sz w:val="24"/>
          <w:szCs w:val="24"/>
          <w:lang w:val="fr-FR"/>
        </w:rPr>
        <w:t xml:space="preserve">les </w:t>
      </w:r>
      <w:r w:rsidRPr="00476B1F">
        <w:rPr>
          <w:sz w:val="24"/>
          <w:szCs w:val="24"/>
          <w:lang w:val="fr-FR"/>
        </w:rPr>
        <w:t xml:space="preserve">coordonnées des bénévoles en charge d’un suivi des personnes fragilisées par des pathologies ou le grand âge. </w:t>
      </w:r>
    </w:p>
    <w:p w:rsidR="00673620" w:rsidRPr="00476B1F" w:rsidRDefault="00476B1F" w:rsidP="006671F7">
      <w:pPr>
        <w:pStyle w:val="Paragraphedeliste"/>
        <w:ind w:left="-709" w:right="-567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Ces ambassadeurs sont chargés</w:t>
      </w:r>
      <w:r w:rsidR="009950EE" w:rsidRPr="00476B1F">
        <w:rPr>
          <w:sz w:val="24"/>
          <w:szCs w:val="24"/>
          <w:lang w:val="fr-FR"/>
        </w:rPr>
        <w:t xml:space="preserve"> de prendre des nouvelles ou de visiter les personnes que la municipalité a ciblé</w:t>
      </w:r>
      <w:r w:rsidR="005763EB" w:rsidRPr="00476B1F">
        <w:rPr>
          <w:sz w:val="24"/>
          <w:szCs w:val="24"/>
          <w:lang w:val="fr-FR"/>
        </w:rPr>
        <w:t>es</w:t>
      </w:r>
      <w:r w:rsidR="009950EE" w:rsidRPr="00476B1F">
        <w:rPr>
          <w:sz w:val="24"/>
          <w:szCs w:val="24"/>
          <w:lang w:val="fr-FR"/>
        </w:rPr>
        <w:t xml:space="preserve"> au regard des informations dont elle dispose.</w:t>
      </w:r>
    </w:p>
    <w:p w:rsidR="00C1484E" w:rsidRDefault="005763EB" w:rsidP="006671F7">
      <w:pPr>
        <w:pStyle w:val="Paragraphedeliste"/>
        <w:ind w:left="-709"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 xml:space="preserve">J’engage celles et ceux </w:t>
      </w:r>
      <w:r w:rsidR="009A435C">
        <w:rPr>
          <w:sz w:val="24"/>
          <w:szCs w:val="24"/>
          <w:lang w:val="fr-FR"/>
        </w:rPr>
        <w:t>qui éprou</w:t>
      </w:r>
      <w:r w:rsidR="006F1B6B">
        <w:rPr>
          <w:sz w:val="24"/>
          <w:szCs w:val="24"/>
          <w:lang w:val="fr-FR"/>
        </w:rPr>
        <w:t>veraient le besoin d’une aide ou simplement d’un accompagnement</w:t>
      </w:r>
      <w:r w:rsidR="00BC235F" w:rsidRPr="00476B1F">
        <w:rPr>
          <w:sz w:val="24"/>
          <w:szCs w:val="24"/>
          <w:lang w:val="fr-FR"/>
        </w:rPr>
        <w:t xml:space="preserve"> </w:t>
      </w:r>
      <w:r w:rsidR="009950EE" w:rsidRPr="00476B1F">
        <w:rPr>
          <w:sz w:val="24"/>
          <w:szCs w:val="24"/>
          <w:lang w:val="fr-FR"/>
        </w:rPr>
        <w:t xml:space="preserve"> à </w:t>
      </w:r>
      <w:r w:rsidR="002F7EA6" w:rsidRPr="00476B1F">
        <w:rPr>
          <w:sz w:val="24"/>
          <w:szCs w:val="24"/>
          <w:lang w:val="fr-FR"/>
        </w:rPr>
        <w:t>les solliciter.</w:t>
      </w:r>
    </w:p>
    <w:p w:rsidR="00051AF4" w:rsidRPr="00476B1F" w:rsidRDefault="00051AF4" w:rsidP="006671F7">
      <w:pPr>
        <w:pStyle w:val="Paragraphedeliste"/>
        <w:ind w:left="-709" w:right="-567"/>
        <w:rPr>
          <w:sz w:val="24"/>
          <w:szCs w:val="24"/>
          <w:lang w:val="fr-FR"/>
        </w:rPr>
      </w:pPr>
    </w:p>
    <w:p w:rsidR="00051AF4" w:rsidRDefault="009950EE" w:rsidP="006671F7">
      <w:pPr>
        <w:pStyle w:val="Paragraphedeliste"/>
        <w:ind w:left="-709" w:right="-567"/>
        <w:rPr>
          <w:b/>
          <w:sz w:val="24"/>
          <w:szCs w:val="24"/>
          <w:lang w:val="fr-FR"/>
        </w:rPr>
      </w:pPr>
      <w:r w:rsidRPr="00476B1F">
        <w:rPr>
          <w:b/>
          <w:sz w:val="24"/>
          <w:szCs w:val="24"/>
          <w:lang w:val="fr-FR"/>
        </w:rPr>
        <w:t>Dossier sécheresse.</w:t>
      </w:r>
    </w:p>
    <w:p w:rsidR="008A2A91" w:rsidRPr="00476B1F" w:rsidRDefault="008A2A91" w:rsidP="0061042F">
      <w:pPr>
        <w:pStyle w:val="Paragraphedeliste"/>
        <w:spacing w:after="120"/>
        <w:ind w:left="-709"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>Notre demande de reconnaissance de catastrophe naturelle au titre de l’année 2019 n’a toujour</w:t>
      </w:r>
      <w:r w:rsidR="00673620" w:rsidRPr="00476B1F">
        <w:rPr>
          <w:sz w:val="24"/>
          <w:szCs w:val="24"/>
          <w:lang w:val="fr-FR"/>
        </w:rPr>
        <w:t xml:space="preserve">s pas été examinée par l’état. D’après la préfecture une </w:t>
      </w:r>
      <w:r w:rsidRPr="00476B1F">
        <w:rPr>
          <w:sz w:val="24"/>
          <w:szCs w:val="24"/>
          <w:lang w:val="fr-FR"/>
        </w:rPr>
        <w:t>commission se réu</w:t>
      </w:r>
      <w:r w:rsidR="00673620" w:rsidRPr="00476B1F">
        <w:rPr>
          <w:sz w:val="24"/>
          <w:szCs w:val="24"/>
          <w:lang w:val="fr-FR"/>
        </w:rPr>
        <w:t>nit en juillet mais elle ne peut nous préciser</w:t>
      </w:r>
      <w:r w:rsidRPr="00476B1F">
        <w:rPr>
          <w:sz w:val="24"/>
          <w:szCs w:val="24"/>
          <w:lang w:val="fr-FR"/>
        </w:rPr>
        <w:t xml:space="preserve"> si notre dossier en f</w:t>
      </w:r>
      <w:r w:rsidR="00051AF4">
        <w:rPr>
          <w:sz w:val="24"/>
          <w:szCs w:val="24"/>
          <w:lang w:val="fr-FR"/>
        </w:rPr>
        <w:t>era</w:t>
      </w:r>
      <w:r w:rsidRPr="00476B1F">
        <w:rPr>
          <w:sz w:val="24"/>
          <w:szCs w:val="24"/>
          <w:lang w:val="fr-FR"/>
        </w:rPr>
        <w:t xml:space="preserve"> partie.</w:t>
      </w:r>
    </w:p>
    <w:p w:rsidR="008A2A91" w:rsidRPr="00476B1F" w:rsidRDefault="008A2A91" w:rsidP="0061042F">
      <w:pPr>
        <w:pStyle w:val="Paragraphedeliste"/>
        <w:spacing w:after="120"/>
        <w:ind w:left="-709" w:right="-567"/>
        <w:rPr>
          <w:sz w:val="28"/>
          <w:szCs w:val="28"/>
          <w:lang w:val="fr-FR"/>
        </w:rPr>
      </w:pPr>
    </w:p>
    <w:p w:rsidR="008A2A91" w:rsidRPr="00476B1F" w:rsidRDefault="00673620" w:rsidP="006671F7">
      <w:pPr>
        <w:pStyle w:val="Paragraphedeliste"/>
        <w:ind w:left="-709" w:right="-567"/>
        <w:rPr>
          <w:b/>
          <w:sz w:val="24"/>
          <w:szCs w:val="24"/>
          <w:lang w:val="fr-FR"/>
        </w:rPr>
      </w:pPr>
      <w:r w:rsidRPr="00476B1F">
        <w:rPr>
          <w:b/>
          <w:sz w:val="24"/>
          <w:szCs w:val="24"/>
          <w:lang w:val="fr-FR"/>
        </w:rPr>
        <w:t>Notre</w:t>
      </w:r>
      <w:r w:rsidR="00BB0DED" w:rsidRPr="00476B1F">
        <w:rPr>
          <w:b/>
          <w:sz w:val="24"/>
          <w:szCs w:val="24"/>
          <w:lang w:val="fr-FR"/>
        </w:rPr>
        <w:t xml:space="preserve"> parc </w:t>
      </w:r>
      <w:r w:rsidRPr="00476B1F">
        <w:rPr>
          <w:b/>
          <w:sz w:val="24"/>
          <w:szCs w:val="24"/>
          <w:lang w:val="fr-FR"/>
        </w:rPr>
        <w:t>et nos espaces de biodiversité.</w:t>
      </w:r>
    </w:p>
    <w:p w:rsidR="008A2A91" w:rsidRPr="00476B1F" w:rsidRDefault="008A2A91" w:rsidP="006671F7">
      <w:pPr>
        <w:pStyle w:val="Paragraphedeliste"/>
        <w:ind w:left="-709"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>La commission d’ap</w:t>
      </w:r>
      <w:r w:rsidR="00051AF4">
        <w:rPr>
          <w:sz w:val="24"/>
          <w:szCs w:val="24"/>
          <w:lang w:val="fr-FR"/>
        </w:rPr>
        <w:t>pel d’offre réunie le mardi 30 j</w:t>
      </w:r>
      <w:r w:rsidRPr="00476B1F">
        <w:rPr>
          <w:sz w:val="24"/>
          <w:szCs w:val="24"/>
          <w:lang w:val="fr-FR"/>
        </w:rPr>
        <w:t xml:space="preserve">uin a choisi l’entreprise </w:t>
      </w:r>
      <w:r w:rsidR="005763EB" w:rsidRPr="00476B1F">
        <w:rPr>
          <w:sz w:val="24"/>
          <w:szCs w:val="24"/>
          <w:lang w:val="fr-FR"/>
        </w:rPr>
        <w:t xml:space="preserve">TERIDEAL Ex groupe </w:t>
      </w:r>
      <w:proofErr w:type="spellStart"/>
      <w:r w:rsidR="005763EB" w:rsidRPr="00476B1F">
        <w:rPr>
          <w:sz w:val="24"/>
          <w:szCs w:val="24"/>
          <w:lang w:val="fr-FR"/>
        </w:rPr>
        <w:t>Agrigex</w:t>
      </w:r>
      <w:proofErr w:type="spellEnd"/>
      <w:r w:rsidR="005763EB" w:rsidRPr="00476B1F">
        <w:rPr>
          <w:sz w:val="24"/>
          <w:szCs w:val="24"/>
          <w:lang w:val="fr-FR"/>
        </w:rPr>
        <w:t xml:space="preserve"> Environnement</w:t>
      </w:r>
      <w:r w:rsidR="00BC235F" w:rsidRPr="00476B1F">
        <w:rPr>
          <w:sz w:val="24"/>
          <w:szCs w:val="24"/>
          <w:lang w:val="fr-FR"/>
        </w:rPr>
        <w:t>. Les premiers coup</w:t>
      </w:r>
      <w:r w:rsidR="00051AF4">
        <w:rPr>
          <w:sz w:val="24"/>
          <w:szCs w:val="24"/>
          <w:lang w:val="fr-FR"/>
        </w:rPr>
        <w:t>s de tractopelles</w:t>
      </w:r>
      <w:r w:rsidR="002F7EA6" w:rsidRPr="00476B1F">
        <w:rPr>
          <w:sz w:val="24"/>
          <w:szCs w:val="24"/>
          <w:lang w:val="fr-FR"/>
        </w:rPr>
        <w:t xml:space="preserve"> seront donnés </w:t>
      </w:r>
      <w:r w:rsidR="00BC235F" w:rsidRPr="00476B1F">
        <w:rPr>
          <w:sz w:val="24"/>
          <w:szCs w:val="24"/>
          <w:lang w:val="fr-FR"/>
        </w:rPr>
        <w:t>après</w:t>
      </w:r>
      <w:r w:rsidRPr="00476B1F">
        <w:rPr>
          <w:sz w:val="24"/>
          <w:szCs w:val="24"/>
          <w:lang w:val="fr-FR"/>
        </w:rPr>
        <w:t xml:space="preserve"> l’été.</w:t>
      </w:r>
    </w:p>
    <w:p w:rsidR="00551D92" w:rsidRPr="00476B1F" w:rsidRDefault="00551D92" w:rsidP="006671F7">
      <w:pPr>
        <w:pStyle w:val="Paragraphedeliste"/>
        <w:ind w:left="-709" w:right="-567"/>
        <w:rPr>
          <w:sz w:val="24"/>
          <w:szCs w:val="24"/>
          <w:lang w:val="fr-FR"/>
        </w:rPr>
      </w:pPr>
    </w:p>
    <w:p w:rsidR="00551D92" w:rsidRPr="00476B1F" w:rsidRDefault="00551D92" w:rsidP="006671F7">
      <w:pPr>
        <w:pStyle w:val="Paragraphedeliste"/>
        <w:ind w:left="-709" w:right="-567"/>
        <w:rPr>
          <w:b/>
          <w:sz w:val="24"/>
          <w:szCs w:val="24"/>
          <w:lang w:val="fr-FR"/>
        </w:rPr>
      </w:pPr>
      <w:r w:rsidRPr="00476B1F">
        <w:rPr>
          <w:b/>
          <w:sz w:val="24"/>
          <w:szCs w:val="24"/>
          <w:lang w:val="fr-FR"/>
        </w:rPr>
        <w:t>Lotissement du moulin</w:t>
      </w:r>
    </w:p>
    <w:p w:rsidR="00551D92" w:rsidRPr="00476B1F" w:rsidRDefault="00234229" w:rsidP="006671F7">
      <w:pPr>
        <w:pStyle w:val="Paragraphedeliste"/>
        <w:ind w:left="-709"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 xml:space="preserve">Ralenti par les arcanes de l’administration puis </w:t>
      </w:r>
      <w:r w:rsidR="00BB0DED" w:rsidRPr="00476B1F">
        <w:rPr>
          <w:sz w:val="24"/>
          <w:szCs w:val="24"/>
          <w:lang w:val="fr-FR"/>
        </w:rPr>
        <w:t xml:space="preserve">par </w:t>
      </w:r>
      <w:r w:rsidR="008608AC" w:rsidRPr="00476B1F">
        <w:rPr>
          <w:sz w:val="24"/>
          <w:szCs w:val="24"/>
          <w:lang w:val="fr-FR"/>
        </w:rPr>
        <w:t xml:space="preserve">le corona virus </w:t>
      </w:r>
      <w:r w:rsidRPr="00476B1F">
        <w:rPr>
          <w:sz w:val="24"/>
          <w:szCs w:val="24"/>
          <w:lang w:val="fr-FR"/>
        </w:rPr>
        <w:t>l</w:t>
      </w:r>
      <w:r w:rsidR="00551D92" w:rsidRPr="00476B1F">
        <w:rPr>
          <w:sz w:val="24"/>
          <w:szCs w:val="24"/>
          <w:lang w:val="fr-FR"/>
        </w:rPr>
        <w:t xml:space="preserve">a construction des 12 logements locatifs a </w:t>
      </w:r>
      <w:r w:rsidRPr="00476B1F">
        <w:rPr>
          <w:sz w:val="24"/>
          <w:szCs w:val="24"/>
          <w:lang w:val="fr-FR"/>
        </w:rPr>
        <w:t xml:space="preserve">enfin </w:t>
      </w:r>
      <w:r w:rsidR="00551D92" w:rsidRPr="00476B1F">
        <w:rPr>
          <w:sz w:val="24"/>
          <w:szCs w:val="24"/>
          <w:lang w:val="fr-FR"/>
        </w:rPr>
        <w:t>débuté.</w:t>
      </w:r>
      <w:r w:rsidR="008608AC" w:rsidRPr="00476B1F">
        <w:rPr>
          <w:sz w:val="24"/>
          <w:szCs w:val="24"/>
          <w:lang w:val="fr-FR"/>
        </w:rPr>
        <w:t xml:space="preserve"> L</w:t>
      </w:r>
      <w:r w:rsidR="00BC235F" w:rsidRPr="00476B1F">
        <w:rPr>
          <w:sz w:val="24"/>
          <w:szCs w:val="24"/>
          <w:lang w:val="fr-FR"/>
        </w:rPr>
        <w:t>eur l</w:t>
      </w:r>
      <w:r w:rsidR="008608AC" w:rsidRPr="00476B1F">
        <w:rPr>
          <w:sz w:val="24"/>
          <w:szCs w:val="24"/>
          <w:lang w:val="fr-FR"/>
        </w:rPr>
        <w:t xml:space="preserve">ivraison </w:t>
      </w:r>
      <w:r w:rsidR="00BC235F" w:rsidRPr="00476B1F">
        <w:rPr>
          <w:sz w:val="24"/>
          <w:szCs w:val="24"/>
          <w:lang w:val="fr-FR"/>
        </w:rPr>
        <w:t xml:space="preserve">est </w:t>
      </w:r>
      <w:r w:rsidR="002F7EA6" w:rsidRPr="00476B1F">
        <w:rPr>
          <w:sz w:val="24"/>
          <w:szCs w:val="24"/>
          <w:lang w:val="fr-FR"/>
        </w:rPr>
        <w:t xml:space="preserve">prévue aux alentours </w:t>
      </w:r>
      <w:r w:rsidR="00051AF4" w:rsidRPr="00476B1F">
        <w:rPr>
          <w:sz w:val="24"/>
          <w:szCs w:val="24"/>
          <w:lang w:val="fr-FR"/>
        </w:rPr>
        <w:t>d’avril</w:t>
      </w:r>
      <w:r w:rsidR="008608AC" w:rsidRPr="00476B1F">
        <w:rPr>
          <w:sz w:val="24"/>
          <w:szCs w:val="24"/>
          <w:lang w:val="fr-FR"/>
        </w:rPr>
        <w:t xml:space="preserve"> 2021.</w:t>
      </w:r>
    </w:p>
    <w:p w:rsidR="00551D92" w:rsidRPr="00476B1F" w:rsidRDefault="00551D92" w:rsidP="006671F7">
      <w:pPr>
        <w:pStyle w:val="Paragraphedeliste"/>
        <w:ind w:left="-709" w:right="-567"/>
        <w:rPr>
          <w:sz w:val="24"/>
          <w:szCs w:val="24"/>
          <w:lang w:val="fr-FR"/>
        </w:rPr>
      </w:pPr>
    </w:p>
    <w:p w:rsidR="00551D92" w:rsidRPr="00476B1F" w:rsidRDefault="00551D92" w:rsidP="006671F7">
      <w:pPr>
        <w:pStyle w:val="Paragraphedeliste"/>
        <w:ind w:left="-709" w:right="-567"/>
        <w:rPr>
          <w:b/>
          <w:sz w:val="24"/>
          <w:szCs w:val="24"/>
          <w:lang w:val="fr-FR"/>
        </w:rPr>
      </w:pPr>
      <w:r w:rsidRPr="00476B1F">
        <w:rPr>
          <w:b/>
          <w:sz w:val="24"/>
          <w:szCs w:val="24"/>
          <w:lang w:val="fr-FR"/>
        </w:rPr>
        <w:t>Travaux sur l’église Saint-Laurent.</w:t>
      </w:r>
    </w:p>
    <w:p w:rsidR="00286EA8" w:rsidRPr="00476B1F" w:rsidRDefault="007166F1" w:rsidP="006671F7">
      <w:pPr>
        <w:pStyle w:val="Paragraphedeliste"/>
        <w:ind w:left="-709" w:right="-567"/>
        <w:rPr>
          <w:sz w:val="24"/>
          <w:szCs w:val="24"/>
          <w:lang w:val="fr-FR"/>
        </w:rPr>
      </w:pPr>
      <w:r w:rsidRPr="00476B1F">
        <w:rPr>
          <w:sz w:val="24"/>
          <w:szCs w:val="24"/>
          <w:lang w:val="fr-FR"/>
        </w:rPr>
        <w:t>Les finances de la commune le permettant nous sommes en capacité de lancer la dernière</w:t>
      </w:r>
      <w:r w:rsidR="00551D92" w:rsidRPr="00476B1F">
        <w:rPr>
          <w:sz w:val="24"/>
          <w:szCs w:val="24"/>
          <w:lang w:val="fr-FR"/>
        </w:rPr>
        <w:t xml:space="preserve"> tranche optionnelle</w:t>
      </w:r>
      <w:r w:rsidRPr="00476B1F">
        <w:rPr>
          <w:sz w:val="24"/>
          <w:szCs w:val="24"/>
          <w:lang w:val="fr-FR"/>
        </w:rPr>
        <w:t xml:space="preserve">. Les travaux sur </w:t>
      </w:r>
      <w:r w:rsidR="00051AF4">
        <w:rPr>
          <w:sz w:val="24"/>
          <w:szCs w:val="24"/>
          <w:lang w:val="fr-FR"/>
        </w:rPr>
        <w:t>la façade sud commenceront donc</w:t>
      </w:r>
      <w:r w:rsidR="00551D92" w:rsidRPr="00476B1F">
        <w:rPr>
          <w:sz w:val="24"/>
          <w:szCs w:val="24"/>
          <w:lang w:val="fr-FR"/>
        </w:rPr>
        <w:t xml:space="preserve"> fin août pour s’achever en avril 2021.</w:t>
      </w:r>
      <w:r w:rsidR="00286EA8" w:rsidRPr="00476B1F">
        <w:rPr>
          <w:sz w:val="24"/>
          <w:szCs w:val="24"/>
          <w:lang w:val="fr-FR"/>
        </w:rPr>
        <w:t xml:space="preserve"> Nous vous rappelons que par une convention entre la mairie, la Fondation du Patrimoine et le Comité de Soutien au Patrimoine </w:t>
      </w:r>
      <w:proofErr w:type="spellStart"/>
      <w:r w:rsidR="00286EA8" w:rsidRPr="00476B1F">
        <w:rPr>
          <w:sz w:val="24"/>
          <w:szCs w:val="24"/>
          <w:lang w:val="fr-FR"/>
        </w:rPr>
        <w:t>Merrisien</w:t>
      </w:r>
      <w:proofErr w:type="spellEnd"/>
      <w:r w:rsidR="00286EA8" w:rsidRPr="00476B1F">
        <w:rPr>
          <w:sz w:val="24"/>
          <w:szCs w:val="24"/>
          <w:lang w:val="fr-FR"/>
        </w:rPr>
        <w:t xml:space="preserve"> les dons sont toujours possibles soit en déposant un chèque en mairie soit en l’adressant à la Fondation du Patrimoine.</w:t>
      </w:r>
    </w:p>
    <w:p w:rsidR="00551D92" w:rsidRDefault="00551D92" w:rsidP="006671F7">
      <w:pPr>
        <w:pStyle w:val="Paragraphedeliste"/>
        <w:ind w:left="-709" w:right="-567"/>
        <w:rPr>
          <w:sz w:val="24"/>
          <w:szCs w:val="24"/>
          <w:lang w:val="fr-FR"/>
        </w:rPr>
      </w:pPr>
    </w:p>
    <w:p w:rsidR="0061042F" w:rsidRDefault="0061042F" w:rsidP="006671F7">
      <w:pPr>
        <w:pStyle w:val="Paragraphedeliste"/>
        <w:ind w:left="-709" w:right="-567"/>
        <w:rPr>
          <w:sz w:val="24"/>
          <w:szCs w:val="24"/>
          <w:lang w:val="fr-FR"/>
        </w:rPr>
      </w:pPr>
      <w:r w:rsidRPr="0061042F">
        <w:rPr>
          <w:b/>
          <w:sz w:val="24"/>
          <w:szCs w:val="24"/>
          <w:lang w:val="fr-FR"/>
        </w:rPr>
        <w:t>Rôtisserie</w:t>
      </w:r>
      <w:r>
        <w:rPr>
          <w:sz w:val="24"/>
          <w:szCs w:val="24"/>
          <w:lang w:val="fr-FR"/>
        </w:rPr>
        <w:t xml:space="preserve"> : Un artisan-rôtisseur </w:t>
      </w:r>
      <w:r w:rsidR="002B1015">
        <w:rPr>
          <w:sz w:val="24"/>
          <w:szCs w:val="24"/>
          <w:lang w:val="fr-FR"/>
        </w:rPr>
        <w:t>« Chez Pépé et Mémé</w:t>
      </w:r>
      <w:bookmarkStart w:id="0" w:name="_GoBack"/>
      <w:bookmarkEnd w:id="0"/>
      <w:r w:rsidR="002B1015">
        <w:rPr>
          <w:sz w:val="24"/>
          <w:szCs w:val="24"/>
          <w:lang w:val="fr-FR"/>
        </w:rPr>
        <w:t xml:space="preserve"> » </w:t>
      </w:r>
      <w:r>
        <w:rPr>
          <w:sz w:val="24"/>
          <w:szCs w:val="24"/>
          <w:lang w:val="fr-FR"/>
        </w:rPr>
        <w:t xml:space="preserve">sera sur la place </w:t>
      </w:r>
      <w:r w:rsidR="002B1015">
        <w:rPr>
          <w:sz w:val="24"/>
          <w:szCs w:val="24"/>
          <w:lang w:val="fr-FR"/>
        </w:rPr>
        <w:t>LE</w:t>
      </w:r>
      <w:r>
        <w:rPr>
          <w:sz w:val="24"/>
          <w:szCs w:val="24"/>
          <w:lang w:val="fr-FR"/>
        </w:rPr>
        <w:t xml:space="preserve"> </w:t>
      </w:r>
      <w:r w:rsidR="002B1015">
        <w:rPr>
          <w:sz w:val="24"/>
          <w:szCs w:val="24"/>
          <w:lang w:val="fr-FR"/>
        </w:rPr>
        <w:t xml:space="preserve">VENDREDI de 1730 à 19H </w:t>
      </w:r>
    </w:p>
    <w:p w:rsidR="0061042F" w:rsidRPr="00476B1F" w:rsidRDefault="0061042F" w:rsidP="006671F7">
      <w:pPr>
        <w:pStyle w:val="Paragraphedeliste"/>
        <w:ind w:left="-709" w:right="-567"/>
        <w:rPr>
          <w:sz w:val="24"/>
          <w:szCs w:val="24"/>
          <w:lang w:val="fr-FR"/>
        </w:rPr>
      </w:pPr>
    </w:p>
    <w:p w:rsidR="00551D92" w:rsidRPr="00051AF4" w:rsidRDefault="00551D92" w:rsidP="006671F7">
      <w:pPr>
        <w:pStyle w:val="Paragraphedeliste"/>
        <w:ind w:left="-709" w:right="-567"/>
        <w:rPr>
          <w:sz w:val="24"/>
          <w:szCs w:val="24"/>
          <w:lang w:val="fr-FR"/>
        </w:rPr>
      </w:pPr>
      <w:r w:rsidRPr="00051AF4">
        <w:rPr>
          <w:sz w:val="24"/>
          <w:szCs w:val="24"/>
          <w:lang w:val="fr-FR"/>
        </w:rPr>
        <w:t xml:space="preserve">Je vous souhaite de bonnes vacances </w:t>
      </w:r>
      <w:r w:rsidR="007166F1" w:rsidRPr="00051AF4">
        <w:rPr>
          <w:sz w:val="24"/>
          <w:szCs w:val="24"/>
          <w:lang w:val="fr-FR"/>
        </w:rPr>
        <w:t>tout en restant prudent</w:t>
      </w:r>
      <w:r w:rsidR="006F1B6B" w:rsidRPr="00051AF4">
        <w:rPr>
          <w:sz w:val="24"/>
          <w:szCs w:val="24"/>
          <w:lang w:val="fr-FR"/>
        </w:rPr>
        <w:t>s</w:t>
      </w:r>
      <w:r w:rsidR="007166F1" w:rsidRPr="00051AF4">
        <w:rPr>
          <w:sz w:val="24"/>
          <w:szCs w:val="24"/>
          <w:lang w:val="fr-FR"/>
        </w:rPr>
        <w:t xml:space="preserve"> </w:t>
      </w:r>
      <w:r w:rsidRPr="00051AF4">
        <w:rPr>
          <w:sz w:val="24"/>
          <w:szCs w:val="24"/>
          <w:lang w:val="fr-FR"/>
        </w:rPr>
        <w:t xml:space="preserve">et je vous donne rendez-vous dans la prochaine lettre du maire </w:t>
      </w:r>
      <w:r w:rsidR="008608AC" w:rsidRPr="00051AF4">
        <w:rPr>
          <w:sz w:val="24"/>
          <w:szCs w:val="24"/>
          <w:lang w:val="fr-FR"/>
        </w:rPr>
        <w:t xml:space="preserve">à paraître </w:t>
      </w:r>
      <w:r w:rsidRPr="00051AF4">
        <w:rPr>
          <w:sz w:val="24"/>
          <w:szCs w:val="24"/>
          <w:lang w:val="fr-FR"/>
        </w:rPr>
        <w:t>en septembre.</w:t>
      </w:r>
    </w:p>
    <w:p w:rsidR="00551D92" w:rsidRPr="00051AF4" w:rsidRDefault="00551D92" w:rsidP="006671F7">
      <w:pPr>
        <w:pStyle w:val="Paragraphedeliste"/>
        <w:ind w:left="-709" w:right="-567"/>
        <w:rPr>
          <w:sz w:val="24"/>
          <w:szCs w:val="24"/>
          <w:lang w:val="fr-FR"/>
        </w:rPr>
      </w:pPr>
      <w:r w:rsidRPr="00051AF4">
        <w:rPr>
          <w:sz w:val="24"/>
          <w:szCs w:val="24"/>
          <w:lang w:val="fr-FR"/>
        </w:rPr>
        <w:t>Bien cordialement</w:t>
      </w:r>
      <w:r w:rsidR="006671F7">
        <w:rPr>
          <w:sz w:val="24"/>
          <w:szCs w:val="24"/>
          <w:lang w:val="fr-FR"/>
        </w:rPr>
        <w:tab/>
      </w:r>
      <w:r w:rsidR="006671F7">
        <w:rPr>
          <w:sz w:val="24"/>
          <w:szCs w:val="24"/>
          <w:lang w:val="fr-FR"/>
        </w:rPr>
        <w:tab/>
      </w:r>
      <w:r w:rsidR="006671F7">
        <w:rPr>
          <w:sz w:val="24"/>
          <w:szCs w:val="24"/>
          <w:lang w:val="fr-FR"/>
        </w:rPr>
        <w:tab/>
      </w:r>
      <w:r w:rsidR="006671F7">
        <w:rPr>
          <w:sz w:val="24"/>
          <w:szCs w:val="24"/>
          <w:lang w:val="fr-FR"/>
        </w:rPr>
        <w:tab/>
      </w:r>
      <w:r w:rsidR="006671F7">
        <w:rPr>
          <w:sz w:val="24"/>
          <w:szCs w:val="24"/>
          <w:lang w:val="fr-FR"/>
        </w:rPr>
        <w:tab/>
      </w:r>
      <w:r w:rsidR="006671F7">
        <w:rPr>
          <w:sz w:val="24"/>
          <w:szCs w:val="24"/>
          <w:lang w:val="fr-FR"/>
        </w:rPr>
        <w:tab/>
      </w:r>
      <w:r w:rsidRPr="00051AF4">
        <w:rPr>
          <w:sz w:val="24"/>
          <w:szCs w:val="24"/>
          <w:lang w:val="fr-FR"/>
        </w:rPr>
        <w:t>Votre maire</w:t>
      </w:r>
      <w:r w:rsidR="00476B1F" w:rsidRPr="00051AF4">
        <w:rPr>
          <w:sz w:val="24"/>
          <w:szCs w:val="24"/>
          <w:lang w:val="fr-FR"/>
        </w:rPr>
        <w:t xml:space="preserve">  </w:t>
      </w:r>
      <w:r w:rsidRPr="00051AF4">
        <w:rPr>
          <w:sz w:val="24"/>
          <w:szCs w:val="24"/>
          <w:lang w:val="fr-FR"/>
        </w:rPr>
        <w:t xml:space="preserve">Yves </w:t>
      </w:r>
      <w:proofErr w:type="spellStart"/>
      <w:r w:rsidRPr="00051AF4">
        <w:rPr>
          <w:sz w:val="24"/>
          <w:szCs w:val="24"/>
          <w:lang w:val="fr-FR"/>
        </w:rPr>
        <w:t>Delfolie</w:t>
      </w:r>
      <w:proofErr w:type="spellEnd"/>
      <w:r w:rsidRPr="00051AF4">
        <w:rPr>
          <w:sz w:val="24"/>
          <w:szCs w:val="24"/>
          <w:lang w:val="fr-FR"/>
        </w:rPr>
        <w:t>.</w:t>
      </w:r>
    </w:p>
    <w:sectPr w:rsidR="00551D92" w:rsidRPr="00051AF4" w:rsidSect="009A435C">
      <w:pgSz w:w="11906" w:h="16838"/>
      <w:pgMar w:top="993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745E8"/>
    <w:multiLevelType w:val="hybridMultilevel"/>
    <w:tmpl w:val="1BFC179E"/>
    <w:lvl w:ilvl="0" w:tplc="D044464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</w:abstractNum>
  <w:abstractNum w:abstractNumId="1" w15:restartNumberingAfterBreak="0">
    <w:nsid w:val="5A276302"/>
    <w:multiLevelType w:val="hybridMultilevel"/>
    <w:tmpl w:val="6D1EB25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21"/>
    <w:rsid w:val="00050BF6"/>
    <w:rsid w:val="00051AF4"/>
    <w:rsid w:val="00063D18"/>
    <w:rsid w:val="000A59B5"/>
    <w:rsid w:val="001B264B"/>
    <w:rsid w:val="00217142"/>
    <w:rsid w:val="00234229"/>
    <w:rsid w:val="00262AD9"/>
    <w:rsid w:val="0028503B"/>
    <w:rsid w:val="00286EA8"/>
    <w:rsid w:val="002B1015"/>
    <w:rsid w:val="002C3229"/>
    <w:rsid w:val="002F7EA6"/>
    <w:rsid w:val="003A066C"/>
    <w:rsid w:val="0041760C"/>
    <w:rsid w:val="00476B1F"/>
    <w:rsid w:val="004E41BB"/>
    <w:rsid w:val="005169D6"/>
    <w:rsid w:val="00551D92"/>
    <w:rsid w:val="005763EB"/>
    <w:rsid w:val="005F779B"/>
    <w:rsid w:val="0061042F"/>
    <w:rsid w:val="006208F9"/>
    <w:rsid w:val="00635B33"/>
    <w:rsid w:val="00663825"/>
    <w:rsid w:val="006671F7"/>
    <w:rsid w:val="00673620"/>
    <w:rsid w:val="006E7B5F"/>
    <w:rsid w:val="006F1B6B"/>
    <w:rsid w:val="007166F1"/>
    <w:rsid w:val="00767F6C"/>
    <w:rsid w:val="007C1FC3"/>
    <w:rsid w:val="008608AC"/>
    <w:rsid w:val="008A2A91"/>
    <w:rsid w:val="009950EE"/>
    <w:rsid w:val="009A435C"/>
    <w:rsid w:val="009D0BB8"/>
    <w:rsid w:val="00A3118F"/>
    <w:rsid w:val="00A85032"/>
    <w:rsid w:val="00AF2A24"/>
    <w:rsid w:val="00B67621"/>
    <w:rsid w:val="00BB0DED"/>
    <w:rsid w:val="00BC235F"/>
    <w:rsid w:val="00BE17AD"/>
    <w:rsid w:val="00C1484E"/>
    <w:rsid w:val="00C52AF8"/>
    <w:rsid w:val="00D71888"/>
    <w:rsid w:val="00D87ED5"/>
    <w:rsid w:val="00D9582A"/>
    <w:rsid w:val="00DE010C"/>
    <w:rsid w:val="00E207D4"/>
    <w:rsid w:val="00F767B7"/>
    <w:rsid w:val="00F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200ABE8-E554-4793-BCCC-1C556ACB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AD9"/>
  </w:style>
  <w:style w:type="paragraph" w:styleId="Titre1">
    <w:name w:val="heading 1"/>
    <w:basedOn w:val="Normal"/>
    <w:next w:val="Normal"/>
    <w:link w:val="Titre1Car"/>
    <w:uiPriority w:val="9"/>
    <w:qFormat/>
    <w:rsid w:val="00262AD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2AD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2AD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2AD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2AD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2AD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2AD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2AD9"/>
    <w:pPr>
      <w:spacing w:after="0"/>
      <w:outlineLvl w:val="7"/>
    </w:pPr>
    <w:rPr>
      <w:rFonts w:asciiTheme="majorHAnsi" w:eastAsiaTheme="majorEastAsia" w:hAnsiTheme="majorHAnsi" w:cstheme="majorBidi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2AD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2A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262A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2AD9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262A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262AD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262AD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262AD9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262AD9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62AD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rsid w:val="00635B33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62AD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62AD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2AD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62AD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262AD9"/>
    <w:rPr>
      <w:b/>
      <w:bCs/>
    </w:rPr>
  </w:style>
  <w:style w:type="character" w:styleId="Accentuation">
    <w:name w:val="Emphasis"/>
    <w:uiPriority w:val="20"/>
    <w:qFormat/>
    <w:rsid w:val="00262A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link w:val="SansinterligneCar"/>
    <w:uiPriority w:val="1"/>
    <w:qFormat/>
    <w:rsid w:val="00262AD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262AD9"/>
  </w:style>
  <w:style w:type="paragraph" w:styleId="Paragraphedeliste">
    <w:name w:val="List Paragraph"/>
    <w:basedOn w:val="Normal"/>
    <w:uiPriority w:val="34"/>
    <w:qFormat/>
    <w:rsid w:val="00262AD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62AD9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62AD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2AD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2AD9"/>
    <w:rPr>
      <w:b/>
      <w:bCs/>
      <w:i/>
      <w:iCs/>
    </w:rPr>
  </w:style>
  <w:style w:type="character" w:styleId="Emphaseple">
    <w:name w:val="Subtle Emphasis"/>
    <w:uiPriority w:val="19"/>
    <w:qFormat/>
    <w:rsid w:val="00262AD9"/>
    <w:rPr>
      <w:i/>
      <w:iCs/>
    </w:rPr>
  </w:style>
  <w:style w:type="character" w:styleId="Emphaseintense">
    <w:name w:val="Intense Emphasis"/>
    <w:uiPriority w:val="21"/>
    <w:qFormat/>
    <w:rsid w:val="00262AD9"/>
    <w:rPr>
      <w:b/>
      <w:bCs/>
    </w:rPr>
  </w:style>
  <w:style w:type="character" w:styleId="Rfrenceple">
    <w:name w:val="Subtle Reference"/>
    <w:uiPriority w:val="31"/>
    <w:qFormat/>
    <w:rsid w:val="00262AD9"/>
    <w:rPr>
      <w:smallCaps/>
    </w:rPr>
  </w:style>
  <w:style w:type="character" w:styleId="Rfrenceintense">
    <w:name w:val="Intense Reference"/>
    <w:uiPriority w:val="32"/>
    <w:qFormat/>
    <w:rsid w:val="00262AD9"/>
    <w:rPr>
      <w:smallCaps/>
      <w:spacing w:val="5"/>
      <w:u w:val="single"/>
    </w:rPr>
  </w:style>
  <w:style w:type="character" w:styleId="Titredulivre">
    <w:name w:val="Book Title"/>
    <w:uiPriority w:val="33"/>
    <w:qFormat/>
    <w:rsid w:val="00262AD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62AD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7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to</cp:lastModifiedBy>
  <cp:revision>4</cp:revision>
  <cp:lastPrinted>2020-07-02T07:56:00Z</cp:lastPrinted>
  <dcterms:created xsi:type="dcterms:W3CDTF">2020-07-01T09:11:00Z</dcterms:created>
  <dcterms:modified xsi:type="dcterms:W3CDTF">2020-07-02T07:56:00Z</dcterms:modified>
</cp:coreProperties>
</file>