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D" w:rsidRDefault="0085174C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2A5C1D" w:rsidRDefault="0085174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:rsidR="002A5C1D" w:rsidRDefault="0085174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:rsidR="002A5C1D" w:rsidRDefault="0085174C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</w:t>
      </w:r>
      <w:r>
        <w:rPr>
          <w:sz w:val="20"/>
          <w:szCs w:val="20"/>
        </w:rPr>
        <w:t xml:space="preserve"> pour faire face à l’épidémie de COVID-19 dans le cadre de l’état d’urgence sanitaire</w:t>
      </w:r>
    </w:p>
    <w:p w:rsidR="002A5C1D" w:rsidRDefault="002A5C1D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A5C1D">
        <w:tc>
          <w:tcPr>
            <w:tcW w:w="9628" w:type="dxa"/>
            <w:shd w:val="clear" w:color="auto" w:fill="auto"/>
          </w:tcPr>
          <w:p w:rsidR="002A5C1D" w:rsidRDefault="002A5C1D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</w:t>
            </w:r>
            <w:r>
              <w:rPr>
                <w:bCs/>
                <w:i/>
                <w:iCs/>
                <w:sz w:val="20"/>
                <w:szCs w:val="20"/>
              </w:rPr>
              <w:t xml:space="preserve"> les déplacements correspondants peuvent se faire sans attestation sous réserve de pouvoir présenter un justificatif de domicile.</w:t>
            </w: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2A5C1D" w:rsidRDefault="0085174C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>Pour les déplacements à l’extérieur des limites du département de résidence, ils ne sont possibles que pour les seuls motifs</w:t>
            </w:r>
            <w:r>
              <w:rPr>
                <w:bCs/>
                <w:i/>
                <w:iCs/>
                <w:sz w:val="20"/>
                <w:szCs w:val="20"/>
              </w:rPr>
              <w:t xml:space="preserve"> impérieux mentionnés aux 6 à 12 de la présente attestation. </w:t>
            </w: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2A5C1D" w:rsidRDefault="0085174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:rsidR="002A5C1D" w:rsidRDefault="002A5C1D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2A5C1D" w:rsidRDefault="002A5C1D">
      <w:pPr>
        <w:pStyle w:val="Corps"/>
        <w:jc w:val="both"/>
        <w:rPr>
          <w:bCs/>
          <w:i/>
          <w:sz w:val="20"/>
          <w:szCs w:val="20"/>
        </w:rPr>
      </w:pPr>
    </w:p>
    <w:p w:rsidR="002A5C1D" w:rsidRDefault="0085174C">
      <w:pPr>
        <w:pStyle w:val="Corps"/>
        <w:jc w:val="both"/>
      </w:pPr>
      <w:r>
        <w:t>Je soussigné</w:t>
      </w:r>
      <w:r>
        <w:rPr>
          <w:lang w:val="it-IT"/>
        </w:rPr>
        <w:t>(e),</w:t>
      </w:r>
    </w:p>
    <w:p w:rsidR="002A5C1D" w:rsidRDefault="0085174C">
      <w:pPr>
        <w:pStyle w:val="Corps"/>
        <w:jc w:val="both"/>
      </w:pPr>
      <w:r>
        <w:t>Mm</w:t>
      </w:r>
      <w:r>
        <w:t>e/M. :</w:t>
      </w:r>
    </w:p>
    <w:p w:rsidR="002A5C1D" w:rsidRDefault="0085174C">
      <w:pPr>
        <w:pStyle w:val="Corps"/>
        <w:jc w:val="both"/>
      </w:pPr>
      <w:r>
        <w:t>Né(e) le :</w:t>
      </w:r>
      <w:r>
        <w:tab/>
        <w:t>à :</w:t>
      </w:r>
    </w:p>
    <w:p w:rsidR="002A5C1D" w:rsidRDefault="0085174C">
      <w:pPr>
        <w:pStyle w:val="Corps"/>
        <w:jc w:val="both"/>
      </w:pPr>
      <w:r>
        <w:t>Demeurant :</w:t>
      </w:r>
    </w:p>
    <w:p w:rsidR="002A5C1D" w:rsidRDefault="0085174C">
      <w:pPr>
        <w:pStyle w:val="Corp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:rsidR="002A5C1D" w:rsidRDefault="002A5C1D">
      <w:pPr>
        <w:pStyle w:val="Corps"/>
        <w:jc w:val="both"/>
        <w:rPr>
          <w:sz w:val="22"/>
          <w:szCs w:val="22"/>
        </w:rPr>
      </w:pPr>
    </w:p>
    <w:p w:rsidR="002A5C1D" w:rsidRDefault="002A5C1D">
      <w:pPr>
        <w:pStyle w:val="Corps"/>
        <w:jc w:val="both"/>
        <w:rPr>
          <w:lang w:val="it-IT"/>
        </w:rPr>
      </w:pPr>
    </w:p>
    <w:p w:rsidR="002A5C1D" w:rsidRDefault="0085174C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:rsidR="002A5C1D" w:rsidRDefault="002A5C1D">
      <w:pPr>
        <w:pStyle w:val="Corps"/>
        <w:jc w:val="both"/>
        <w:rPr>
          <w:b/>
          <w:bCs/>
        </w:rPr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liés soit à la promenade, soit à l'activité physique individuelle des personnes.</w:t>
      </w:r>
    </w:p>
    <w:p w:rsidR="002A5C1D" w:rsidRDefault="0085174C">
      <w:pPr>
        <w:pStyle w:val="Corps"/>
        <w:jc w:val="both"/>
        <w:rPr>
          <w:b/>
        </w:rPr>
      </w:pPr>
      <w:r>
        <w:rPr>
          <w:b/>
        </w:rPr>
        <w:t>[Attestation à remplir seulement à défaut de pouvoir présent</w:t>
      </w:r>
      <w:r>
        <w:rPr>
          <w:b/>
        </w:rPr>
        <w:t>er un justificatif de domicile]</w:t>
      </w:r>
    </w:p>
    <w:p w:rsidR="002A5C1D" w:rsidRDefault="002A5C1D">
      <w:pPr>
        <w:pStyle w:val="Corps"/>
        <w:jc w:val="both"/>
        <w:rPr>
          <w:sz w:val="22"/>
          <w:szCs w:val="22"/>
        </w:rPr>
      </w:pPr>
    </w:p>
    <w:p w:rsidR="002A5C1D" w:rsidRDefault="002A5C1D">
      <w:pPr>
        <w:pStyle w:val="Corps"/>
        <w:jc w:val="both"/>
        <w:rPr>
          <w:b/>
          <w:szCs w:val="22"/>
          <w:u w:val="single"/>
        </w:rPr>
      </w:pPr>
    </w:p>
    <w:p w:rsidR="002A5C1D" w:rsidRDefault="0085174C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 né</w:t>
      </w:r>
      <w:r>
        <w:rPr>
          <w:lang w:val="it-IT"/>
        </w:rPr>
        <w:t>cessit</w:t>
      </w:r>
      <w:r>
        <w:t>é ou des retraits de commandes</w:t>
      </w:r>
    </w:p>
    <w:p w:rsidR="002A5C1D" w:rsidRDefault="002A5C1D">
      <w:pPr>
        <w:pStyle w:val="Corps"/>
        <w:jc w:val="both"/>
      </w:pPr>
    </w:p>
    <w:p w:rsidR="002A5C1D" w:rsidRDefault="002A5C1D">
      <w:pPr>
        <w:pStyle w:val="Corps"/>
        <w:jc w:val="both"/>
      </w:pP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l’école</w:t>
      </w:r>
    </w:p>
    <w:p w:rsidR="002A5C1D" w:rsidRDefault="0085174C">
      <w:pPr>
        <w:pStyle w:val="Corps"/>
        <w:jc w:val="both"/>
        <w:rPr>
          <w:rFonts w:eastAsia="Microsoft Sans Serif" w:cs="Microsoft Sans Serif"/>
          <w:szCs w:val="21"/>
        </w:rPr>
      </w:pPr>
      <w:r>
        <w:rPr>
          <w:rFonts w:eastAsia="Microsoft Sans Serif" w:cs="Microsoft Sans Serif"/>
          <w:szCs w:val="21"/>
        </w:rPr>
        <w:t>[  ] Déplacements pou</w:t>
      </w:r>
      <w:r>
        <w:rPr>
          <w:rFonts w:eastAsia="Microsoft Sans Serif" w:cs="Microsoft Sans Serif"/>
          <w:szCs w:val="21"/>
        </w:rPr>
        <w:t xml:space="preserve">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:rsidR="002A5C1D" w:rsidRDefault="002A5C1D">
      <w:pPr>
        <w:pStyle w:val="Corps"/>
        <w:jc w:val="both"/>
        <w:rPr>
          <w:b/>
          <w:bCs/>
        </w:rPr>
      </w:pPr>
    </w:p>
    <w:p w:rsidR="002A5C1D" w:rsidRDefault="0085174C">
      <w:pPr>
        <w:pStyle w:val="Corps"/>
        <w:jc w:val="both"/>
      </w:pPr>
      <w:r>
        <w:rPr>
          <w:b/>
          <w:bCs/>
        </w:rPr>
        <w:lastRenderedPageBreak/>
        <w:t>4. Etablissement culturel ou lieu de culte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établissement culturel (bibliothèques et médiathèques) ou un lieu de cu</w:t>
      </w:r>
      <w:r>
        <w:t>lte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service public pour un acte ou une démarche qui ne peuvent être réalisés à distance</w:t>
      </w:r>
    </w:p>
    <w:p w:rsidR="002A5C1D" w:rsidRDefault="002A5C1D">
      <w:pPr>
        <w:pStyle w:val="Corps"/>
        <w:jc w:val="both"/>
        <w:rPr>
          <w:b/>
          <w:szCs w:val="22"/>
          <w:u w:val="single"/>
        </w:rPr>
      </w:pPr>
    </w:p>
    <w:p w:rsidR="002A5C1D" w:rsidRDefault="002A5C1D">
      <w:pPr>
        <w:pStyle w:val="Corps"/>
        <w:jc w:val="both"/>
        <w:rPr>
          <w:b/>
          <w:szCs w:val="22"/>
          <w:u w:val="single"/>
        </w:rPr>
      </w:pPr>
    </w:p>
    <w:p w:rsidR="002A5C1D" w:rsidRDefault="0085174C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</w:pPr>
      <w:r>
        <w:rPr>
          <w:b/>
          <w:bCs/>
        </w:rPr>
        <w:t xml:space="preserve">6. Activité professionnelle, </w:t>
      </w:r>
      <w:r>
        <w:rPr>
          <w:b/>
          <w:bCs/>
        </w:rPr>
        <w:t>enseignement et formation, mission d’intérêt général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 xml:space="preserve">, livraisons à </w:t>
      </w:r>
      <w:r>
        <w:t>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:rsidR="002A5C1D" w:rsidRDefault="0085174C">
      <w:pPr>
        <w:pStyle w:val="Corps"/>
        <w:jc w:val="both"/>
        <w:rPr>
          <w:rStyle w:val="Aucun"/>
        </w:rPr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 xml:space="preserve">placements pour </w:t>
      </w:r>
      <w:r>
        <w:t>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</w:t>
      </w:r>
      <w:r>
        <w:t xml:space="preserve">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2A5C1D" w:rsidRDefault="0085174C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10. Convocation judiciaire ou admin</w:t>
      </w:r>
      <w:r>
        <w:rPr>
          <w:rStyle w:val="Aucun"/>
          <w:b/>
          <w:bCs/>
        </w:rPr>
        <w:t xml:space="preserve">istrative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]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</w:t>
      </w:r>
      <w:r>
        <w:t>liés à un déménagement résultant d'un changement de domicile et déplacements indispensables à l'acquisition ou à la location d’une résidence principale, insusceptibles d'être différés</w:t>
      </w: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  <w:jc w:val="both"/>
      </w:pPr>
      <w:r>
        <w:rPr>
          <w:rStyle w:val="Aucun"/>
          <w:b/>
          <w:bCs/>
        </w:rPr>
        <w:t>12. Déplacement de transit vers les gares et les aéroports</w:t>
      </w:r>
    </w:p>
    <w:p w:rsidR="002A5C1D" w:rsidRDefault="0085174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:rsidR="002A5C1D" w:rsidRDefault="002A5C1D">
      <w:pPr>
        <w:pStyle w:val="Corps"/>
        <w:jc w:val="both"/>
      </w:pPr>
    </w:p>
    <w:p w:rsidR="002A5C1D" w:rsidRDefault="002A5C1D">
      <w:pPr>
        <w:pStyle w:val="Corps"/>
        <w:jc w:val="both"/>
      </w:pPr>
    </w:p>
    <w:p w:rsidR="002A5C1D" w:rsidRDefault="0085174C">
      <w:pPr>
        <w:pStyle w:val="Corp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9220" cy="497205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5C1D" w:rsidRDefault="0085174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our lutter contre l’épidémie, téléchargez</w:t>
                            </w: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5pt;height:39.05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:rsidR="002A5C1D" w:rsidRDefault="0085174C">
      <w:pPr>
        <w:pStyle w:val="Corps"/>
      </w:pPr>
      <w:r>
        <w:t>Le :</w:t>
      </w:r>
      <w:r>
        <w:tab/>
      </w:r>
      <w:r>
        <w:tab/>
        <w:t>à :</w:t>
      </w:r>
    </w:p>
    <w:p w:rsidR="002A5C1D" w:rsidRDefault="0085174C">
      <w:pPr>
        <w:pStyle w:val="Corp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1544320</wp:posOffset>
                </wp:positionV>
                <wp:extent cx="1497965" cy="1886585"/>
                <wp:effectExtent l="0" t="0" r="0" b="0"/>
                <wp:wrapNone/>
                <wp:docPr id="3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18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2A5C1D" w:rsidRDefault="002A5C1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121.6pt;width:117.85pt;height:148.45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sectPr w:rsidR="002A5C1D" w:rsidSect="00EB637C">
      <w:pgSz w:w="11906" w:h="16838"/>
      <w:pgMar w:top="426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4C" w:rsidRDefault="0085174C">
      <w:r>
        <w:separator/>
      </w:r>
    </w:p>
  </w:endnote>
  <w:endnote w:type="continuationSeparator" w:id="0">
    <w:p w:rsidR="0085174C" w:rsidRDefault="008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4C" w:rsidRDefault="0085174C">
      <w:r>
        <w:separator/>
      </w:r>
    </w:p>
  </w:footnote>
  <w:footnote w:type="continuationSeparator" w:id="0">
    <w:p w:rsidR="0085174C" w:rsidRDefault="0085174C">
      <w:r>
        <w:continuationSeparator/>
      </w:r>
    </w:p>
  </w:footnote>
  <w:footnote w:id="1">
    <w:p w:rsidR="002A5C1D" w:rsidRDefault="0085174C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</w:t>
      </w:r>
      <w:r>
        <w:rPr>
          <w:rFonts w:eastAsia="Arial Unicode MS"/>
          <w:sz w:val="18"/>
          <w:szCs w:val="18"/>
        </w:rPr>
        <w:t>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:rsidR="002A5C1D" w:rsidRDefault="0085174C">
      <w:pPr>
        <w:pStyle w:val="Notedebasdepage"/>
      </w:pPr>
      <w:r>
        <w:rPr>
          <w:rStyle w:val="Caractresdenotedebasdepage"/>
        </w:rPr>
        <w:footnoteRef/>
      </w:r>
      <w:r>
        <w:tab/>
        <w:t>Pou</w:t>
      </w:r>
      <w:r>
        <w:t>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107A"/>
    <w:multiLevelType w:val="multilevel"/>
    <w:tmpl w:val="963C0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8F0A8B"/>
    <w:multiLevelType w:val="multilevel"/>
    <w:tmpl w:val="38B853A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D"/>
    <w:rsid w:val="002A5C1D"/>
    <w:rsid w:val="0085174C"/>
    <w:rsid w:val="00E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8526-5E6A-47CA-9572-935BC64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AB8F-577F-4310-854D-7B76D43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lucie</cp:lastModifiedBy>
  <cp:revision>2</cp:revision>
  <cp:lastPrinted>2021-04-01T08:09:00Z</cp:lastPrinted>
  <dcterms:created xsi:type="dcterms:W3CDTF">2021-04-01T08:11:00Z</dcterms:created>
  <dcterms:modified xsi:type="dcterms:W3CDTF">2021-04-01T08:11:00Z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