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A665C" w14:textId="403683D7" w:rsidR="00DE7AD7" w:rsidRPr="009B578B" w:rsidRDefault="00C91614" w:rsidP="00437EC8">
      <w:pPr>
        <w:ind w:right="-2"/>
        <w:jc w:val="center"/>
        <w:rPr>
          <w:b/>
          <w:bCs/>
          <w:sz w:val="28"/>
          <w:szCs w:val="28"/>
        </w:rPr>
      </w:pPr>
      <w:r w:rsidRPr="009B578B">
        <w:rPr>
          <w:b/>
          <w:bCs/>
          <w:sz w:val="28"/>
          <w:szCs w:val="28"/>
        </w:rPr>
        <w:t>COMPTE-RENDU</w:t>
      </w:r>
      <w:r w:rsidR="00DE7AD7" w:rsidRPr="009B578B">
        <w:rPr>
          <w:b/>
          <w:bCs/>
          <w:sz w:val="28"/>
          <w:szCs w:val="28"/>
        </w:rPr>
        <w:t xml:space="preserve"> DE R</w:t>
      </w:r>
      <w:r w:rsidR="001C55F8" w:rsidRPr="009B578B">
        <w:rPr>
          <w:b/>
          <w:bCs/>
          <w:sz w:val="28"/>
          <w:szCs w:val="28"/>
        </w:rPr>
        <w:t>É</w:t>
      </w:r>
      <w:r w:rsidR="00DE7AD7" w:rsidRPr="009B578B">
        <w:rPr>
          <w:b/>
          <w:bCs/>
          <w:sz w:val="28"/>
          <w:szCs w:val="28"/>
        </w:rPr>
        <w:t>UNION</w:t>
      </w:r>
    </w:p>
    <w:p w14:paraId="0455E51E" w14:textId="77777777" w:rsidR="00DE7AD7" w:rsidRPr="009B578B" w:rsidRDefault="00DE7AD7" w:rsidP="00437EC8">
      <w:pPr>
        <w:ind w:right="-2"/>
        <w:jc w:val="center"/>
        <w:rPr>
          <w:b/>
          <w:bCs/>
          <w:sz w:val="28"/>
          <w:szCs w:val="28"/>
        </w:rPr>
      </w:pPr>
      <w:r w:rsidRPr="009B578B">
        <w:rPr>
          <w:b/>
          <w:bCs/>
          <w:sz w:val="28"/>
          <w:szCs w:val="28"/>
        </w:rPr>
        <w:t>DU CONSEIL MUNICIPAL</w:t>
      </w:r>
    </w:p>
    <w:p w14:paraId="27514DB1" w14:textId="77777777" w:rsidR="00DE7AD7" w:rsidRPr="009B578B" w:rsidRDefault="00DE7AD7" w:rsidP="00437EC8">
      <w:pPr>
        <w:ind w:right="-2"/>
        <w:jc w:val="center"/>
        <w:rPr>
          <w:b/>
        </w:rPr>
      </w:pPr>
    </w:p>
    <w:p w14:paraId="65482044" w14:textId="129AACD2" w:rsidR="00F91C9C" w:rsidRDefault="00F91C9C" w:rsidP="00F91C9C">
      <w:pPr>
        <w:ind w:right="-2"/>
        <w:jc w:val="center"/>
        <w:rPr>
          <w:b/>
        </w:rPr>
      </w:pPr>
      <w:r w:rsidRPr="009B578B">
        <w:rPr>
          <w:b/>
        </w:rPr>
        <w:t xml:space="preserve">Séance ORDINAIRE du </w:t>
      </w:r>
      <w:r w:rsidR="00597582" w:rsidRPr="009B578B">
        <w:rPr>
          <w:b/>
        </w:rPr>
        <w:t>30 octobre</w:t>
      </w:r>
      <w:r w:rsidRPr="009B578B">
        <w:rPr>
          <w:b/>
        </w:rPr>
        <w:t xml:space="preserve"> 2020</w:t>
      </w:r>
    </w:p>
    <w:p w14:paraId="52E4B540" w14:textId="77777777" w:rsidR="00F619A3" w:rsidRPr="009B578B" w:rsidRDefault="00F619A3" w:rsidP="00F91C9C">
      <w:pPr>
        <w:ind w:right="-2"/>
        <w:jc w:val="center"/>
        <w:rPr>
          <w:b/>
        </w:rPr>
      </w:pPr>
    </w:p>
    <w:p w14:paraId="1B0ABAE1" w14:textId="77777777" w:rsidR="00F91C9C" w:rsidRPr="009B578B" w:rsidRDefault="00F91C9C" w:rsidP="00F91C9C">
      <w:pPr>
        <w:ind w:right="-2"/>
        <w:jc w:val="center"/>
      </w:pPr>
    </w:p>
    <w:p w14:paraId="2BA887C3" w14:textId="07EFB90C" w:rsidR="00212D4A" w:rsidRPr="00F619A3" w:rsidRDefault="00F619A3" w:rsidP="00F619A3">
      <w:pPr>
        <w:widowControl w:val="0"/>
        <w:overflowPunct w:val="0"/>
        <w:autoSpaceDE w:val="0"/>
        <w:autoSpaceDN w:val="0"/>
        <w:adjustRightInd w:val="0"/>
        <w:ind w:right="-2"/>
        <w:jc w:val="both"/>
        <w:rPr>
          <w:kern w:val="28"/>
        </w:rPr>
      </w:pPr>
      <w:r>
        <w:rPr>
          <w:b/>
          <w:bCs/>
          <w:kern w:val="28"/>
          <w:u w:val="single"/>
        </w:rPr>
        <w:t>P</w:t>
      </w:r>
      <w:r w:rsidRPr="009B578B">
        <w:rPr>
          <w:b/>
          <w:bCs/>
          <w:kern w:val="28"/>
          <w:u w:val="single"/>
        </w:rPr>
        <w:t>résents</w:t>
      </w:r>
      <w:r w:rsidRPr="009B578B">
        <w:rPr>
          <w:kern w:val="28"/>
        </w:rPr>
        <w:t xml:space="preserve"> : </w:t>
      </w:r>
      <w:r w:rsidR="00F91C9C" w:rsidRPr="00F619A3">
        <w:rPr>
          <w:sz w:val="28"/>
          <w:szCs w:val="28"/>
        </w:rPr>
        <w:t xml:space="preserve">Françoise </w:t>
      </w:r>
      <w:proofErr w:type="spellStart"/>
      <w:r w:rsidR="00F91C9C" w:rsidRPr="00F619A3">
        <w:rPr>
          <w:smallCaps/>
          <w:sz w:val="28"/>
          <w:szCs w:val="28"/>
        </w:rPr>
        <w:t>Beuret</w:t>
      </w:r>
      <w:proofErr w:type="spellEnd"/>
      <w:r w:rsidR="00F91C9C" w:rsidRPr="00F619A3">
        <w:rPr>
          <w:smallCaps/>
          <w:sz w:val="28"/>
          <w:szCs w:val="28"/>
        </w:rPr>
        <w:t xml:space="preserve">, </w:t>
      </w:r>
      <w:r w:rsidR="00F91C9C" w:rsidRPr="00F619A3">
        <w:rPr>
          <w:sz w:val="28"/>
          <w:szCs w:val="28"/>
        </w:rPr>
        <w:t>Julie</w:t>
      </w:r>
      <w:r w:rsidR="00F91C9C" w:rsidRPr="00F619A3">
        <w:rPr>
          <w:smallCaps/>
          <w:sz w:val="28"/>
          <w:szCs w:val="28"/>
        </w:rPr>
        <w:t xml:space="preserve"> </w:t>
      </w:r>
      <w:proofErr w:type="spellStart"/>
      <w:r w:rsidR="00F91C9C" w:rsidRPr="00F619A3">
        <w:rPr>
          <w:smallCaps/>
          <w:sz w:val="28"/>
          <w:szCs w:val="28"/>
        </w:rPr>
        <w:t>Bonvalot</w:t>
      </w:r>
      <w:proofErr w:type="spellEnd"/>
      <w:r w:rsidR="00F91C9C" w:rsidRPr="00F619A3">
        <w:rPr>
          <w:smallCaps/>
        </w:rPr>
        <w:t>,</w:t>
      </w:r>
      <w:r w:rsidR="009B578B" w:rsidRPr="00F619A3">
        <w:t xml:space="preserve"> Françoise BARTHOULOT</w:t>
      </w:r>
      <w:r w:rsidR="00F91C9C" w:rsidRPr="00F619A3">
        <w:t xml:space="preserve">, Emmanuel BOITEUX, Hervé ROY, Patrick PEGEOT, </w:t>
      </w:r>
      <w:r w:rsidR="00F91C9C" w:rsidRPr="00F619A3">
        <w:rPr>
          <w:sz w:val="28"/>
          <w:szCs w:val="28"/>
        </w:rPr>
        <w:t xml:space="preserve">Thierry </w:t>
      </w:r>
      <w:proofErr w:type="spellStart"/>
      <w:r w:rsidR="00F91C9C" w:rsidRPr="00F619A3">
        <w:rPr>
          <w:smallCaps/>
          <w:sz w:val="28"/>
          <w:szCs w:val="28"/>
        </w:rPr>
        <w:t>Rigoni</w:t>
      </w:r>
      <w:proofErr w:type="spellEnd"/>
      <w:r w:rsidR="009B578B" w:rsidRPr="00F619A3">
        <w:t>, Lionel PREUD’HOMME</w:t>
      </w:r>
      <w:r w:rsidR="0045620A" w:rsidRPr="00F619A3">
        <w:t>.</w:t>
      </w:r>
    </w:p>
    <w:p w14:paraId="21554DB3" w14:textId="483BA78B" w:rsidR="00212D4A" w:rsidRPr="009B578B" w:rsidRDefault="00212D4A" w:rsidP="00F91C9C">
      <w:pPr>
        <w:ind w:right="-2"/>
        <w:jc w:val="both"/>
      </w:pPr>
      <w:r w:rsidRPr="009B578B">
        <w:rPr>
          <w:b/>
          <w:u w:val="single"/>
        </w:rPr>
        <w:t>Absent</w:t>
      </w:r>
      <w:r w:rsidR="00597582" w:rsidRPr="009B578B">
        <w:rPr>
          <w:b/>
          <w:u w:val="single"/>
        </w:rPr>
        <w:t>s</w:t>
      </w:r>
      <w:r w:rsidRPr="009B578B">
        <w:rPr>
          <w:b/>
          <w:u w:val="single"/>
        </w:rPr>
        <w:t xml:space="preserve"> excusé</w:t>
      </w:r>
      <w:r w:rsidR="00597582" w:rsidRPr="009B578B">
        <w:rPr>
          <w:b/>
          <w:u w:val="single"/>
        </w:rPr>
        <w:t>s</w:t>
      </w:r>
      <w:r w:rsidRPr="009B578B">
        <w:t xml:space="preserve"> : </w:t>
      </w:r>
      <w:r w:rsidR="00597582" w:rsidRPr="009B578B">
        <w:t>Ludovic BARTHOULOT, Laure CHARDON et Pascal BONVALOT</w:t>
      </w:r>
      <w:r w:rsidR="0045620A">
        <w:t>.</w:t>
      </w:r>
    </w:p>
    <w:p w14:paraId="1808E54C" w14:textId="77777777" w:rsidR="00F91C9C" w:rsidRPr="009B578B" w:rsidRDefault="00F91C9C" w:rsidP="00F91C9C">
      <w:pPr>
        <w:widowControl w:val="0"/>
        <w:overflowPunct w:val="0"/>
        <w:autoSpaceDE w:val="0"/>
        <w:autoSpaceDN w:val="0"/>
        <w:adjustRightInd w:val="0"/>
        <w:ind w:right="-2"/>
        <w:jc w:val="both"/>
        <w:rPr>
          <w:kern w:val="28"/>
        </w:rPr>
      </w:pPr>
    </w:p>
    <w:p w14:paraId="4E13FDC5" w14:textId="726377E7" w:rsidR="00F91C9C" w:rsidRPr="009B578B" w:rsidRDefault="00F91C9C" w:rsidP="00F91C9C">
      <w:pPr>
        <w:ind w:right="-2"/>
        <w:jc w:val="both"/>
        <w:rPr>
          <w:kern w:val="28"/>
        </w:rPr>
      </w:pPr>
      <w:r w:rsidRPr="009B578B">
        <w:rPr>
          <w:b/>
          <w:u w:val="single"/>
        </w:rPr>
        <w:t>Secrétaire de la séance</w:t>
      </w:r>
      <w:r w:rsidRPr="009B578B">
        <w:t xml:space="preserve"> : </w:t>
      </w:r>
      <w:r w:rsidR="00597582" w:rsidRPr="009B578B">
        <w:t>Thierry RIGONI</w:t>
      </w:r>
    </w:p>
    <w:p w14:paraId="6FFB422F" w14:textId="739C0852" w:rsidR="00F91C9C" w:rsidRPr="009B578B" w:rsidRDefault="009B578B" w:rsidP="00F91C9C">
      <w:pPr>
        <w:ind w:right="-2"/>
        <w:jc w:val="both"/>
      </w:pPr>
      <w:r>
        <w:rPr>
          <w:bCs/>
        </w:rPr>
        <w:t>C</w:t>
      </w:r>
      <w:r w:rsidR="00F91C9C" w:rsidRPr="009B578B">
        <w:rPr>
          <w:bCs/>
        </w:rPr>
        <w:t>onvocation </w:t>
      </w:r>
      <w:r>
        <w:t>du</w:t>
      </w:r>
      <w:r w:rsidR="00F91C9C" w:rsidRPr="009B578B">
        <w:rPr>
          <w:b/>
        </w:rPr>
        <w:t xml:space="preserve"> </w:t>
      </w:r>
      <w:r w:rsidR="00597582" w:rsidRPr="009B578B">
        <w:t>25 octobre</w:t>
      </w:r>
      <w:r w:rsidR="00F91C9C" w:rsidRPr="009B578B">
        <w:t xml:space="preserve"> 2020</w:t>
      </w:r>
    </w:p>
    <w:p w14:paraId="7CAE6D64" w14:textId="6D03EE3F" w:rsidR="002E6E4D" w:rsidRPr="009B578B" w:rsidRDefault="002E6E4D" w:rsidP="00F91C9C">
      <w:pPr>
        <w:ind w:right="-2"/>
        <w:jc w:val="both"/>
      </w:pPr>
    </w:p>
    <w:p w14:paraId="2594B0A8" w14:textId="39CF4B92" w:rsidR="00182803" w:rsidRPr="009B578B" w:rsidRDefault="00182803" w:rsidP="00182803">
      <w:pPr>
        <w:ind w:right="-2"/>
        <w:jc w:val="both"/>
      </w:pPr>
      <w:r w:rsidRPr="009B578B">
        <w:t xml:space="preserve">Le maire demande d’ajouter à l’ordre du jour le sujet suivant : </w:t>
      </w:r>
    </w:p>
    <w:p w14:paraId="7F7A54DA" w14:textId="77777777" w:rsidR="00182803" w:rsidRPr="009B578B" w:rsidRDefault="00182803" w:rsidP="00182803">
      <w:pPr>
        <w:pStyle w:val="Paragraphedeliste"/>
        <w:numPr>
          <w:ilvl w:val="0"/>
          <w:numId w:val="19"/>
        </w:numPr>
        <w:spacing w:after="0"/>
        <w:ind w:right="-2"/>
        <w:jc w:val="both"/>
        <w:rPr>
          <w:rFonts w:ascii="Times New Roman" w:hAnsi="Times New Roman"/>
          <w:sz w:val="24"/>
          <w:szCs w:val="24"/>
        </w:rPr>
      </w:pPr>
      <w:r w:rsidRPr="009B578B">
        <w:rPr>
          <w:rFonts w:ascii="Times New Roman" w:hAnsi="Times New Roman"/>
          <w:sz w:val="24"/>
          <w:szCs w:val="24"/>
        </w:rPr>
        <w:t xml:space="preserve"> </w:t>
      </w:r>
      <w:proofErr w:type="gramStart"/>
      <w:r w:rsidRPr="009B578B">
        <w:rPr>
          <w:rFonts w:ascii="Times New Roman" w:hAnsi="Times New Roman"/>
          <w:sz w:val="24"/>
          <w:szCs w:val="24"/>
        </w:rPr>
        <w:t>choix</w:t>
      </w:r>
      <w:proofErr w:type="gramEnd"/>
      <w:r w:rsidRPr="009B578B">
        <w:rPr>
          <w:rFonts w:ascii="Times New Roman" w:hAnsi="Times New Roman"/>
          <w:sz w:val="24"/>
          <w:szCs w:val="24"/>
        </w:rPr>
        <w:t xml:space="preserve"> de l’entreprise qui effectuera les travaux sur l’atelier de distillation</w:t>
      </w:r>
    </w:p>
    <w:p w14:paraId="33C65A2D" w14:textId="7DBE100A" w:rsidR="00182803" w:rsidRPr="009B578B" w:rsidRDefault="00182803" w:rsidP="00182803">
      <w:pPr>
        <w:ind w:right="-2"/>
        <w:jc w:val="both"/>
      </w:pPr>
      <w:proofErr w:type="gramStart"/>
      <w:r w:rsidRPr="009B578B">
        <w:t>accord</w:t>
      </w:r>
      <w:proofErr w:type="gramEnd"/>
      <w:r w:rsidRPr="009B578B">
        <w:t xml:space="preserve"> unanime.</w:t>
      </w:r>
    </w:p>
    <w:p w14:paraId="64FB35A1" w14:textId="77777777" w:rsidR="00182803" w:rsidRDefault="00182803" w:rsidP="00182803">
      <w:pPr>
        <w:ind w:right="-2"/>
        <w:jc w:val="both"/>
        <w:rPr>
          <w:sz w:val="22"/>
          <w:szCs w:val="22"/>
        </w:rPr>
      </w:pPr>
    </w:p>
    <w:p w14:paraId="1903C0E2" w14:textId="68E640B9" w:rsidR="002E6E4D" w:rsidRPr="009B578B" w:rsidRDefault="009B578B" w:rsidP="00182803">
      <w:pPr>
        <w:shd w:val="clear" w:color="auto" w:fill="8DB3E2" w:themeFill="text2" w:themeFillTint="66"/>
        <w:ind w:right="-2"/>
        <w:rPr>
          <w:b/>
          <w:smallCaps/>
        </w:rPr>
      </w:pPr>
      <w:r>
        <w:rPr>
          <w:b/>
          <w:smallCaps/>
        </w:rPr>
        <w:t>APPROBATION DU COMPTE RENDU DE LA SÉANCE du</w:t>
      </w:r>
      <w:r w:rsidR="002E6E4D" w:rsidRPr="009B578B">
        <w:rPr>
          <w:b/>
          <w:smallCaps/>
        </w:rPr>
        <w:t xml:space="preserve"> </w:t>
      </w:r>
      <w:r w:rsidR="00597582" w:rsidRPr="009B578B">
        <w:rPr>
          <w:b/>
          <w:smallCaps/>
        </w:rPr>
        <w:t>25 SEPTEMBRE</w:t>
      </w:r>
      <w:r w:rsidR="002E6E4D" w:rsidRPr="009B578B">
        <w:rPr>
          <w:b/>
          <w:smallCaps/>
        </w:rPr>
        <w:t xml:space="preserve"> 2020</w:t>
      </w:r>
    </w:p>
    <w:p w14:paraId="75197A8E" w14:textId="32B1DAE8" w:rsidR="008E0353" w:rsidRPr="009B578B" w:rsidRDefault="00597582" w:rsidP="00182803">
      <w:pPr>
        <w:ind w:right="-2"/>
        <w:jc w:val="both"/>
        <w:rPr>
          <w:bCs/>
        </w:rPr>
      </w:pPr>
      <w:r w:rsidRPr="009B578B">
        <w:rPr>
          <w:bCs/>
        </w:rPr>
        <w:t xml:space="preserve">Les membres présents n’ont </w:t>
      </w:r>
      <w:r w:rsidR="00E8428A" w:rsidRPr="009B578B">
        <w:rPr>
          <w:bCs/>
        </w:rPr>
        <w:t xml:space="preserve">rien à modifier sur </w:t>
      </w:r>
      <w:r w:rsidR="0045620A">
        <w:rPr>
          <w:bCs/>
        </w:rPr>
        <w:t>l</w:t>
      </w:r>
      <w:r w:rsidR="00E8428A" w:rsidRPr="009B578B">
        <w:rPr>
          <w:bCs/>
        </w:rPr>
        <w:t>e</w:t>
      </w:r>
      <w:r w:rsidR="0045620A">
        <w:rPr>
          <w:bCs/>
        </w:rPr>
        <w:t xml:space="preserve"> compte-rendu.</w:t>
      </w:r>
    </w:p>
    <w:p w14:paraId="629BAC33" w14:textId="77777777" w:rsidR="00597582" w:rsidRDefault="00597582" w:rsidP="00182803">
      <w:pPr>
        <w:ind w:right="-2"/>
        <w:jc w:val="both"/>
        <w:rPr>
          <w:bCs/>
          <w:sz w:val="22"/>
          <w:szCs w:val="22"/>
        </w:rPr>
      </w:pPr>
    </w:p>
    <w:p w14:paraId="2C00881B" w14:textId="019AF549" w:rsidR="00597582" w:rsidRDefault="00597582" w:rsidP="00182803">
      <w:pPr>
        <w:shd w:val="clear" w:color="auto" w:fill="8DB3E2" w:themeFill="text2" w:themeFillTint="66"/>
        <w:ind w:right="-2"/>
        <w:rPr>
          <w:b/>
          <w:smallCaps/>
          <w:sz w:val="22"/>
          <w:szCs w:val="22"/>
        </w:rPr>
      </w:pPr>
      <w:r>
        <w:rPr>
          <w:b/>
          <w:smallCaps/>
          <w:sz w:val="22"/>
          <w:szCs w:val="22"/>
        </w:rPr>
        <w:t>RAPPORTS SUR LE PRIX ET</w:t>
      </w:r>
      <w:r w:rsidR="00F619A3">
        <w:rPr>
          <w:b/>
          <w:smallCaps/>
          <w:sz w:val="22"/>
          <w:szCs w:val="22"/>
        </w:rPr>
        <w:t xml:space="preserve"> LA</w:t>
      </w:r>
      <w:r>
        <w:rPr>
          <w:b/>
          <w:smallCaps/>
          <w:sz w:val="22"/>
          <w:szCs w:val="22"/>
        </w:rPr>
        <w:t>QUALIT</w:t>
      </w:r>
      <w:r w:rsidR="009B578B">
        <w:rPr>
          <w:b/>
          <w:smallCaps/>
          <w:sz w:val="22"/>
          <w:szCs w:val="22"/>
        </w:rPr>
        <w:t>É</w:t>
      </w:r>
      <w:r>
        <w:rPr>
          <w:b/>
          <w:smallCaps/>
          <w:sz w:val="22"/>
          <w:szCs w:val="22"/>
        </w:rPr>
        <w:t xml:space="preserve"> DES SERVICES PUBLICS DE L’ANN</w:t>
      </w:r>
      <w:r w:rsidR="009B578B">
        <w:rPr>
          <w:b/>
          <w:smallCaps/>
          <w:sz w:val="22"/>
          <w:szCs w:val="22"/>
        </w:rPr>
        <w:t>É</w:t>
      </w:r>
      <w:r>
        <w:rPr>
          <w:b/>
          <w:smallCaps/>
          <w:sz w:val="22"/>
          <w:szCs w:val="22"/>
        </w:rPr>
        <w:t>E 2019</w:t>
      </w:r>
      <w:r w:rsidR="00F619A3">
        <w:rPr>
          <w:b/>
          <w:smallCaps/>
          <w:sz w:val="22"/>
          <w:szCs w:val="22"/>
        </w:rPr>
        <w:t xml:space="preserve"> </w:t>
      </w:r>
      <w:r>
        <w:rPr>
          <w:b/>
          <w:smallCaps/>
          <w:sz w:val="22"/>
          <w:szCs w:val="22"/>
        </w:rPr>
        <w:t>PROPOS</w:t>
      </w:r>
      <w:r w:rsidR="00617005">
        <w:rPr>
          <w:b/>
          <w:smallCaps/>
          <w:sz w:val="22"/>
          <w:szCs w:val="22"/>
        </w:rPr>
        <w:t>É</w:t>
      </w:r>
      <w:r>
        <w:rPr>
          <w:b/>
          <w:smallCaps/>
          <w:sz w:val="22"/>
          <w:szCs w:val="22"/>
        </w:rPr>
        <w:t>S PAR LA COMMUNAUT</w:t>
      </w:r>
      <w:r w:rsidR="00617005">
        <w:rPr>
          <w:b/>
          <w:smallCaps/>
          <w:sz w:val="22"/>
          <w:szCs w:val="22"/>
        </w:rPr>
        <w:t>É</w:t>
      </w:r>
      <w:r>
        <w:rPr>
          <w:b/>
          <w:smallCaps/>
          <w:sz w:val="22"/>
          <w:szCs w:val="22"/>
        </w:rPr>
        <w:t xml:space="preserve"> DE COMMUNES DU </w:t>
      </w:r>
      <w:r w:rsidR="00722328">
        <w:rPr>
          <w:b/>
          <w:smallCaps/>
          <w:sz w:val="22"/>
          <w:szCs w:val="22"/>
        </w:rPr>
        <w:t xml:space="preserve">PAYS DE </w:t>
      </w:r>
      <w:r>
        <w:rPr>
          <w:b/>
          <w:smallCaps/>
          <w:sz w:val="22"/>
          <w:szCs w:val="22"/>
        </w:rPr>
        <w:t>MAIC</w:t>
      </w:r>
      <w:r w:rsidR="00722328">
        <w:rPr>
          <w:b/>
          <w:smallCaps/>
          <w:sz w:val="22"/>
          <w:szCs w:val="22"/>
        </w:rPr>
        <w:t>HE</w:t>
      </w:r>
    </w:p>
    <w:p w14:paraId="26C702A7" w14:textId="0620CB6A" w:rsidR="00936BED" w:rsidRPr="00182803" w:rsidRDefault="00597582" w:rsidP="00182803">
      <w:pPr>
        <w:ind w:right="-2"/>
        <w:jc w:val="both"/>
      </w:pPr>
      <w:r w:rsidRPr="00182803">
        <w:t>Chaque membre</w:t>
      </w:r>
      <w:r w:rsidR="009B578B">
        <w:t xml:space="preserve"> du conseil</w:t>
      </w:r>
      <w:r w:rsidRPr="00182803">
        <w:t xml:space="preserve"> a été destinataire avec sa convocation des rapports suivants :</w:t>
      </w:r>
    </w:p>
    <w:p w14:paraId="3B3979E4" w14:textId="56D4A468" w:rsidR="00597582" w:rsidRPr="00182803" w:rsidRDefault="00597582" w:rsidP="00182803">
      <w:pPr>
        <w:pStyle w:val="Paragraphedeliste"/>
        <w:numPr>
          <w:ilvl w:val="0"/>
          <w:numId w:val="18"/>
        </w:numPr>
        <w:spacing w:after="0"/>
        <w:ind w:right="-2"/>
        <w:jc w:val="both"/>
        <w:rPr>
          <w:rFonts w:ascii="Times New Roman" w:hAnsi="Times New Roman"/>
          <w:sz w:val="24"/>
          <w:szCs w:val="24"/>
        </w:rPr>
      </w:pPr>
      <w:r w:rsidRPr="00182803">
        <w:rPr>
          <w:rFonts w:ascii="Times New Roman" w:hAnsi="Times New Roman"/>
          <w:sz w:val="24"/>
          <w:szCs w:val="24"/>
        </w:rPr>
        <w:t xml:space="preserve">Service de l’Eau potable du Syndicat des Eaux du Haut plateau du </w:t>
      </w:r>
      <w:proofErr w:type="spellStart"/>
      <w:r w:rsidRPr="00182803">
        <w:rPr>
          <w:rFonts w:ascii="Times New Roman" w:hAnsi="Times New Roman"/>
          <w:sz w:val="24"/>
          <w:szCs w:val="24"/>
        </w:rPr>
        <w:t>Russey</w:t>
      </w:r>
      <w:proofErr w:type="spellEnd"/>
    </w:p>
    <w:p w14:paraId="36B42065" w14:textId="7406628D" w:rsidR="00597582" w:rsidRPr="00182803" w:rsidRDefault="00597582" w:rsidP="00182803">
      <w:pPr>
        <w:pStyle w:val="Paragraphedeliste"/>
        <w:numPr>
          <w:ilvl w:val="0"/>
          <w:numId w:val="18"/>
        </w:numPr>
        <w:spacing w:after="0"/>
        <w:ind w:right="-2"/>
        <w:jc w:val="both"/>
        <w:rPr>
          <w:rFonts w:ascii="Times New Roman" w:hAnsi="Times New Roman"/>
          <w:sz w:val="24"/>
          <w:szCs w:val="24"/>
        </w:rPr>
      </w:pPr>
      <w:r w:rsidRPr="00182803">
        <w:rPr>
          <w:rFonts w:ascii="Times New Roman" w:hAnsi="Times New Roman"/>
          <w:sz w:val="24"/>
          <w:szCs w:val="24"/>
        </w:rPr>
        <w:t>Service de l’eau potable de la CCPM pour le Lomont</w:t>
      </w:r>
    </w:p>
    <w:p w14:paraId="3AF01119" w14:textId="66AF6648" w:rsidR="00597582" w:rsidRPr="00182803" w:rsidRDefault="00597582" w:rsidP="00182803">
      <w:pPr>
        <w:pStyle w:val="Paragraphedeliste"/>
        <w:numPr>
          <w:ilvl w:val="0"/>
          <w:numId w:val="18"/>
        </w:numPr>
        <w:spacing w:after="0"/>
        <w:ind w:right="-2"/>
        <w:jc w:val="both"/>
        <w:rPr>
          <w:rFonts w:ascii="Times New Roman" w:hAnsi="Times New Roman"/>
          <w:sz w:val="24"/>
          <w:szCs w:val="24"/>
        </w:rPr>
      </w:pPr>
      <w:r w:rsidRPr="00182803">
        <w:rPr>
          <w:rFonts w:ascii="Times New Roman" w:hAnsi="Times New Roman"/>
          <w:sz w:val="24"/>
          <w:szCs w:val="24"/>
        </w:rPr>
        <w:t>Service de l’eau potable de la CCPM pour l’ex SIVU de l’eau et communes intégrées</w:t>
      </w:r>
    </w:p>
    <w:p w14:paraId="174BC10A" w14:textId="5D278753" w:rsidR="00597582" w:rsidRPr="00182803" w:rsidRDefault="00597582" w:rsidP="00182803">
      <w:pPr>
        <w:pStyle w:val="Paragraphedeliste"/>
        <w:numPr>
          <w:ilvl w:val="0"/>
          <w:numId w:val="18"/>
        </w:numPr>
        <w:spacing w:after="0"/>
        <w:ind w:right="-2"/>
        <w:jc w:val="both"/>
        <w:rPr>
          <w:rFonts w:ascii="Times New Roman" w:hAnsi="Times New Roman"/>
          <w:sz w:val="24"/>
          <w:szCs w:val="24"/>
        </w:rPr>
      </w:pPr>
      <w:r w:rsidRPr="00182803">
        <w:rPr>
          <w:rFonts w:ascii="Times New Roman" w:hAnsi="Times New Roman"/>
          <w:sz w:val="24"/>
          <w:szCs w:val="24"/>
        </w:rPr>
        <w:t>Service de l’eau potable de la CCPM pour Feule et Dampjoux</w:t>
      </w:r>
    </w:p>
    <w:p w14:paraId="30B10F28" w14:textId="21959554" w:rsidR="00597582" w:rsidRPr="00182803" w:rsidRDefault="00597582" w:rsidP="00182803">
      <w:pPr>
        <w:pStyle w:val="Paragraphedeliste"/>
        <w:numPr>
          <w:ilvl w:val="0"/>
          <w:numId w:val="18"/>
        </w:numPr>
        <w:spacing w:after="0"/>
        <w:ind w:right="-2"/>
        <w:jc w:val="both"/>
        <w:rPr>
          <w:rFonts w:ascii="Times New Roman" w:hAnsi="Times New Roman"/>
          <w:sz w:val="24"/>
          <w:szCs w:val="24"/>
        </w:rPr>
      </w:pPr>
      <w:r w:rsidRPr="00182803">
        <w:rPr>
          <w:rFonts w:ascii="Times New Roman" w:hAnsi="Times New Roman"/>
          <w:sz w:val="24"/>
          <w:szCs w:val="24"/>
        </w:rPr>
        <w:t>Service de l’assainissement collectif de la CCPM</w:t>
      </w:r>
    </w:p>
    <w:p w14:paraId="028E7D47" w14:textId="590CC6DB" w:rsidR="00597582" w:rsidRPr="00182803" w:rsidRDefault="00597582" w:rsidP="00182803">
      <w:pPr>
        <w:ind w:right="-2"/>
        <w:jc w:val="both"/>
      </w:pPr>
      <w:r w:rsidRPr="00182803">
        <w:t xml:space="preserve">Sur ces 5 rapports, le conseil municipal </w:t>
      </w:r>
      <w:r w:rsidR="00617005" w:rsidRPr="00182803">
        <w:t xml:space="preserve">n’étant pas concernés directement, s’abstient à l’unanimité. </w:t>
      </w:r>
    </w:p>
    <w:p w14:paraId="3A34DCB4" w14:textId="1903AF6C" w:rsidR="00597582" w:rsidRPr="00182803" w:rsidRDefault="00597582" w:rsidP="00182803">
      <w:pPr>
        <w:ind w:right="-2"/>
        <w:jc w:val="both"/>
      </w:pPr>
    </w:p>
    <w:p w14:paraId="3D6D8765" w14:textId="035E8EB0" w:rsidR="00597582" w:rsidRPr="00182803" w:rsidRDefault="00597582" w:rsidP="00182803">
      <w:pPr>
        <w:pStyle w:val="Paragraphedeliste"/>
        <w:numPr>
          <w:ilvl w:val="0"/>
          <w:numId w:val="18"/>
        </w:numPr>
        <w:spacing w:after="0"/>
        <w:ind w:right="-2"/>
        <w:jc w:val="both"/>
        <w:rPr>
          <w:rFonts w:ascii="Times New Roman" w:hAnsi="Times New Roman"/>
          <w:sz w:val="24"/>
          <w:szCs w:val="24"/>
        </w:rPr>
      </w:pPr>
      <w:r w:rsidRPr="00182803">
        <w:rPr>
          <w:rFonts w:ascii="Times New Roman" w:hAnsi="Times New Roman"/>
          <w:sz w:val="24"/>
          <w:szCs w:val="24"/>
        </w:rPr>
        <w:t>Service de l’assainissement non collectif de la CCPM</w:t>
      </w:r>
    </w:p>
    <w:p w14:paraId="1EAD6F28" w14:textId="3434657B" w:rsidR="00597582" w:rsidRPr="00182803" w:rsidRDefault="00597582" w:rsidP="00182803">
      <w:pPr>
        <w:pStyle w:val="Paragraphedeliste"/>
        <w:numPr>
          <w:ilvl w:val="0"/>
          <w:numId w:val="18"/>
        </w:numPr>
        <w:spacing w:after="0"/>
        <w:ind w:right="-2"/>
        <w:jc w:val="both"/>
        <w:rPr>
          <w:rFonts w:ascii="Times New Roman" w:hAnsi="Times New Roman"/>
          <w:sz w:val="24"/>
          <w:szCs w:val="24"/>
        </w:rPr>
      </w:pPr>
      <w:r w:rsidRPr="00182803">
        <w:rPr>
          <w:rFonts w:ascii="Times New Roman" w:hAnsi="Times New Roman"/>
          <w:sz w:val="24"/>
          <w:szCs w:val="24"/>
        </w:rPr>
        <w:t xml:space="preserve">Service d’élimination des ordures ménagères de la CCPM </w:t>
      </w:r>
    </w:p>
    <w:p w14:paraId="5925ED02" w14:textId="5BE66D38" w:rsidR="00597582" w:rsidRDefault="00617005" w:rsidP="00182803">
      <w:pPr>
        <w:ind w:right="-2"/>
        <w:jc w:val="both"/>
      </w:pPr>
      <w:r w:rsidRPr="00182803">
        <w:t>C</w:t>
      </w:r>
      <w:r w:rsidR="00597582" w:rsidRPr="00182803">
        <w:t>es 2 rapports</w:t>
      </w:r>
      <w:r w:rsidRPr="00182803">
        <w:t xml:space="preserve"> sont approuvés à l’unanimité (8 voix pour) </w:t>
      </w:r>
    </w:p>
    <w:p w14:paraId="31F8DAB5" w14:textId="32EB11AB" w:rsidR="00E8428A" w:rsidRPr="009B578B" w:rsidRDefault="00E8428A" w:rsidP="00182803">
      <w:pPr>
        <w:ind w:right="-2"/>
        <w:jc w:val="both"/>
        <w:rPr>
          <w:sz w:val="20"/>
          <w:szCs w:val="20"/>
        </w:rPr>
      </w:pPr>
    </w:p>
    <w:p w14:paraId="7F11A4A2" w14:textId="2CFE2D10" w:rsidR="00E8428A" w:rsidRPr="00182803" w:rsidRDefault="00E8428A" w:rsidP="00182803">
      <w:pPr>
        <w:ind w:right="-2"/>
        <w:jc w:val="both"/>
      </w:pPr>
      <w:r>
        <w:t>Ces rapports sont consultables en mairie.</w:t>
      </w:r>
    </w:p>
    <w:p w14:paraId="523CDDD3" w14:textId="77777777" w:rsidR="00597582" w:rsidRPr="00597582" w:rsidRDefault="00597582" w:rsidP="00182803">
      <w:pPr>
        <w:ind w:right="-2"/>
        <w:jc w:val="both"/>
      </w:pPr>
    </w:p>
    <w:p w14:paraId="1EEE917A" w14:textId="1C21A2CD" w:rsidR="00936BED" w:rsidRDefault="00E8428A" w:rsidP="00182803">
      <w:pPr>
        <w:shd w:val="clear" w:color="auto" w:fill="8DB3E2" w:themeFill="text2" w:themeFillTint="66"/>
        <w:ind w:right="-2"/>
        <w:rPr>
          <w:sz w:val="22"/>
          <w:szCs w:val="22"/>
        </w:rPr>
      </w:pPr>
      <w:r>
        <w:rPr>
          <w:b/>
          <w:smallCaps/>
          <w:sz w:val="22"/>
          <w:szCs w:val="22"/>
        </w:rPr>
        <w:t>RAPPORT ANNUEL D’ACTIVITÉS DE LA CCPM</w:t>
      </w:r>
    </w:p>
    <w:p w14:paraId="49DD24A3" w14:textId="1BB3C584" w:rsidR="00617005" w:rsidRDefault="00617005" w:rsidP="00182803">
      <w:pPr>
        <w:widowControl w:val="0"/>
        <w:tabs>
          <w:tab w:val="left" w:pos="204"/>
        </w:tabs>
        <w:spacing w:line="283" w:lineRule="exact"/>
        <w:rPr>
          <w:iCs/>
        </w:rPr>
      </w:pPr>
      <w:r>
        <w:rPr>
          <w:iCs/>
        </w:rPr>
        <w:t>Le conseil municipal n’a pas de remarque à faire sur ce rapport</w:t>
      </w:r>
    </w:p>
    <w:p w14:paraId="5AAD0DC7" w14:textId="77777777" w:rsidR="00617005" w:rsidRDefault="00617005" w:rsidP="00182803">
      <w:pPr>
        <w:widowControl w:val="0"/>
        <w:tabs>
          <w:tab w:val="left" w:pos="204"/>
        </w:tabs>
        <w:spacing w:line="283" w:lineRule="exact"/>
        <w:rPr>
          <w:iCs/>
        </w:rPr>
      </w:pPr>
    </w:p>
    <w:p w14:paraId="41721D31" w14:textId="3FBEC0DA" w:rsidR="00936BED" w:rsidRPr="00212392" w:rsidRDefault="00CC5030" w:rsidP="00182803">
      <w:pPr>
        <w:shd w:val="clear" w:color="auto" w:fill="8DB3E2" w:themeFill="text2" w:themeFillTint="66"/>
        <w:ind w:right="-2"/>
        <w:rPr>
          <w:b/>
          <w:smallCaps/>
          <w:sz w:val="22"/>
          <w:szCs w:val="22"/>
        </w:rPr>
      </w:pPr>
      <w:r>
        <w:rPr>
          <w:b/>
          <w:smallCaps/>
          <w:sz w:val="22"/>
          <w:szCs w:val="22"/>
        </w:rPr>
        <w:t>CONSULTATION DES COMMUNES DES EPCI MEMBRES D</w:t>
      </w:r>
      <w:r w:rsidR="009B578B">
        <w:rPr>
          <w:b/>
          <w:smallCaps/>
          <w:sz w:val="22"/>
          <w:szCs w:val="22"/>
        </w:rPr>
        <w:t>U</w:t>
      </w:r>
      <w:r>
        <w:rPr>
          <w:b/>
          <w:smallCaps/>
          <w:sz w:val="22"/>
          <w:szCs w:val="22"/>
        </w:rPr>
        <w:t xml:space="preserve"> SMIX P</w:t>
      </w:r>
      <w:r w:rsidR="009B578B">
        <w:rPr>
          <w:b/>
          <w:smallCaps/>
          <w:sz w:val="22"/>
          <w:szCs w:val="22"/>
        </w:rPr>
        <w:t>O</w:t>
      </w:r>
      <w:r>
        <w:rPr>
          <w:b/>
          <w:smallCaps/>
          <w:sz w:val="22"/>
          <w:szCs w:val="22"/>
        </w:rPr>
        <w:t>UR LA CR</w:t>
      </w:r>
      <w:r w:rsidR="009B578B">
        <w:rPr>
          <w:b/>
          <w:smallCaps/>
          <w:sz w:val="22"/>
          <w:szCs w:val="22"/>
        </w:rPr>
        <w:t>É</w:t>
      </w:r>
      <w:r>
        <w:rPr>
          <w:b/>
          <w:smallCaps/>
          <w:sz w:val="22"/>
          <w:szCs w:val="22"/>
        </w:rPr>
        <w:t>ATION D</w:t>
      </w:r>
      <w:r w:rsidR="009B578B">
        <w:rPr>
          <w:b/>
          <w:smallCaps/>
          <w:sz w:val="22"/>
          <w:szCs w:val="22"/>
        </w:rPr>
        <w:t>’</w:t>
      </w:r>
      <w:r>
        <w:rPr>
          <w:b/>
          <w:smallCaps/>
          <w:sz w:val="22"/>
          <w:szCs w:val="22"/>
        </w:rPr>
        <w:t>UN SYNDICAT MIXTE OUVERT</w:t>
      </w:r>
    </w:p>
    <w:p w14:paraId="3FFC6326" w14:textId="79EEB797" w:rsidR="00722328" w:rsidRDefault="00722328" w:rsidP="00722328">
      <w:pPr>
        <w:jc w:val="both"/>
        <w:rPr>
          <w:rFonts w:cs="Arial"/>
        </w:rPr>
      </w:pPr>
      <w:r>
        <w:rPr>
          <w:rFonts w:cs="Arial"/>
        </w:rPr>
        <w:t>L</w:t>
      </w:r>
      <w:r w:rsidRPr="000C4C15">
        <w:rPr>
          <w:rFonts w:cs="Arial"/>
        </w:rPr>
        <w:t xml:space="preserve">a mise en œuvre de la loi MAPTAM, sur l’organisation des compétences en matière de gestion du grand cycle de l’eau sur les bassins versants du </w:t>
      </w:r>
      <w:proofErr w:type="spellStart"/>
      <w:r w:rsidRPr="000C4C15">
        <w:rPr>
          <w:rFonts w:cs="Arial"/>
        </w:rPr>
        <w:t>Dessoubre</w:t>
      </w:r>
      <w:proofErr w:type="spellEnd"/>
      <w:r w:rsidRPr="000C4C15">
        <w:rPr>
          <w:rFonts w:cs="Arial"/>
        </w:rPr>
        <w:t xml:space="preserve">, du Doubs franco-suisse, du Doubs médian et du </w:t>
      </w:r>
      <w:proofErr w:type="spellStart"/>
      <w:r w:rsidRPr="000C4C15">
        <w:rPr>
          <w:rFonts w:cs="Arial"/>
        </w:rPr>
        <w:t>Cusancin</w:t>
      </w:r>
      <w:proofErr w:type="spellEnd"/>
      <w:r w:rsidRPr="000C4C15">
        <w:rPr>
          <w:rFonts w:cs="Arial"/>
        </w:rPr>
        <w:t xml:space="preserve"> a conduit à considérer que la solution la plus pertinente consiste en la création d’un syndicat mixte ouvert, disposant des compétences du SMIX, de la compétence GEMAPI</w:t>
      </w:r>
      <w:r>
        <w:rPr>
          <w:rFonts w:cs="Arial"/>
        </w:rPr>
        <w:t xml:space="preserve"> </w:t>
      </w:r>
      <w:r w:rsidRPr="000C4C15">
        <w:rPr>
          <w:rFonts w:cs="Arial"/>
        </w:rPr>
        <w:t xml:space="preserve">et de compétences en matière </w:t>
      </w:r>
      <w:r w:rsidRPr="000C4C15">
        <w:rPr>
          <w:rFonts w:cs="Arial"/>
          <w:iCs/>
        </w:rPr>
        <w:t xml:space="preserve">d’animation et de concertation dans le domaine de la gestion et de la protection de la ressource en eau et des milieux aquatiques, de la mise en place et de l'exploitation de dispositifs de surveillance de </w:t>
      </w:r>
      <w:r w:rsidRPr="000C4C15">
        <w:rPr>
          <w:rFonts w:cs="Arial"/>
          <w:iCs/>
        </w:rPr>
        <w:lastRenderedPageBreak/>
        <w:t>la ressource en eau et des milieux aquatiques,</w:t>
      </w:r>
      <w:r>
        <w:rPr>
          <w:rFonts w:cs="Arial"/>
          <w:iCs/>
        </w:rPr>
        <w:t xml:space="preserve"> </w:t>
      </w:r>
      <w:r w:rsidRPr="000C4C15">
        <w:rPr>
          <w:rFonts w:cs="Arial"/>
          <w:iCs/>
        </w:rPr>
        <w:t xml:space="preserve">de la reconquête de la qualité de l’eau et de la lutte contre les pollutions </w:t>
      </w:r>
      <w:r w:rsidRPr="000C4C15">
        <w:rPr>
          <w:rFonts w:cs="Arial"/>
        </w:rPr>
        <w:t xml:space="preserve">ainsi </w:t>
      </w:r>
      <w:r w:rsidRPr="009D01DA">
        <w:rPr>
          <w:rFonts w:cs="Arial"/>
        </w:rPr>
        <w:t>qu</w:t>
      </w:r>
      <w:r>
        <w:rPr>
          <w:rFonts w:cs="Arial"/>
        </w:rPr>
        <w:t>’en matière de biodiversité.</w:t>
      </w:r>
    </w:p>
    <w:p w14:paraId="781131BF" w14:textId="77777777" w:rsidR="00A71D0E" w:rsidRDefault="00722328" w:rsidP="00722328">
      <w:pPr>
        <w:jc w:val="both"/>
        <w:rPr>
          <w:rFonts w:cs="Arial"/>
        </w:rPr>
      </w:pPr>
      <w:r w:rsidRPr="00B97159">
        <w:rPr>
          <w:rFonts w:cs="Arial"/>
        </w:rPr>
        <w:t>Considérant que la Communauté est dotée des compétences nécessaires à la participation à ce syndicat, au titre de sa compétence « GEMAPI » d’une part et de la définition d’intérêt communautaire au titre de sa compétence « protection et mise en valeur de l’environnement » d’autre part et a adopté une délibération en faveur de la création d’un tel syndicat ;</w:t>
      </w:r>
    </w:p>
    <w:p w14:paraId="2C90AD5A" w14:textId="5DDFD02C" w:rsidR="00D825C3" w:rsidRDefault="00D14CBB" w:rsidP="00722328">
      <w:pPr>
        <w:jc w:val="both"/>
        <w:rPr>
          <w:rFonts w:cs="Arial"/>
        </w:rPr>
      </w:pPr>
      <w:r>
        <w:rPr>
          <w:rFonts w:cs="Arial"/>
        </w:rPr>
        <w:t>L</w:t>
      </w:r>
      <w:r w:rsidR="00722328">
        <w:rPr>
          <w:rFonts w:cs="Arial"/>
        </w:rPr>
        <w:t>e conseil municipal, à l’unanimité, approuve l’adhésion de la communauté de communes du Pays de Maiche à ce syndicat mixte ouvert.</w:t>
      </w:r>
    </w:p>
    <w:p w14:paraId="011F32B2" w14:textId="77777777" w:rsidR="00722328" w:rsidRPr="00722328" w:rsidRDefault="00722328" w:rsidP="00722328">
      <w:pPr>
        <w:jc w:val="both"/>
        <w:rPr>
          <w:rFonts w:cs="Arial"/>
        </w:rPr>
      </w:pPr>
    </w:p>
    <w:p w14:paraId="5B1DAD05" w14:textId="0CC86016" w:rsidR="00936BED" w:rsidRPr="00182803" w:rsidRDefault="00182803" w:rsidP="00182803">
      <w:pPr>
        <w:shd w:val="clear" w:color="auto" w:fill="8DB3E2" w:themeFill="text2" w:themeFillTint="66"/>
        <w:ind w:right="-2"/>
        <w:rPr>
          <w:b/>
          <w:smallCaps/>
        </w:rPr>
      </w:pPr>
      <w:r w:rsidRPr="00182803">
        <w:rPr>
          <w:b/>
          <w:smallCaps/>
        </w:rPr>
        <w:t xml:space="preserve">TOITURE DE </w:t>
      </w:r>
      <w:r>
        <w:rPr>
          <w:b/>
          <w:smallCaps/>
        </w:rPr>
        <w:t>LA DISTILLERIE</w:t>
      </w:r>
    </w:p>
    <w:p w14:paraId="2407A4E0" w14:textId="6FE1C630" w:rsidR="00936BED" w:rsidRDefault="00936BED" w:rsidP="00722328">
      <w:pPr>
        <w:pStyle w:val="Retraitcorpsdetexte"/>
        <w:spacing w:after="0"/>
        <w:ind w:left="0"/>
        <w:rPr>
          <w:sz w:val="22"/>
          <w:szCs w:val="22"/>
        </w:rPr>
      </w:pPr>
      <w:r>
        <w:rPr>
          <w:sz w:val="22"/>
          <w:szCs w:val="22"/>
        </w:rPr>
        <w:t xml:space="preserve">Après </w:t>
      </w:r>
      <w:r w:rsidR="00CC5030">
        <w:rPr>
          <w:sz w:val="22"/>
          <w:szCs w:val="22"/>
        </w:rPr>
        <w:t xml:space="preserve">examen des offres par la commission bâtiments, deux </w:t>
      </w:r>
      <w:r w:rsidR="00722328">
        <w:rPr>
          <w:sz w:val="22"/>
          <w:szCs w:val="22"/>
        </w:rPr>
        <w:t xml:space="preserve">devis </w:t>
      </w:r>
      <w:r w:rsidR="00CC5030">
        <w:rPr>
          <w:sz w:val="22"/>
          <w:szCs w:val="22"/>
        </w:rPr>
        <w:t>étaient assez proches. Une consultation a été faite</w:t>
      </w:r>
      <w:r w:rsidR="0045620A">
        <w:rPr>
          <w:sz w:val="22"/>
          <w:szCs w:val="22"/>
        </w:rPr>
        <w:t xml:space="preserve"> auprès des entreprises conce</w:t>
      </w:r>
      <w:r w:rsidR="00F619A3">
        <w:rPr>
          <w:sz w:val="22"/>
          <w:szCs w:val="22"/>
        </w:rPr>
        <w:t>rn</w:t>
      </w:r>
      <w:r w:rsidR="0045620A">
        <w:rPr>
          <w:sz w:val="22"/>
          <w:szCs w:val="22"/>
        </w:rPr>
        <w:t>ées</w:t>
      </w:r>
      <w:r w:rsidR="00CC5030">
        <w:rPr>
          <w:sz w:val="22"/>
          <w:szCs w:val="22"/>
        </w:rPr>
        <w:t xml:space="preserve"> pour se mettre en équivalence </w:t>
      </w:r>
      <w:r w:rsidR="0045620A">
        <w:rPr>
          <w:sz w:val="22"/>
          <w:szCs w:val="22"/>
        </w:rPr>
        <w:t>avec</w:t>
      </w:r>
      <w:r w:rsidR="00CC5030">
        <w:rPr>
          <w:sz w:val="22"/>
          <w:szCs w:val="22"/>
        </w:rPr>
        <w:t xml:space="preserve"> </w:t>
      </w:r>
      <w:r w:rsidR="00722328">
        <w:rPr>
          <w:sz w:val="22"/>
          <w:szCs w:val="22"/>
        </w:rPr>
        <w:t>d</w:t>
      </w:r>
      <w:r w:rsidR="00CC5030">
        <w:rPr>
          <w:sz w:val="22"/>
          <w:szCs w:val="22"/>
        </w:rPr>
        <w:t>e</w:t>
      </w:r>
      <w:r w:rsidR="00722328">
        <w:rPr>
          <w:sz w:val="22"/>
          <w:szCs w:val="22"/>
        </w:rPr>
        <w:t>s</w:t>
      </w:r>
      <w:r w:rsidR="00CC5030">
        <w:rPr>
          <w:sz w:val="22"/>
          <w:szCs w:val="22"/>
        </w:rPr>
        <w:t xml:space="preserve"> chéneaux</w:t>
      </w:r>
      <w:r w:rsidR="00722328">
        <w:rPr>
          <w:sz w:val="22"/>
          <w:szCs w:val="22"/>
        </w:rPr>
        <w:t xml:space="preserve"> en inox</w:t>
      </w:r>
      <w:r w:rsidR="00CC5030">
        <w:rPr>
          <w:sz w:val="22"/>
          <w:szCs w:val="22"/>
        </w:rPr>
        <w:t xml:space="preserve"> et après rectificatif, c’est la société CURIE qui est retenue pour </w:t>
      </w:r>
      <w:r w:rsidR="00722328">
        <w:rPr>
          <w:sz w:val="22"/>
          <w:szCs w:val="22"/>
        </w:rPr>
        <w:t xml:space="preserve">10 653.00 € TTC </w:t>
      </w:r>
      <w:r w:rsidR="00182803">
        <w:rPr>
          <w:sz w:val="22"/>
          <w:szCs w:val="22"/>
        </w:rPr>
        <w:t xml:space="preserve">avec un délai d’intervention prévu début </w:t>
      </w:r>
      <w:r w:rsidR="00A71D0E">
        <w:rPr>
          <w:sz w:val="22"/>
          <w:szCs w:val="22"/>
        </w:rPr>
        <w:t xml:space="preserve">février </w:t>
      </w:r>
      <w:r w:rsidR="00182803">
        <w:rPr>
          <w:sz w:val="22"/>
          <w:szCs w:val="22"/>
        </w:rPr>
        <w:t xml:space="preserve">2021. </w:t>
      </w:r>
    </w:p>
    <w:p w14:paraId="2C6062B6" w14:textId="08F86993" w:rsidR="00722328" w:rsidRDefault="00722328" w:rsidP="00722328">
      <w:pPr>
        <w:pStyle w:val="Retraitcorpsdetexte"/>
        <w:spacing w:after="0"/>
        <w:ind w:left="0"/>
        <w:rPr>
          <w:sz w:val="22"/>
          <w:szCs w:val="22"/>
        </w:rPr>
      </w:pPr>
      <w:proofErr w:type="gramStart"/>
      <w:r>
        <w:rPr>
          <w:sz w:val="22"/>
          <w:szCs w:val="22"/>
        </w:rPr>
        <w:t>la</w:t>
      </w:r>
      <w:proofErr w:type="gramEnd"/>
      <w:r>
        <w:rPr>
          <w:sz w:val="22"/>
          <w:szCs w:val="22"/>
        </w:rPr>
        <w:t xml:space="preserve"> société </w:t>
      </w:r>
      <w:r w:rsidR="00A71D0E">
        <w:rPr>
          <w:sz w:val="22"/>
          <w:szCs w:val="22"/>
        </w:rPr>
        <w:t>POURRON est à 10 721.32 € TTC et la société RAYMOND à 13 902.24 € TTC</w:t>
      </w:r>
    </w:p>
    <w:p w14:paraId="73CF831D" w14:textId="77777777" w:rsidR="00182803" w:rsidRDefault="00182803" w:rsidP="00182803">
      <w:pPr>
        <w:pStyle w:val="Retraitcorpsdetexte"/>
        <w:spacing w:after="0"/>
        <w:rPr>
          <w:sz w:val="22"/>
          <w:szCs w:val="22"/>
        </w:rPr>
      </w:pPr>
    </w:p>
    <w:p w14:paraId="74268693" w14:textId="58EC0CFA" w:rsidR="00936BED" w:rsidRPr="00212392" w:rsidRDefault="00182803" w:rsidP="00182803">
      <w:pPr>
        <w:shd w:val="clear" w:color="auto" w:fill="8DB3E2" w:themeFill="text2" w:themeFillTint="66"/>
        <w:ind w:right="-2"/>
        <w:rPr>
          <w:b/>
          <w:smallCaps/>
          <w:sz w:val="22"/>
          <w:szCs w:val="22"/>
        </w:rPr>
      </w:pPr>
      <w:r>
        <w:rPr>
          <w:b/>
          <w:smallCaps/>
          <w:sz w:val="22"/>
          <w:szCs w:val="22"/>
        </w:rPr>
        <w:t>ATTRIBUTION DU BOIS DE BONNELOT</w:t>
      </w:r>
    </w:p>
    <w:p w14:paraId="72CF0B0D" w14:textId="56818EC9" w:rsidR="00936BED" w:rsidRPr="00E8428A" w:rsidRDefault="00182803" w:rsidP="00E8428A">
      <w:pPr>
        <w:ind w:right="-2"/>
        <w:jc w:val="both"/>
      </w:pPr>
      <w:r w:rsidRPr="00E8428A">
        <w:t>Deux offres sont pa</w:t>
      </w:r>
      <w:r w:rsidR="00E8428A" w:rsidRPr="00E8428A">
        <w:t xml:space="preserve">rvenues en mairie : </w:t>
      </w:r>
    </w:p>
    <w:p w14:paraId="434FABB5" w14:textId="121177D6" w:rsidR="00E8428A" w:rsidRPr="00E8428A" w:rsidRDefault="00E8428A" w:rsidP="0045620A">
      <w:pPr>
        <w:pStyle w:val="Paragraphedeliste"/>
        <w:numPr>
          <w:ilvl w:val="0"/>
          <w:numId w:val="14"/>
        </w:numPr>
        <w:spacing w:after="0"/>
        <w:ind w:right="-2"/>
        <w:jc w:val="both"/>
        <w:rPr>
          <w:rFonts w:ascii="Times New Roman" w:hAnsi="Times New Roman"/>
          <w:sz w:val="24"/>
          <w:szCs w:val="24"/>
        </w:rPr>
      </w:pPr>
      <w:r w:rsidRPr="00E8428A">
        <w:rPr>
          <w:rFonts w:ascii="Times New Roman" w:hAnsi="Times New Roman"/>
          <w:sz w:val="24"/>
          <w:szCs w:val="24"/>
        </w:rPr>
        <w:t>Ludovic BARTHOULOT avec une proposition de 8 € le stère</w:t>
      </w:r>
    </w:p>
    <w:p w14:paraId="673C22F5" w14:textId="2588F450" w:rsidR="00E8428A" w:rsidRPr="00E8428A" w:rsidRDefault="00E8428A" w:rsidP="0045620A">
      <w:pPr>
        <w:pStyle w:val="Paragraphedeliste"/>
        <w:numPr>
          <w:ilvl w:val="0"/>
          <w:numId w:val="14"/>
        </w:numPr>
        <w:spacing w:after="0"/>
        <w:ind w:right="-2"/>
        <w:jc w:val="both"/>
        <w:rPr>
          <w:rFonts w:ascii="Times New Roman" w:hAnsi="Times New Roman"/>
          <w:sz w:val="24"/>
          <w:szCs w:val="24"/>
        </w:rPr>
      </w:pPr>
      <w:r w:rsidRPr="00E8428A">
        <w:rPr>
          <w:rFonts w:ascii="Times New Roman" w:hAnsi="Times New Roman"/>
          <w:sz w:val="24"/>
          <w:szCs w:val="24"/>
        </w:rPr>
        <w:t>Hervé ROY avec un proposition de 9 € le stère</w:t>
      </w:r>
    </w:p>
    <w:p w14:paraId="61129672" w14:textId="17933F47" w:rsidR="00E8428A" w:rsidRDefault="00E8428A" w:rsidP="00E8428A">
      <w:pPr>
        <w:ind w:right="-2"/>
        <w:jc w:val="both"/>
      </w:pPr>
      <w:r w:rsidRPr="00E8428A">
        <w:t xml:space="preserve">Le bois de </w:t>
      </w:r>
      <w:proofErr w:type="spellStart"/>
      <w:r w:rsidRPr="00E8428A">
        <w:t>Bonnelot</w:t>
      </w:r>
      <w:proofErr w:type="spellEnd"/>
      <w:r w:rsidRPr="00E8428A">
        <w:t xml:space="preserve"> est attribué à Hervé ROY</w:t>
      </w:r>
      <w:r w:rsidR="00F619A3">
        <w:t>, sous contrôle de l’ONF.</w:t>
      </w:r>
    </w:p>
    <w:p w14:paraId="7CCF1A05" w14:textId="77777777" w:rsidR="00E8428A" w:rsidRPr="00E8428A" w:rsidRDefault="00E8428A" w:rsidP="00E8428A">
      <w:pPr>
        <w:ind w:right="-2"/>
        <w:jc w:val="both"/>
      </w:pPr>
    </w:p>
    <w:p w14:paraId="01780C13" w14:textId="6FE763E4" w:rsidR="00936BED" w:rsidRPr="00936BED" w:rsidRDefault="00A71D0E" w:rsidP="00A71D0E">
      <w:pPr>
        <w:shd w:val="clear" w:color="auto" w:fill="8DB3E2" w:themeFill="text2" w:themeFillTint="66"/>
        <w:ind w:right="-2"/>
        <w:rPr>
          <w:b/>
          <w:smallCaps/>
          <w:sz w:val="22"/>
          <w:szCs w:val="22"/>
        </w:rPr>
      </w:pPr>
      <w:bookmarkStart w:id="0" w:name="_Hlk55749925"/>
      <w:r>
        <w:rPr>
          <w:b/>
          <w:smallCaps/>
          <w:sz w:val="22"/>
          <w:szCs w:val="22"/>
        </w:rPr>
        <w:t xml:space="preserve">ORGANISATION DES </w:t>
      </w:r>
      <w:r w:rsidR="009B578B">
        <w:rPr>
          <w:b/>
          <w:smallCaps/>
          <w:sz w:val="22"/>
          <w:szCs w:val="22"/>
        </w:rPr>
        <w:t>É</w:t>
      </w:r>
      <w:r>
        <w:rPr>
          <w:b/>
          <w:smallCaps/>
          <w:sz w:val="22"/>
          <w:szCs w:val="22"/>
        </w:rPr>
        <w:t>V</w:t>
      </w:r>
      <w:r w:rsidR="009B578B">
        <w:rPr>
          <w:b/>
          <w:smallCaps/>
          <w:sz w:val="22"/>
          <w:szCs w:val="22"/>
        </w:rPr>
        <w:t>É</w:t>
      </w:r>
      <w:r>
        <w:rPr>
          <w:b/>
          <w:smallCaps/>
          <w:sz w:val="22"/>
          <w:szCs w:val="22"/>
        </w:rPr>
        <w:t>NEMENTS DE FIN D’ANN</w:t>
      </w:r>
      <w:r w:rsidR="0045620A">
        <w:rPr>
          <w:b/>
          <w:smallCaps/>
          <w:sz w:val="22"/>
          <w:szCs w:val="22"/>
        </w:rPr>
        <w:t>É</w:t>
      </w:r>
      <w:r>
        <w:rPr>
          <w:b/>
          <w:smallCaps/>
          <w:sz w:val="22"/>
          <w:szCs w:val="22"/>
        </w:rPr>
        <w:t>E</w:t>
      </w:r>
    </w:p>
    <w:p w14:paraId="7C36C6DB" w14:textId="69E843C5" w:rsidR="00936BED" w:rsidRDefault="00A71D0E" w:rsidP="00182803">
      <w:pPr>
        <w:ind w:right="-285"/>
        <w:jc w:val="both"/>
        <w:rPr>
          <w:bCs/>
          <w:sz w:val="22"/>
          <w:szCs w:val="22"/>
        </w:rPr>
      </w:pPr>
      <w:bookmarkStart w:id="1" w:name="_Hlk55895334"/>
      <w:bookmarkEnd w:id="0"/>
      <w:r>
        <w:rPr>
          <w:bCs/>
          <w:sz w:val="22"/>
          <w:szCs w:val="22"/>
        </w:rPr>
        <w:t xml:space="preserve">En raison des événements actuels, toutes les manifestations prévues habituellement par la commune </w:t>
      </w:r>
      <w:r w:rsidR="009B578B">
        <w:rPr>
          <w:bCs/>
          <w:sz w:val="22"/>
          <w:szCs w:val="22"/>
        </w:rPr>
        <w:t xml:space="preserve">pour la fin d’année </w:t>
      </w:r>
      <w:r>
        <w:rPr>
          <w:bCs/>
          <w:sz w:val="22"/>
          <w:szCs w:val="22"/>
        </w:rPr>
        <w:t>sont annulées.</w:t>
      </w:r>
    </w:p>
    <w:p w14:paraId="501D357E" w14:textId="3D48B628" w:rsidR="00A71D0E" w:rsidRDefault="00A71D0E" w:rsidP="00182803">
      <w:pPr>
        <w:ind w:right="-285"/>
        <w:jc w:val="both"/>
        <w:rPr>
          <w:bCs/>
          <w:sz w:val="22"/>
          <w:szCs w:val="22"/>
        </w:rPr>
      </w:pPr>
      <w:r>
        <w:rPr>
          <w:bCs/>
          <w:sz w:val="22"/>
          <w:szCs w:val="22"/>
        </w:rPr>
        <w:t xml:space="preserve">Le repas des ainés sera remplacé par des bons d’achat d’une valeur de 40 € </w:t>
      </w:r>
    </w:p>
    <w:p w14:paraId="2980E92F" w14:textId="0D72F811" w:rsidR="00A71D0E" w:rsidRDefault="00A71D0E" w:rsidP="00182803">
      <w:pPr>
        <w:ind w:right="-285"/>
        <w:jc w:val="both"/>
        <w:rPr>
          <w:bCs/>
          <w:sz w:val="22"/>
          <w:szCs w:val="22"/>
        </w:rPr>
      </w:pPr>
      <w:r>
        <w:rPr>
          <w:bCs/>
          <w:sz w:val="22"/>
          <w:szCs w:val="22"/>
        </w:rPr>
        <w:t>Le Noël des enfants sera compensé par un cadeau plus conséquent (valeur 40 €)</w:t>
      </w:r>
    </w:p>
    <w:p w14:paraId="0EA34C7E" w14:textId="3BD40ABF" w:rsidR="00A71D0E" w:rsidRDefault="00A71D0E" w:rsidP="00182803">
      <w:pPr>
        <w:ind w:right="-285"/>
        <w:jc w:val="both"/>
        <w:rPr>
          <w:bCs/>
          <w:sz w:val="22"/>
          <w:szCs w:val="22"/>
        </w:rPr>
      </w:pPr>
      <w:r>
        <w:rPr>
          <w:bCs/>
          <w:sz w:val="22"/>
          <w:szCs w:val="22"/>
        </w:rPr>
        <w:t xml:space="preserve">Un petit cadeau sera offert à chaque foyer pour la nouvelle année. </w:t>
      </w:r>
    </w:p>
    <w:p w14:paraId="35891141" w14:textId="2569F630" w:rsidR="00A71D0E" w:rsidRDefault="00A71D0E" w:rsidP="00182803">
      <w:pPr>
        <w:ind w:right="-285"/>
        <w:jc w:val="both"/>
        <w:rPr>
          <w:bCs/>
          <w:sz w:val="22"/>
          <w:szCs w:val="22"/>
        </w:rPr>
      </w:pPr>
      <w:r>
        <w:rPr>
          <w:bCs/>
          <w:sz w:val="22"/>
          <w:szCs w:val="22"/>
        </w:rPr>
        <w:t>L</w:t>
      </w:r>
      <w:r w:rsidR="009B578B">
        <w:rPr>
          <w:bCs/>
          <w:sz w:val="22"/>
          <w:szCs w:val="22"/>
        </w:rPr>
        <w:t>a décoration des</w:t>
      </w:r>
      <w:r>
        <w:rPr>
          <w:bCs/>
          <w:sz w:val="22"/>
          <w:szCs w:val="22"/>
        </w:rPr>
        <w:t xml:space="preserve"> village</w:t>
      </w:r>
      <w:r w:rsidR="009B578B">
        <w:rPr>
          <w:bCs/>
          <w:sz w:val="22"/>
          <w:szCs w:val="22"/>
        </w:rPr>
        <w:t>s</w:t>
      </w:r>
      <w:r>
        <w:rPr>
          <w:bCs/>
          <w:sz w:val="22"/>
          <w:szCs w:val="22"/>
        </w:rPr>
        <w:t xml:space="preserve"> </w:t>
      </w:r>
      <w:r w:rsidR="009B578B">
        <w:rPr>
          <w:bCs/>
          <w:sz w:val="22"/>
          <w:szCs w:val="22"/>
        </w:rPr>
        <w:t xml:space="preserve">aura lieu </w:t>
      </w:r>
      <w:r>
        <w:rPr>
          <w:bCs/>
          <w:sz w:val="22"/>
          <w:szCs w:val="22"/>
        </w:rPr>
        <w:t>le 21 novembre</w:t>
      </w:r>
      <w:r w:rsidR="0045620A">
        <w:rPr>
          <w:bCs/>
          <w:sz w:val="22"/>
          <w:szCs w:val="22"/>
        </w:rPr>
        <w:t xml:space="preserve"> : </w:t>
      </w:r>
      <w:r w:rsidR="009B578B">
        <w:rPr>
          <w:bCs/>
          <w:sz w:val="22"/>
          <w:szCs w:val="22"/>
        </w:rPr>
        <w:t xml:space="preserve"> rendez-vous</w:t>
      </w:r>
      <w:r>
        <w:rPr>
          <w:bCs/>
          <w:sz w:val="22"/>
          <w:szCs w:val="22"/>
        </w:rPr>
        <w:t xml:space="preserve"> à 10 h à la salle.</w:t>
      </w:r>
    </w:p>
    <w:bookmarkEnd w:id="1"/>
    <w:p w14:paraId="08548FCD" w14:textId="2F1D6F36" w:rsidR="00A71D0E" w:rsidRDefault="00A71D0E" w:rsidP="00182803">
      <w:pPr>
        <w:ind w:right="-285"/>
        <w:jc w:val="both"/>
        <w:rPr>
          <w:bCs/>
          <w:sz w:val="22"/>
          <w:szCs w:val="22"/>
        </w:rPr>
      </w:pPr>
    </w:p>
    <w:p w14:paraId="6FAC9F7E" w14:textId="69838922" w:rsidR="00A71D0E" w:rsidRPr="00936BED" w:rsidRDefault="00A71D0E" w:rsidP="00A71D0E">
      <w:pPr>
        <w:shd w:val="clear" w:color="auto" w:fill="8DB3E2" w:themeFill="text2" w:themeFillTint="66"/>
        <w:ind w:right="-2"/>
        <w:rPr>
          <w:b/>
          <w:smallCaps/>
          <w:sz w:val="22"/>
          <w:szCs w:val="22"/>
        </w:rPr>
      </w:pPr>
      <w:r>
        <w:rPr>
          <w:b/>
          <w:smallCaps/>
          <w:sz w:val="22"/>
          <w:szCs w:val="22"/>
        </w:rPr>
        <w:t>TRAVAUX SUR LE GARAGE DE COURCELLES</w:t>
      </w:r>
    </w:p>
    <w:p w14:paraId="174025E3" w14:textId="1A3CC8A4" w:rsidR="00A71D0E" w:rsidRDefault="00A71D0E" w:rsidP="00182803">
      <w:pPr>
        <w:ind w:right="-285"/>
        <w:jc w:val="both"/>
        <w:rPr>
          <w:bCs/>
          <w:sz w:val="22"/>
          <w:szCs w:val="22"/>
        </w:rPr>
      </w:pPr>
      <w:bookmarkStart w:id="2" w:name="_Hlk55895353"/>
      <w:r>
        <w:rPr>
          <w:bCs/>
          <w:sz w:val="22"/>
          <w:szCs w:val="22"/>
        </w:rPr>
        <w:t>Proposition de faire un crépi sur ce bâtiment.</w:t>
      </w:r>
      <w:r w:rsidR="0045620A">
        <w:rPr>
          <w:bCs/>
          <w:sz w:val="22"/>
          <w:szCs w:val="22"/>
        </w:rPr>
        <w:t xml:space="preserve"> Ce travail peut être confié à l’employé communal. </w:t>
      </w:r>
    </w:p>
    <w:p w14:paraId="6C2F90AB" w14:textId="2849E0E3" w:rsidR="00A71D0E" w:rsidRDefault="00A71D0E" w:rsidP="00182803">
      <w:pPr>
        <w:ind w:right="-285"/>
        <w:jc w:val="both"/>
        <w:rPr>
          <w:bCs/>
          <w:sz w:val="22"/>
          <w:szCs w:val="22"/>
        </w:rPr>
      </w:pPr>
      <w:r>
        <w:rPr>
          <w:bCs/>
          <w:sz w:val="22"/>
          <w:szCs w:val="22"/>
        </w:rPr>
        <w:t xml:space="preserve">Un nettoyage des environs et du toit doit d’abord être réalisé. </w:t>
      </w:r>
    </w:p>
    <w:bookmarkEnd w:id="2"/>
    <w:p w14:paraId="54DECDBA" w14:textId="77777777" w:rsidR="00936BED" w:rsidRDefault="00936BED" w:rsidP="00182803">
      <w:pPr>
        <w:ind w:right="-285"/>
        <w:jc w:val="both"/>
        <w:rPr>
          <w:bCs/>
          <w:sz w:val="22"/>
          <w:szCs w:val="22"/>
        </w:rPr>
      </w:pPr>
    </w:p>
    <w:p w14:paraId="20211242" w14:textId="77777777" w:rsidR="00B8578E" w:rsidRPr="0048577D" w:rsidRDefault="00B8578E" w:rsidP="00A71D0E">
      <w:pPr>
        <w:shd w:val="clear" w:color="auto" w:fill="8DB3E2" w:themeFill="text2" w:themeFillTint="66"/>
        <w:ind w:right="-2"/>
        <w:rPr>
          <w:b/>
          <w:smallCaps/>
          <w:sz w:val="22"/>
          <w:szCs w:val="22"/>
          <w:lang w:bidi="en-US"/>
        </w:rPr>
      </w:pPr>
      <w:r w:rsidRPr="0048577D">
        <w:rPr>
          <w:b/>
          <w:smallCaps/>
          <w:sz w:val="22"/>
          <w:szCs w:val="22"/>
        </w:rPr>
        <w:t>QUESTION(S) DIVERSE(S)</w:t>
      </w:r>
    </w:p>
    <w:p w14:paraId="0A90CF6E" w14:textId="5A1ABA36" w:rsidR="000069D1" w:rsidRDefault="00182803" w:rsidP="00A71D0E">
      <w:pPr>
        <w:pStyle w:val="Paragraphedeliste"/>
        <w:numPr>
          <w:ilvl w:val="0"/>
          <w:numId w:val="14"/>
        </w:numPr>
        <w:spacing w:after="0"/>
        <w:jc w:val="both"/>
        <w:rPr>
          <w:rFonts w:ascii="Times New Roman" w:hAnsi="Times New Roman"/>
          <w:bCs/>
          <w:sz w:val="24"/>
          <w:szCs w:val="24"/>
        </w:rPr>
      </w:pPr>
      <w:r w:rsidRPr="00182803">
        <w:rPr>
          <w:rFonts w:ascii="Times New Roman" w:hAnsi="Times New Roman"/>
          <w:bCs/>
          <w:sz w:val="24"/>
          <w:szCs w:val="24"/>
        </w:rPr>
        <w:t>Constitution de la commission de contrôle des listes électorales : pas de candidat pour la mairie, le maire se charge de consulter les personnes absentes</w:t>
      </w:r>
      <w:r w:rsidR="00A71D0E">
        <w:rPr>
          <w:rFonts w:ascii="Times New Roman" w:hAnsi="Times New Roman"/>
          <w:bCs/>
          <w:sz w:val="24"/>
          <w:szCs w:val="24"/>
        </w:rPr>
        <w:t>, et de recruter les r</w:t>
      </w:r>
      <w:r w:rsidR="009B578B">
        <w:rPr>
          <w:rFonts w:ascii="Times New Roman" w:hAnsi="Times New Roman"/>
          <w:bCs/>
          <w:sz w:val="24"/>
          <w:szCs w:val="24"/>
        </w:rPr>
        <w:t>e</w:t>
      </w:r>
      <w:r w:rsidR="00A71D0E">
        <w:rPr>
          <w:rFonts w:ascii="Times New Roman" w:hAnsi="Times New Roman"/>
          <w:bCs/>
          <w:sz w:val="24"/>
          <w:szCs w:val="24"/>
        </w:rPr>
        <w:t>présentants du Préfet et du Procureur de la République</w:t>
      </w:r>
    </w:p>
    <w:p w14:paraId="4E667DB0" w14:textId="41AB490F" w:rsidR="009B578B" w:rsidRDefault="009B578B" w:rsidP="00A71D0E">
      <w:pPr>
        <w:pStyle w:val="Paragraphedeliste"/>
        <w:numPr>
          <w:ilvl w:val="0"/>
          <w:numId w:val="14"/>
        </w:numPr>
        <w:spacing w:after="0"/>
        <w:jc w:val="both"/>
        <w:rPr>
          <w:rFonts w:ascii="Times New Roman" w:hAnsi="Times New Roman"/>
          <w:bCs/>
          <w:sz w:val="24"/>
          <w:szCs w:val="24"/>
        </w:rPr>
      </w:pPr>
      <w:r>
        <w:rPr>
          <w:rFonts w:ascii="Times New Roman" w:hAnsi="Times New Roman"/>
          <w:bCs/>
          <w:sz w:val="24"/>
          <w:szCs w:val="24"/>
        </w:rPr>
        <w:t>Le marquage des bois est prévu pour le 6 novembre.</w:t>
      </w:r>
    </w:p>
    <w:p w14:paraId="631E991E" w14:textId="4B69EB4B" w:rsidR="009B578B" w:rsidRPr="00182803" w:rsidRDefault="009B578B" w:rsidP="00A71D0E">
      <w:pPr>
        <w:pStyle w:val="Paragraphedeliste"/>
        <w:numPr>
          <w:ilvl w:val="0"/>
          <w:numId w:val="14"/>
        </w:numPr>
        <w:spacing w:after="0"/>
        <w:jc w:val="both"/>
        <w:rPr>
          <w:rFonts w:ascii="Times New Roman" w:hAnsi="Times New Roman"/>
          <w:bCs/>
          <w:sz w:val="24"/>
          <w:szCs w:val="24"/>
        </w:rPr>
      </w:pPr>
      <w:r>
        <w:rPr>
          <w:rFonts w:ascii="Times New Roman" w:hAnsi="Times New Roman"/>
          <w:bCs/>
          <w:sz w:val="24"/>
          <w:szCs w:val="24"/>
        </w:rPr>
        <w:t xml:space="preserve">La carte jeune sera proposée aux jeunes à partir de 11 ans. </w:t>
      </w:r>
    </w:p>
    <w:sectPr w:rsidR="009B578B" w:rsidRPr="00182803" w:rsidSect="000D39E1">
      <w:type w:val="continuous"/>
      <w:pgSz w:w="11906" w:h="16838"/>
      <w:pgMar w:top="993" w:right="1440" w:bottom="1134"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9A320E" w14:textId="77777777" w:rsidR="00D14CBB" w:rsidRDefault="00D14CBB" w:rsidP="005952FB">
      <w:r>
        <w:separator/>
      </w:r>
    </w:p>
  </w:endnote>
  <w:endnote w:type="continuationSeparator" w:id="0">
    <w:p w14:paraId="377C5FB4" w14:textId="77777777" w:rsidR="00D14CBB" w:rsidRDefault="00D14CBB" w:rsidP="00595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C4B81F" w14:textId="77777777" w:rsidR="00D14CBB" w:rsidRDefault="00D14CBB" w:rsidP="005952FB">
      <w:r>
        <w:separator/>
      </w:r>
    </w:p>
  </w:footnote>
  <w:footnote w:type="continuationSeparator" w:id="0">
    <w:p w14:paraId="1E4E0343" w14:textId="77777777" w:rsidR="00D14CBB" w:rsidRDefault="00D14CBB" w:rsidP="005952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1.25pt;height:11.25pt" o:bullet="t">
        <v:imagedata r:id="rId1" o:title="mso7530"/>
      </v:shape>
    </w:pict>
  </w:numPicBullet>
  <w:abstractNum w:abstractNumId="0" w15:restartNumberingAfterBreak="0">
    <w:nsid w:val="028C5823"/>
    <w:multiLevelType w:val="singleLevel"/>
    <w:tmpl w:val="A718C94E"/>
    <w:lvl w:ilvl="0">
      <w:start w:val="13"/>
      <w:numFmt w:val="bullet"/>
      <w:lvlText w:val="-"/>
      <w:lvlJc w:val="left"/>
      <w:pPr>
        <w:tabs>
          <w:tab w:val="num" w:pos="360"/>
        </w:tabs>
        <w:ind w:left="360" w:hanging="360"/>
      </w:pPr>
      <w:rPr>
        <w:rFonts w:hint="default"/>
      </w:rPr>
    </w:lvl>
  </w:abstractNum>
  <w:abstractNum w:abstractNumId="1" w15:restartNumberingAfterBreak="0">
    <w:nsid w:val="07FD3880"/>
    <w:multiLevelType w:val="hybridMultilevel"/>
    <w:tmpl w:val="A53C86C6"/>
    <w:lvl w:ilvl="0" w:tplc="8E9A1A6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0065C0"/>
    <w:multiLevelType w:val="hybridMultilevel"/>
    <w:tmpl w:val="6EA8A1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23322A"/>
    <w:multiLevelType w:val="hybridMultilevel"/>
    <w:tmpl w:val="4C665078"/>
    <w:lvl w:ilvl="0" w:tplc="25C4332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EC6FB1"/>
    <w:multiLevelType w:val="hybridMultilevel"/>
    <w:tmpl w:val="65AE499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192A6D"/>
    <w:multiLevelType w:val="hybridMultilevel"/>
    <w:tmpl w:val="A6D0EF18"/>
    <w:lvl w:ilvl="0" w:tplc="25C43326">
      <w:start w:val="1"/>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734CDF"/>
    <w:multiLevelType w:val="hybridMultilevel"/>
    <w:tmpl w:val="87D0C5D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BF76CB"/>
    <w:multiLevelType w:val="hybridMultilevel"/>
    <w:tmpl w:val="27E2966C"/>
    <w:lvl w:ilvl="0" w:tplc="040C0001">
      <w:start w:val="1"/>
      <w:numFmt w:val="bullet"/>
      <w:lvlText w:val=""/>
      <w:lvlJc w:val="left"/>
      <w:pPr>
        <w:ind w:left="1003" w:hanging="360"/>
      </w:pPr>
      <w:rPr>
        <w:rFonts w:ascii="Symbol" w:hAnsi="Symbol"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8" w15:restartNumberingAfterBreak="0">
    <w:nsid w:val="3178795F"/>
    <w:multiLevelType w:val="hybridMultilevel"/>
    <w:tmpl w:val="A9F47604"/>
    <w:lvl w:ilvl="0" w:tplc="4E404C90">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E833FC9"/>
    <w:multiLevelType w:val="hybridMultilevel"/>
    <w:tmpl w:val="7996DDC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2C75632"/>
    <w:multiLevelType w:val="hybridMultilevel"/>
    <w:tmpl w:val="50FA08EE"/>
    <w:lvl w:ilvl="0" w:tplc="244E4974">
      <w:start w:val="1"/>
      <w:numFmt w:val="bullet"/>
      <w:lvlText w:val=""/>
      <w:lvlJc w:val="left"/>
      <w:pPr>
        <w:tabs>
          <w:tab w:val="num" w:pos="3060"/>
        </w:tabs>
        <w:ind w:left="3060" w:hanging="360"/>
      </w:pPr>
      <w:rPr>
        <w:rFonts w:ascii="Wingdings" w:hAnsi="Wingdings" w:hint="default"/>
        <w:sz w:val="16"/>
        <w:szCs w:val="16"/>
      </w:rPr>
    </w:lvl>
    <w:lvl w:ilvl="1" w:tplc="040C0003">
      <w:start w:val="1"/>
      <w:numFmt w:val="bullet"/>
      <w:lvlText w:val="o"/>
      <w:lvlJc w:val="left"/>
      <w:pPr>
        <w:tabs>
          <w:tab w:val="num" w:pos="3780"/>
        </w:tabs>
        <w:ind w:left="3780" w:hanging="360"/>
      </w:pPr>
      <w:rPr>
        <w:rFonts w:ascii="Courier New" w:hAnsi="Courier New" w:hint="default"/>
      </w:rPr>
    </w:lvl>
    <w:lvl w:ilvl="2" w:tplc="040C0005">
      <w:start w:val="1"/>
      <w:numFmt w:val="bullet"/>
      <w:lvlText w:val=""/>
      <w:lvlJc w:val="left"/>
      <w:pPr>
        <w:tabs>
          <w:tab w:val="num" w:pos="4500"/>
        </w:tabs>
        <w:ind w:left="4500" w:hanging="360"/>
      </w:pPr>
      <w:rPr>
        <w:rFonts w:ascii="Wingdings" w:hAnsi="Wingdings" w:hint="default"/>
      </w:rPr>
    </w:lvl>
    <w:lvl w:ilvl="3" w:tplc="040C0001">
      <w:start w:val="1"/>
      <w:numFmt w:val="bullet"/>
      <w:lvlText w:val=""/>
      <w:lvlJc w:val="left"/>
      <w:pPr>
        <w:tabs>
          <w:tab w:val="num" w:pos="5220"/>
        </w:tabs>
        <w:ind w:left="5220" w:hanging="360"/>
      </w:pPr>
      <w:rPr>
        <w:rFonts w:ascii="Symbol" w:hAnsi="Symbol" w:hint="default"/>
      </w:rPr>
    </w:lvl>
    <w:lvl w:ilvl="4" w:tplc="040C0003">
      <w:start w:val="1"/>
      <w:numFmt w:val="bullet"/>
      <w:lvlText w:val="o"/>
      <w:lvlJc w:val="left"/>
      <w:pPr>
        <w:tabs>
          <w:tab w:val="num" w:pos="5940"/>
        </w:tabs>
        <w:ind w:left="5940" w:hanging="360"/>
      </w:pPr>
      <w:rPr>
        <w:rFonts w:ascii="Courier New" w:hAnsi="Courier New" w:hint="default"/>
      </w:rPr>
    </w:lvl>
    <w:lvl w:ilvl="5" w:tplc="040C0005">
      <w:start w:val="1"/>
      <w:numFmt w:val="bullet"/>
      <w:lvlText w:val=""/>
      <w:lvlJc w:val="left"/>
      <w:pPr>
        <w:tabs>
          <w:tab w:val="num" w:pos="6660"/>
        </w:tabs>
        <w:ind w:left="6660" w:hanging="360"/>
      </w:pPr>
      <w:rPr>
        <w:rFonts w:ascii="Wingdings" w:hAnsi="Wingdings" w:hint="default"/>
      </w:rPr>
    </w:lvl>
    <w:lvl w:ilvl="6" w:tplc="040C0001">
      <w:start w:val="1"/>
      <w:numFmt w:val="bullet"/>
      <w:lvlText w:val=""/>
      <w:lvlJc w:val="left"/>
      <w:pPr>
        <w:tabs>
          <w:tab w:val="num" w:pos="7380"/>
        </w:tabs>
        <w:ind w:left="7380" w:hanging="360"/>
      </w:pPr>
      <w:rPr>
        <w:rFonts w:ascii="Symbol" w:hAnsi="Symbol" w:hint="default"/>
      </w:rPr>
    </w:lvl>
    <w:lvl w:ilvl="7" w:tplc="040C0003">
      <w:start w:val="1"/>
      <w:numFmt w:val="bullet"/>
      <w:lvlText w:val="o"/>
      <w:lvlJc w:val="left"/>
      <w:pPr>
        <w:tabs>
          <w:tab w:val="num" w:pos="8100"/>
        </w:tabs>
        <w:ind w:left="8100" w:hanging="360"/>
      </w:pPr>
      <w:rPr>
        <w:rFonts w:ascii="Courier New" w:hAnsi="Courier New" w:hint="default"/>
      </w:rPr>
    </w:lvl>
    <w:lvl w:ilvl="8" w:tplc="040C0005">
      <w:start w:val="1"/>
      <w:numFmt w:val="bullet"/>
      <w:lvlText w:val=""/>
      <w:lvlJc w:val="left"/>
      <w:pPr>
        <w:tabs>
          <w:tab w:val="num" w:pos="8820"/>
        </w:tabs>
        <w:ind w:left="8820" w:hanging="360"/>
      </w:pPr>
      <w:rPr>
        <w:rFonts w:ascii="Wingdings" w:hAnsi="Wingdings" w:hint="default"/>
      </w:rPr>
    </w:lvl>
  </w:abstractNum>
  <w:abstractNum w:abstractNumId="11" w15:restartNumberingAfterBreak="0">
    <w:nsid w:val="535F211E"/>
    <w:multiLevelType w:val="hybridMultilevel"/>
    <w:tmpl w:val="3670C3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61E0D7D"/>
    <w:multiLevelType w:val="hybridMultilevel"/>
    <w:tmpl w:val="4170E62A"/>
    <w:lvl w:ilvl="0" w:tplc="040C0005">
      <w:start w:val="1"/>
      <w:numFmt w:val="bullet"/>
      <w:lvlText w:val=""/>
      <w:lvlJc w:val="left"/>
      <w:pPr>
        <w:ind w:left="1070" w:hanging="360"/>
      </w:pPr>
      <w:rPr>
        <w:rFonts w:ascii="Wingdings" w:hAnsi="Wingdings"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13" w15:restartNumberingAfterBreak="0">
    <w:nsid w:val="6B612B1E"/>
    <w:multiLevelType w:val="hybridMultilevel"/>
    <w:tmpl w:val="D8BC3648"/>
    <w:lvl w:ilvl="0" w:tplc="D38EA6A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C221D41"/>
    <w:multiLevelType w:val="hybridMultilevel"/>
    <w:tmpl w:val="C09CCBB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6E406E7B"/>
    <w:multiLevelType w:val="hybridMultilevel"/>
    <w:tmpl w:val="940067FA"/>
    <w:lvl w:ilvl="0" w:tplc="040C000F">
      <w:start w:val="1"/>
      <w:numFmt w:val="decimal"/>
      <w:lvlText w:val="%1."/>
      <w:lvlJc w:val="left"/>
      <w:pPr>
        <w:ind w:left="294" w:hanging="360"/>
      </w:p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16" w15:restartNumberingAfterBreak="0">
    <w:nsid w:val="73CA6296"/>
    <w:multiLevelType w:val="hybridMultilevel"/>
    <w:tmpl w:val="C40A2994"/>
    <w:lvl w:ilvl="0" w:tplc="4C62DD5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6056236"/>
    <w:multiLevelType w:val="hybridMultilevel"/>
    <w:tmpl w:val="E0D846A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DC65CC2"/>
    <w:multiLevelType w:val="hybridMultilevel"/>
    <w:tmpl w:val="50C640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12"/>
  </w:num>
  <w:num w:numId="4">
    <w:abstractNumId w:val="4"/>
  </w:num>
  <w:num w:numId="5">
    <w:abstractNumId w:val="2"/>
  </w:num>
  <w:num w:numId="6">
    <w:abstractNumId w:val="0"/>
  </w:num>
  <w:num w:numId="7">
    <w:abstractNumId w:val="9"/>
  </w:num>
  <w:num w:numId="8">
    <w:abstractNumId w:val="6"/>
  </w:num>
  <w:num w:numId="9">
    <w:abstractNumId w:val="1"/>
  </w:num>
  <w:num w:numId="10">
    <w:abstractNumId w:val="18"/>
  </w:num>
  <w:num w:numId="11">
    <w:abstractNumId w:val="17"/>
  </w:num>
  <w:num w:numId="12">
    <w:abstractNumId w:val="8"/>
  </w:num>
  <w:num w:numId="13">
    <w:abstractNumId w:val="3"/>
  </w:num>
  <w:num w:numId="14">
    <w:abstractNumId w:val="5"/>
  </w:num>
  <w:num w:numId="15">
    <w:abstractNumId w:val="14"/>
  </w:num>
  <w:num w:numId="16">
    <w:abstractNumId w:val="7"/>
  </w:num>
  <w:num w:numId="17">
    <w:abstractNumId w:val="11"/>
  </w:num>
  <w:num w:numId="18">
    <w:abstractNumId w:val="13"/>
  </w:num>
  <w:num w:numId="19">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I:\démission.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ffice Address List`"/>
    <w:activeRecord w:val="-1"/>
    <w:odso>
      <w:udl w:val="Provider=Microsoft.ACE.OLEDB.12.0;User ID=Admin;Data Source=I:\démission.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ffice Address List"/>
      <w:src r:id="rId1"/>
      <w:colDelim w:val="9"/>
      <w:type w:val="addressBook"/>
      <w:fHdr/>
      <w:fieldMapData>
        <w:column w:val="0"/>
        <w:lid w:val="fr-FR"/>
      </w:fieldMapData>
      <w:fieldMapData>
        <w:column w:val="0"/>
        <w:lid w:val="fr-FR"/>
      </w:fieldMapData>
      <w:fieldMapData>
        <w:type w:val="dbColumn"/>
        <w:name w:val="Prénom"/>
        <w:mappedName w:val="Prénom "/>
        <w:column w:val="0"/>
        <w:lid w:val="fr-FR"/>
      </w:fieldMapData>
      <w:fieldMapData>
        <w:column w:val="0"/>
        <w:lid w:val="fr-FR"/>
      </w:fieldMapData>
      <w:fieldMapData>
        <w:type w:val="dbColumn"/>
        <w:name w:val="Nom"/>
        <w:mappedName w:val="Nom "/>
        <w:column w:val="1"/>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type w:val="dbColumn"/>
        <w:name w:val="Ville"/>
        <w:mappedName w:val="Ville"/>
        <w:column w:val="2"/>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odso>
  </w:mailMerge>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E19"/>
    <w:rsid w:val="00005CFF"/>
    <w:rsid w:val="000069D1"/>
    <w:rsid w:val="00007572"/>
    <w:rsid w:val="000102CE"/>
    <w:rsid w:val="00012604"/>
    <w:rsid w:val="00012EE0"/>
    <w:rsid w:val="000201FD"/>
    <w:rsid w:val="00026DD8"/>
    <w:rsid w:val="00041AEE"/>
    <w:rsid w:val="00042645"/>
    <w:rsid w:val="00052780"/>
    <w:rsid w:val="000564CC"/>
    <w:rsid w:val="000567F6"/>
    <w:rsid w:val="00062119"/>
    <w:rsid w:val="000645A5"/>
    <w:rsid w:val="00071BBD"/>
    <w:rsid w:val="00071C38"/>
    <w:rsid w:val="00072A3A"/>
    <w:rsid w:val="00075CA6"/>
    <w:rsid w:val="00075E85"/>
    <w:rsid w:val="000767EB"/>
    <w:rsid w:val="000831DC"/>
    <w:rsid w:val="00085669"/>
    <w:rsid w:val="00087B1A"/>
    <w:rsid w:val="00093A99"/>
    <w:rsid w:val="00094297"/>
    <w:rsid w:val="00096092"/>
    <w:rsid w:val="000960F3"/>
    <w:rsid w:val="00096531"/>
    <w:rsid w:val="000966D1"/>
    <w:rsid w:val="000969A9"/>
    <w:rsid w:val="000A331C"/>
    <w:rsid w:val="000A5B57"/>
    <w:rsid w:val="000A7DB6"/>
    <w:rsid w:val="000B0FCC"/>
    <w:rsid w:val="000B1E1C"/>
    <w:rsid w:val="000B3A13"/>
    <w:rsid w:val="000B68D3"/>
    <w:rsid w:val="000C0470"/>
    <w:rsid w:val="000C0B24"/>
    <w:rsid w:val="000C4601"/>
    <w:rsid w:val="000C54C7"/>
    <w:rsid w:val="000C6244"/>
    <w:rsid w:val="000D24B5"/>
    <w:rsid w:val="000D39E1"/>
    <w:rsid w:val="000D6FD8"/>
    <w:rsid w:val="000E1872"/>
    <w:rsid w:val="000E3B41"/>
    <w:rsid w:val="000E4216"/>
    <w:rsid w:val="000F0C92"/>
    <w:rsid w:val="000F13B9"/>
    <w:rsid w:val="000F253A"/>
    <w:rsid w:val="000F2A88"/>
    <w:rsid w:val="000F5B61"/>
    <w:rsid w:val="000F636B"/>
    <w:rsid w:val="000F7C48"/>
    <w:rsid w:val="001020FC"/>
    <w:rsid w:val="00103E2D"/>
    <w:rsid w:val="001040B3"/>
    <w:rsid w:val="00113AE3"/>
    <w:rsid w:val="00114B85"/>
    <w:rsid w:val="00116F9D"/>
    <w:rsid w:val="00130704"/>
    <w:rsid w:val="0013115C"/>
    <w:rsid w:val="00140938"/>
    <w:rsid w:val="0014306A"/>
    <w:rsid w:val="00143FF2"/>
    <w:rsid w:val="00144780"/>
    <w:rsid w:val="0014573F"/>
    <w:rsid w:val="00151E5A"/>
    <w:rsid w:val="0015334E"/>
    <w:rsid w:val="0015584A"/>
    <w:rsid w:val="00155B72"/>
    <w:rsid w:val="001600EC"/>
    <w:rsid w:val="0016465A"/>
    <w:rsid w:val="001647C2"/>
    <w:rsid w:val="00175365"/>
    <w:rsid w:val="00175AE2"/>
    <w:rsid w:val="00176DDA"/>
    <w:rsid w:val="001822E0"/>
    <w:rsid w:val="00182803"/>
    <w:rsid w:val="0018553D"/>
    <w:rsid w:val="00185E86"/>
    <w:rsid w:val="00191D84"/>
    <w:rsid w:val="00197219"/>
    <w:rsid w:val="001A4F90"/>
    <w:rsid w:val="001B57F1"/>
    <w:rsid w:val="001C008A"/>
    <w:rsid w:val="001C55F8"/>
    <w:rsid w:val="001C58F4"/>
    <w:rsid w:val="001D1261"/>
    <w:rsid w:val="001D2DD9"/>
    <w:rsid w:val="001D6946"/>
    <w:rsid w:val="001E13B7"/>
    <w:rsid w:val="001E2FC5"/>
    <w:rsid w:val="001E4B2A"/>
    <w:rsid w:val="001F09B9"/>
    <w:rsid w:val="001F28EB"/>
    <w:rsid w:val="001F4C92"/>
    <w:rsid w:val="001F6B5F"/>
    <w:rsid w:val="001F7B5A"/>
    <w:rsid w:val="00212D4A"/>
    <w:rsid w:val="00220941"/>
    <w:rsid w:val="00220FFB"/>
    <w:rsid w:val="002211D7"/>
    <w:rsid w:val="00221871"/>
    <w:rsid w:val="002234AC"/>
    <w:rsid w:val="00223862"/>
    <w:rsid w:val="0022616A"/>
    <w:rsid w:val="002311B5"/>
    <w:rsid w:val="00232D33"/>
    <w:rsid w:val="00234359"/>
    <w:rsid w:val="00235AB2"/>
    <w:rsid w:val="002370A5"/>
    <w:rsid w:val="00237A95"/>
    <w:rsid w:val="00246E89"/>
    <w:rsid w:val="00251BCA"/>
    <w:rsid w:val="00252195"/>
    <w:rsid w:val="00253AF3"/>
    <w:rsid w:val="0025585A"/>
    <w:rsid w:val="00255CCA"/>
    <w:rsid w:val="00255DA6"/>
    <w:rsid w:val="00260151"/>
    <w:rsid w:val="0026542F"/>
    <w:rsid w:val="00274467"/>
    <w:rsid w:val="00277FB4"/>
    <w:rsid w:val="00286B28"/>
    <w:rsid w:val="00295470"/>
    <w:rsid w:val="002A514B"/>
    <w:rsid w:val="002A7A09"/>
    <w:rsid w:val="002B169A"/>
    <w:rsid w:val="002B1816"/>
    <w:rsid w:val="002B59DA"/>
    <w:rsid w:val="002C145F"/>
    <w:rsid w:val="002C2D64"/>
    <w:rsid w:val="002C37C3"/>
    <w:rsid w:val="002C5719"/>
    <w:rsid w:val="002C75C6"/>
    <w:rsid w:val="002D3E2C"/>
    <w:rsid w:val="002D5407"/>
    <w:rsid w:val="002D7270"/>
    <w:rsid w:val="002D7CFB"/>
    <w:rsid w:val="002E20D7"/>
    <w:rsid w:val="002E223F"/>
    <w:rsid w:val="002E44B5"/>
    <w:rsid w:val="002E6E4D"/>
    <w:rsid w:val="002F05F3"/>
    <w:rsid w:val="002F12CF"/>
    <w:rsid w:val="003005A1"/>
    <w:rsid w:val="00302213"/>
    <w:rsid w:val="003043D1"/>
    <w:rsid w:val="00306E00"/>
    <w:rsid w:val="003235B8"/>
    <w:rsid w:val="0032432B"/>
    <w:rsid w:val="0032440F"/>
    <w:rsid w:val="00324CFF"/>
    <w:rsid w:val="00330002"/>
    <w:rsid w:val="003306CC"/>
    <w:rsid w:val="00333C9B"/>
    <w:rsid w:val="00336138"/>
    <w:rsid w:val="00336DC8"/>
    <w:rsid w:val="003400B2"/>
    <w:rsid w:val="003429FE"/>
    <w:rsid w:val="003473A9"/>
    <w:rsid w:val="00350126"/>
    <w:rsid w:val="00350F73"/>
    <w:rsid w:val="00356297"/>
    <w:rsid w:val="0035740A"/>
    <w:rsid w:val="00362A2E"/>
    <w:rsid w:val="00363348"/>
    <w:rsid w:val="00365331"/>
    <w:rsid w:val="003661CF"/>
    <w:rsid w:val="00366DF2"/>
    <w:rsid w:val="00376F27"/>
    <w:rsid w:val="0037768C"/>
    <w:rsid w:val="0038263E"/>
    <w:rsid w:val="0038439E"/>
    <w:rsid w:val="00390A3E"/>
    <w:rsid w:val="00391AE5"/>
    <w:rsid w:val="00393F93"/>
    <w:rsid w:val="003A6F29"/>
    <w:rsid w:val="003B4281"/>
    <w:rsid w:val="003B57EB"/>
    <w:rsid w:val="003C2B09"/>
    <w:rsid w:val="003C6471"/>
    <w:rsid w:val="003C6E3B"/>
    <w:rsid w:val="003D49D5"/>
    <w:rsid w:val="003D541E"/>
    <w:rsid w:val="003D660C"/>
    <w:rsid w:val="003E700C"/>
    <w:rsid w:val="003E7821"/>
    <w:rsid w:val="003F049B"/>
    <w:rsid w:val="003F0D2C"/>
    <w:rsid w:val="003F764F"/>
    <w:rsid w:val="00400BD6"/>
    <w:rsid w:val="00403231"/>
    <w:rsid w:val="00404DDF"/>
    <w:rsid w:val="00406ED4"/>
    <w:rsid w:val="004079CF"/>
    <w:rsid w:val="00415BA2"/>
    <w:rsid w:val="00423D9D"/>
    <w:rsid w:val="004240DA"/>
    <w:rsid w:val="0042444D"/>
    <w:rsid w:val="00437EC8"/>
    <w:rsid w:val="0044092E"/>
    <w:rsid w:val="00440ABC"/>
    <w:rsid w:val="004442C0"/>
    <w:rsid w:val="00446744"/>
    <w:rsid w:val="00450519"/>
    <w:rsid w:val="0045620A"/>
    <w:rsid w:val="00462058"/>
    <w:rsid w:val="00462F72"/>
    <w:rsid w:val="00463E8A"/>
    <w:rsid w:val="00464029"/>
    <w:rsid w:val="004648E0"/>
    <w:rsid w:val="00465731"/>
    <w:rsid w:val="00465DB5"/>
    <w:rsid w:val="00477445"/>
    <w:rsid w:val="00480EBD"/>
    <w:rsid w:val="00481CFB"/>
    <w:rsid w:val="00483C45"/>
    <w:rsid w:val="0048577D"/>
    <w:rsid w:val="004879F6"/>
    <w:rsid w:val="004A11B7"/>
    <w:rsid w:val="004A5D09"/>
    <w:rsid w:val="004A6BA4"/>
    <w:rsid w:val="004A76F8"/>
    <w:rsid w:val="004B2336"/>
    <w:rsid w:val="004B37B0"/>
    <w:rsid w:val="004B3CBF"/>
    <w:rsid w:val="004C19C4"/>
    <w:rsid w:val="004C27AD"/>
    <w:rsid w:val="004C540D"/>
    <w:rsid w:val="004C6FCD"/>
    <w:rsid w:val="004C77AA"/>
    <w:rsid w:val="004D043E"/>
    <w:rsid w:val="004D6047"/>
    <w:rsid w:val="004E1073"/>
    <w:rsid w:val="004E5FE8"/>
    <w:rsid w:val="004F678F"/>
    <w:rsid w:val="004F6A3C"/>
    <w:rsid w:val="004F712B"/>
    <w:rsid w:val="004F78B1"/>
    <w:rsid w:val="00513717"/>
    <w:rsid w:val="00522DFC"/>
    <w:rsid w:val="00523E5D"/>
    <w:rsid w:val="00527E47"/>
    <w:rsid w:val="00533CF8"/>
    <w:rsid w:val="00540C5F"/>
    <w:rsid w:val="00551285"/>
    <w:rsid w:val="00556174"/>
    <w:rsid w:val="00562F50"/>
    <w:rsid w:val="00562FC2"/>
    <w:rsid w:val="005668E3"/>
    <w:rsid w:val="0057261A"/>
    <w:rsid w:val="0058059F"/>
    <w:rsid w:val="005952FB"/>
    <w:rsid w:val="005956B8"/>
    <w:rsid w:val="00595F33"/>
    <w:rsid w:val="00596644"/>
    <w:rsid w:val="00597582"/>
    <w:rsid w:val="005A3460"/>
    <w:rsid w:val="005A34B6"/>
    <w:rsid w:val="005C1AB8"/>
    <w:rsid w:val="005C4515"/>
    <w:rsid w:val="005D31EF"/>
    <w:rsid w:val="005D7046"/>
    <w:rsid w:val="005D70B8"/>
    <w:rsid w:val="005E117E"/>
    <w:rsid w:val="005E2DF6"/>
    <w:rsid w:val="005F1C9F"/>
    <w:rsid w:val="005F7B47"/>
    <w:rsid w:val="006014EE"/>
    <w:rsid w:val="00602270"/>
    <w:rsid w:val="0060309B"/>
    <w:rsid w:val="00603C01"/>
    <w:rsid w:val="00612D0A"/>
    <w:rsid w:val="00615275"/>
    <w:rsid w:val="00617005"/>
    <w:rsid w:val="00623490"/>
    <w:rsid w:val="006264F9"/>
    <w:rsid w:val="006320AE"/>
    <w:rsid w:val="00632F63"/>
    <w:rsid w:val="0063757E"/>
    <w:rsid w:val="00640261"/>
    <w:rsid w:val="00641BC9"/>
    <w:rsid w:val="00645E2B"/>
    <w:rsid w:val="00652A97"/>
    <w:rsid w:val="00654150"/>
    <w:rsid w:val="00655D6D"/>
    <w:rsid w:val="00656271"/>
    <w:rsid w:val="006605FD"/>
    <w:rsid w:val="006665F2"/>
    <w:rsid w:val="00666795"/>
    <w:rsid w:val="006674BD"/>
    <w:rsid w:val="00672AA8"/>
    <w:rsid w:val="0067311A"/>
    <w:rsid w:val="0067540C"/>
    <w:rsid w:val="0067692B"/>
    <w:rsid w:val="006775D5"/>
    <w:rsid w:val="006802CC"/>
    <w:rsid w:val="0068208F"/>
    <w:rsid w:val="00690676"/>
    <w:rsid w:val="00691A72"/>
    <w:rsid w:val="0069273D"/>
    <w:rsid w:val="00693D12"/>
    <w:rsid w:val="006A1209"/>
    <w:rsid w:val="006A1505"/>
    <w:rsid w:val="006A5E39"/>
    <w:rsid w:val="006B7FA9"/>
    <w:rsid w:val="006C0C3F"/>
    <w:rsid w:val="006C4052"/>
    <w:rsid w:val="006D31EE"/>
    <w:rsid w:val="006D691F"/>
    <w:rsid w:val="006D6EDB"/>
    <w:rsid w:val="006D7E38"/>
    <w:rsid w:val="006E6B93"/>
    <w:rsid w:val="006F0215"/>
    <w:rsid w:val="006F16D3"/>
    <w:rsid w:val="006F7434"/>
    <w:rsid w:val="0070343D"/>
    <w:rsid w:val="0070639C"/>
    <w:rsid w:val="007075F6"/>
    <w:rsid w:val="007131F1"/>
    <w:rsid w:val="00714E43"/>
    <w:rsid w:val="00722328"/>
    <w:rsid w:val="00725643"/>
    <w:rsid w:val="0072703C"/>
    <w:rsid w:val="00736CDA"/>
    <w:rsid w:val="00736F8A"/>
    <w:rsid w:val="007373DE"/>
    <w:rsid w:val="00752555"/>
    <w:rsid w:val="0076038F"/>
    <w:rsid w:val="00761346"/>
    <w:rsid w:val="00761D29"/>
    <w:rsid w:val="00767EEA"/>
    <w:rsid w:val="00775804"/>
    <w:rsid w:val="0077606C"/>
    <w:rsid w:val="00781309"/>
    <w:rsid w:val="00781510"/>
    <w:rsid w:val="007868E8"/>
    <w:rsid w:val="00787132"/>
    <w:rsid w:val="00797535"/>
    <w:rsid w:val="007A03CA"/>
    <w:rsid w:val="007A27E1"/>
    <w:rsid w:val="007A39F4"/>
    <w:rsid w:val="007A68AB"/>
    <w:rsid w:val="007A69D4"/>
    <w:rsid w:val="007B25F4"/>
    <w:rsid w:val="007C477E"/>
    <w:rsid w:val="007D15DA"/>
    <w:rsid w:val="007D4A87"/>
    <w:rsid w:val="007E1C3E"/>
    <w:rsid w:val="007E2D74"/>
    <w:rsid w:val="007E2F9F"/>
    <w:rsid w:val="007E4165"/>
    <w:rsid w:val="007E673F"/>
    <w:rsid w:val="007E71D4"/>
    <w:rsid w:val="007F4B64"/>
    <w:rsid w:val="007F5444"/>
    <w:rsid w:val="0080047A"/>
    <w:rsid w:val="0080215E"/>
    <w:rsid w:val="00804442"/>
    <w:rsid w:val="0081223F"/>
    <w:rsid w:val="0081374A"/>
    <w:rsid w:val="0082634C"/>
    <w:rsid w:val="008265FE"/>
    <w:rsid w:val="00831CFC"/>
    <w:rsid w:val="00834A6F"/>
    <w:rsid w:val="00836843"/>
    <w:rsid w:val="00840603"/>
    <w:rsid w:val="008448D3"/>
    <w:rsid w:val="00845D42"/>
    <w:rsid w:val="00847D06"/>
    <w:rsid w:val="00852DDC"/>
    <w:rsid w:val="00861D15"/>
    <w:rsid w:val="00864D16"/>
    <w:rsid w:val="008662AE"/>
    <w:rsid w:val="00866384"/>
    <w:rsid w:val="00872769"/>
    <w:rsid w:val="00873530"/>
    <w:rsid w:val="00876E19"/>
    <w:rsid w:val="008818BA"/>
    <w:rsid w:val="00886A0F"/>
    <w:rsid w:val="008916B5"/>
    <w:rsid w:val="00892933"/>
    <w:rsid w:val="00893F62"/>
    <w:rsid w:val="008A19B1"/>
    <w:rsid w:val="008B78D0"/>
    <w:rsid w:val="008C168E"/>
    <w:rsid w:val="008C6537"/>
    <w:rsid w:val="008D0365"/>
    <w:rsid w:val="008D6E4C"/>
    <w:rsid w:val="008E0353"/>
    <w:rsid w:val="008E10B7"/>
    <w:rsid w:val="008E1ADB"/>
    <w:rsid w:val="008E4A4E"/>
    <w:rsid w:val="008E748A"/>
    <w:rsid w:val="008F003E"/>
    <w:rsid w:val="008F2EFF"/>
    <w:rsid w:val="008F3A11"/>
    <w:rsid w:val="00901486"/>
    <w:rsid w:val="00902E10"/>
    <w:rsid w:val="00910793"/>
    <w:rsid w:val="00911B2E"/>
    <w:rsid w:val="00915C7A"/>
    <w:rsid w:val="009218FE"/>
    <w:rsid w:val="00922FA8"/>
    <w:rsid w:val="00927EFB"/>
    <w:rsid w:val="0093104D"/>
    <w:rsid w:val="00933190"/>
    <w:rsid w:val="0093434D"/>
    <w:rsid w:val="00936BED"/>
    <w:rsid w:val="00936F14"/>
    <w:rsid w:val="00942BAB"/>
    <w:rsid w:val="00942D72"/>
    <w:rsid w:val="00944757"/>
    <w:rsid w:val="009506F5"/>
    <w:rsid w:val="0096145F"/>
    <w:rsid w:val="00961FF2"/>
    <w:rsid w:val="00970CC3"/>
    <w:rsid w:val="0097108D"/>
    <w:rsid w:val="00973099"/>
    <w:rsid w:val="00974F0A"/>
    <w:rsid w:val="00980F59"/>
    <w:rsid w:val="00981F23"/>
    <w:rsid w:val="00983D16"/>
    <w:rsid w:val="00994461"/>
    <w:rsid w:val="009967B4"/>
    <w:rsid w:val="009A314C"/>
    <w:rsid w:val="009A4839"/>
    <w:rsid w:val="009A57F0"/>
    <w:rsid w:val="009B4B09"/>
    <w:rsid w:val="009B578B"/>
    <w:rsid w:val="009B75B4"/>
    <w:rsid w:val="009C67E5"/>
    <w:rsid w:val="009D1B5A"/>
    <w:rsid w:val="009D1DDA"/>
    <w:rsid w:val="009E5629"/>
    <w:rsid w:val="009F1676"/>
    <w:rsid w:val="009F7133"/>
    <w:rsid w:val="00A00A16"/>
    <w:rsid w:val="00A00CB6"/>
    <w:rsid w:val="00A00D16"/>
    <w:rsid w:val="00A03BEB"/>
    <w:rsid w:val="00A05840"/>
    <w:rsid w:val="00A066EB"/>
    <w:rsid w:val="00A076D8"/>
    <w:rsid w:val="00A07F48"/>
    <w:rsid w:val="00A10C22"/>
    <w:rsid w:val="00A23C73"/>
    <w:rsid w:val="00A2553B"/>
    <w:rsid w:val="00A25C32"/>
    <w:rsid w:val="00A34CAE"/>
    <w:rsid w:val="00A37A84"/>
    <w:rsid w:val="00A41514"/>
    <w:rsid w:val="00A47790"/>
    <w:rsid w:val="00A504A5"/>
    <w:rsid w:val="00A548AD"/>
    <w:rsid w:val="00A71D0E"/>
    <w:rsid w:val="00A74340"/>
    <w:rsid w:val="00A7466B"/>
    <w:rsid w:val="00A74D4F"/>
    <w:rsid w:val="00A75571"/>
    <w:rsid w:val="00A8750A"/>
    <w:rsid w:val="00A923DB"/>
    <w:rsid w:val="00A926CA"/>
    <w:rsid w:val="00A94764"/>
    <w:rsid w:val="00A958FE"/>
    <w:rsid w:val="00A96F74"/>
    <w:rsid w:val="00AA08B4"/>
    <w:rsid w:val="00AA515E"/>
    <w:rsid w:val="00AA7DC0"/>
    <w:rsid w:val="00AB6549"/>
    <w:rsid w:val="00AC0C80"/>
    <w:rsid w:val="00AC30DB"/>
    <w:rsid w:val="00AC554C"/>
    <w:rsid w:val="00AE635B"/>
    <w:rsid w:val="00AF37EC"/>
    <w:rsid w:val="00AF4EDE"/>
    <w:rsid w:val="00B00EF9"/>
    <w:rsid w:val="00B01BDB"/>
    <w:rsid w:val="00B07329"/>
    <w:rsid w:val="00B1077D"/>
    <w:rsid w:val="00B12864"/>
    <w:rsid w:val="00B13057"/>
    <w:rsid w:val="00B25BE7"/>
    <w:rsid w:val="00B30C09"/>
    <w:rsid w:val="00B30CCF"/>
    <w:rsid w:val="00B34DCC"/>
    <w:rsid w:val="00B3590A"/>
    <w:rsid w:val="00B35E0E"/>
    <w:rsid w:val="00B46379"/>
    <w:rsid w:val="00B5510E"/>
    <w:rsid w:val="00B605E8"/>
    <w:rsid w:val="00B60655"/>
    <w:rsid w:val="00B637FB"/>
    <w:rsid w:val="00B653E0"/>
    <w:rsid w:val="00B674D4"/>
    <w:rsid w:val="00B8578E"/>
    <w:rsid w:val="00B85EF1"/>
    <w:rsid w:val="00B9267E"/>
    <w:rsid w:val="00B93C30"/>
    <w:rsid w:val="00BA3E5C"/>
    <w:rsid w:val="00BA524B"/>
    <w:rsid w:val="00BA78EC"/>
    <w:rsid w:val="00BB2527"/>
    <w:rsid w:val="00BC21CD"/>
    <w:rsid w:val="00BC32DA"/>
    <w:rsid w:val="00BC44B5"/>
    <w:rsid w:val="00BD315F"/>
    <w:rsid w:val="00BD3329"/>
    <w:rsid w:val="00BD35D5"/>
    <w:rsid w:val="00BD4570"/>
    <w:rsid w:val="00BD4808"/>
    <w:rsid w:val="00BD5AE2"/>
    <w:rsid w:val="00BE0F1C"/>
    <w:rsid w:val="00BE73EB"/>
    <w:rsid w:val="00BF24D2"/>
    <w:rsid w:val="00BF3CE4"/>
    <w:rsid w:val="00BF3E41"/>
    <w:rsid w:val="00BF44B7"/>
    <w:rsid w:val="00C008B6"/>
    <w:rsid w:val="00C01925"/>
    <w:rsid w:val="00C04392"/>
    <w:rsid w:val="00C0460A"/>
    <w:rsid w:val="00C05928"/>
    <w:rsid w:val="00C11F59"/>
    <w:rsid w:val="00C12ABA"/>
    <w:rsid w:val="00C25AA2"/>
    <w:rsid w:val="00C36C6E"/>
    <w:rsid w:val="00C41BA4"/>
    <w:rsid w:val="00C435C7"/>
    <w:rsid w:val="00C4446B"/>
    <w:rsid w:val="00C45BE4"/>
    <w:rsid w:val="00C46369"/>
    <w:rsid w:val="00C47210"/>
    <w:rsid w:val="00C508CF"/>
    <w:rsid w:val="00C55762"/>
    <w:rsid w:val="00C55B57"/>
    <w:rsid w:val="00C57CF4"/>
    <w:rsid w:val="00C66EB2"/>
    <w:rsid w:val="00C86611"/>
    <w:rsid w:val="00C87516"/>
    <w:rsid w:val="00C87AF7"/>
    <w:rsid w:val="00C91368"/>
    <w:rsid w:val="00C915EB"/>
    <w:rsid w:val="00C91614"/>
    <w:rsid w:val="00C97D98"/>
    <w:rsid w:val="00CB211B"/>
    <w:rsid w:val="00CB3823"/>
    <w:rsid w:val="00CB41AA"/>
    <w:rsid w:val="00CB5A24"/>
    <w:rsid w:val="00CB5C60"/>
    <w:rsid w:val="00CB6BF3"/>
    <w:rsid w:val="00CC1089"/>
    <w:rsid w:val="00CC31D3"/>
    <w:rsid w:val="00CC493A"/>
    <w:rsid w:val="00CC5030"/>
    <w:rsid w:val="00CC628D"/>
    <w:rsid w:val="00CD29C1"/>
    <w:rsid w:val="00CD4FB5"/>
    <w:rsid w:val="00CE190A"/>
    <w:rsid w:val="00CF43EA"/>
    <w:rsid w:val="00D07EAF"/>
    <w:rsid w:val="00D14CBB"/>
    <w:rsid w:val="00D15401"/>
    <w:rsid w:val="00D21C96"/>
    <w:rsid w:val="00D22C01"/>
    <w:rsid w:val="00D22C2A"/>
    <w:rsid w:val="00D322F0"/>
    <w:rsid w:val="00D33F99"/>
    <w:rsid w:val="00D37E97"/>
    <w:rsid w:val="00D40FCD"/>
    <w:rsid w:val="00D416E3"/>
    <w:rsid w:val="00D41C1A"/>
    <w:rsid w:val="00D43023"/>
    <w:rsid w:val="00D44159"/>
    <w:rsid w:val="00D442B3"/>
    <w:rsid w:val="00D45A33"/>
    <w:rsid w:val="00D507E2"/>
    <w:rsid w:val="00D54DFB"/>
    <w:rsid w:val="00D5591C"/>
    <w:rsid w:val="00D56DB1"/>
    <w:rsid w:val="00D60B57"/>
    <w:rsid w:val="00D6109E"/>
    <w:rsid w:val="00D63683"/>
    <w:rsid w:val="00D65DB6"/>
    <w:rsid w:val="00D66065"/>
    <w:rsid w:val="00D6784D"/>
    <w:rsid w:val="00D70340"/>
    <w:rsid w:val="00D707EA"/>
    <w:rsid w:val="00D7535B"/>
    <w:rsid w:val="00D80842"/>
    <w:rsid w:val="00D825C3"/>
    <w:rsid w:val="00D84407"/>
    <w:rsid w:val="00D85C71"/>
    <w:rsid w:val="00D87277"/>
    <w:rsid w:val="00D91E5C"/>
    <w:rsid w:val="00D96C85"/>
    <w:rsid w:val="00DA07C8"/>
    <w:rsid w:val="00DA30F6"/>
    <w:rsid w:val="00DA3282"/>
    <w:rsid w:val="00DA34A0"/>
    <w:rsid w:val="00DA3EBF"/>
    <w:rsid w:val="00DA4D89"/>
    <w:rsid w:val="00DA7219"/>
    <w:rsid w:val="00DB017A"/>
    <w:rsid w:val="00DB6157"/>
    <w:rsid w:val="00DB7220"/>
    <w:rsid w:val="00DC1A26"/>
    <w:rsid w:val="00DC60EB"/>
    <w:rsid w:val="00DC7F2A"/>
    <w:rsid w:val="00DD1498"/>
    <w:rsid w:val="00DD4051"/>
    <w:rsid w:val="00DD5A36"/>
    <w:rsid w:val="00DD743E"/>
    <w:rsid w:val="00DE2569"/>
    <w:rsid w:val="00DE2C86"/>
    <w:rsid w:val="00DE3910"/>
    <w:rsid w:val="00DE44B5"/>
    <w:rsid w:val="00DE7AD7"/>
    <w:rsid w:val="00DF2F9F"/>
    <w:rsid w:val="00DF69C3"/>
    <w:rsid w:val="00E008BD"/>
    <w:rsid w:val="00E02BEA"/>
    <w:rsid w:val="00E032E6"/>
    <w:rsid w:val="00E10C20"/>
    <w:rsid w:val="00E125F0"/>
    <w:rsid w:val="00E13A3C"/>
    <w:rsid w:val="00E145A4"/>
    <w:rsid w:val="00E15ED2"/>
    <w:rsid w:val="00E17EA3"/>
    <w:rsid w:val="00E24755"/>
    <w:rsid w:val="00E2576C"/>
    <w:rsid w:val="00E26B81"/>
    <w:rsid w:val="00E31142"/>
    <w:rsid w:val="00E32E8E"/>
    <w:rsid w:val="00E43E4A"/>
    <w:rsid w:val="00E523B5"/>
    <w:rsid w:val="00E5796B"/>
    <w:rsid w:val="00E57D78"/>
    <w:rsid w:val="00E61E40"/>
    <w:rsid w:val="00E703A0"/>
    <w:rsid w:val="00E7135C"/>
    <w:rsid w:val="00E73A05"/>
    <w:rsid w:val="00E76562"/>
    <w:rsid w:val="00E779C7"/>
    <w:rsid w:val="00E831D2"/>
    <w:rsid w:val="00E8428A"/>
    <w:rsid w:val="00E903BA"/>
    <w:rsid w:val="00E90E3E"/>
    <w:rsid w:val="00E940A6"/>
    <w:rsid w:val="00E9758C"/>
    <w:rsid w:val="00EA2B13"/>
    <w:rsid w:val="00EB1D5B"/>
    <w:rsid w:val="00EB2D75"/>
    <w:rsid w:val="00EB707A"/>
    <w:rsid w:val="00EC29EF"/>
    <w:rsid w:val="00EC2E9B"/>
    <w:rsid w:val="00EC3451"/>
    <w:rsid w:val="00EC4C40"/>
    <w:rsid w:val="00EC5441"/>
    <w:rsid w:val="00ED05BF"/>
    <w:rsid w:val="00ED0D2A"/>
    <w:rsid w:val="00ED24E4"/>
    <w:rsid w:val="00ED2B6D"/>
    <w:rsid w:val="00ED7F99"/>
    <w:rsid w:val="00ED7F9A"/>
    <w:rsid w:val="00EE0528"/>
    <w:rsid w:val="00EE0C93"/>
    <w:rsid w:val="00EE1758"/>
    <w:rsid w:val="00EE5D93"/>
    <w:rsid w:val="00EF17F6"/>
    <w:rsid w:val="00F007AE"/>
    <w:rsid w:val="00F020EE"/>
    <w:rsid w:val="00F02164"/>
    <w:rsid w:val="00F03877"/>
    <w:rsid w:val="00F06F0A"/>
    <w:rsid w:val="00F10284"/>
    <w:rsid w:val="00F126F0"/>
    <w:rsid w:val="00F3030A"/>
    <w:rsid w:val="00F336EC"/>
    <w:rsid w:val="00F3406B"/>
    <w:rsid w:val="00F347F1"/>
    <w:rsid w:val="00F35F12"/>
    <w:rsid w:val="00F37586"/>
    <w:rsid w:val="00F41550"/>
    <w:rsid w:val="00F451A0"/>
    <w:rsid w:val="00F464CA"/>
    <w:rsid w:val="00F51AF4"/>
    <w:rsid w:val="00F619A3"/>
    <w:rsid w:val="00F641F9"/>
    <w:rsid w:val="00F666B7"/>
    <w:rsid w:val="00F7049F"/>
    <w:rsid w:val="00F74FCF"/>
    <w:rsid w:val="00F759E4"/>
    <w:rsid w:val="00F77E71"/>
    <w:rsid w:val="00F80325"/>
    <w:rsid w:val="00F80B0B"/>
    <w:rsid w:val="00F82B78"/>
    <w:rsid w:val="00F91C9C"/>
    <w:rsid w:val="00FA2ACF"/>
    <w:rsid w:val="00FA5E61"/>
    <w:rsid w:val="00FA72B2"/>
    <w:rsid w:val="00FB0FA3"/>
    <w:rsid w:val="00FC259F"/>
    <w:rsid w:val="00FC2A99"/>
    <w:rsid w:val="00FC2C0E"/>
    <w:rsid w:val="00FC51B3"/>
    <w:rsid w:val="00FC6A42"/>
    <w:rsid w:val="00FD1617"/>
    <w:rsid w:val="00FD1CEE"/>
    <w:rsid w:val="00FD3C63"/>
    <w:rsid w:val="00FE0916"/>
    <w:rsid w:val="00FE10FE"/>
    <w:rsid w:val="00FE14D3"/>
    <w:rsid w:val="00FE4901"/>
    <w:rsid w:val="00FE677B"/>
    <w:rsid w:val="00FF0D80"/>
    <w:rsid w:val="00FF2816"/>
    <w:rsid w:val="00FF3BC6"/>
    <w:rsid w:val="00FF4390"/>
    <w:rsid w:val="00FF4EB2"/>
    <w:rsid w:val="00FF587D"/>
    <w:rsid w:val="00FF66C3"/>
    <w:rsid w:val="00FF672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482FE1"/>
  <w15:docId w15:val="{2C7C9ED5-F1C1-4C20-8014-D9156DD16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link w:val="Titre1Car"/>
    <w:qFormat/>
    <w:rsid w:val="00007572"/>
    <w:pPr>
      <w:keepNext/>
      <w:spacing w:before="240" w:after="60"/>
      <w:outlineLvl w:val="0"/>
    </w:pPr>
    <w:rPr>
      <w:rFonts w:ascii="Cambria" w:hAnsi="Cambria"/>
      <w:b/>
      <w:bCs/>
      <w:kern w:val="32"/>
      <w:sz w:val="32"/>
      <w:szCs w:val="32"/>
    </w:rPr>
  </w:style>
  <w:style w:type="paragraph" w:styleId="Titre2">
    <w:name w:val="heading 2"/>
    <w:basedOn w:val="Normal"/>
    <w:next w:val="Normal"/>
    <w:link w:val="Titre2Car"/>
    <w:semiHidden/>
    <w:unhideWhenUsed/>
    <w:qFormat/>
    <w:rsid w:val="00324CFF"/>
    <w:pPr>
      <w:keepNext/>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qFormat/>
    <w:rsid w:val="00007572"/>
    <w:pPr>
      <w:keepNext/>
      <w:jc w:val="center"/>
      <w:outlineLvl w:val="2"/>
    </w:pPr>
    <w:rPr>
      <w:rFonts w:ascii="Courier New" w:hAnsi="Courier New"/>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jc w:val="center"/>
    </w:pPr>
    <w:rPr>
      <w:b/>
      <w:bCs/>
      <w:sz w:val="28"/>
      <w:u w:val="single"/>
    </w:rPr>
  </w:style>
  <w:style w:type="paragraph" w:styleId="Textedebulles">
    <w:name w:val="Balloon Text"/>
    <w:basedOn w:val="Normal"/>
    <w:semiHidden/>
    <w:rsid w:val="00942D72"/>
    <w:rPr>
      <w:rFonts w:ascii="Tahoma" w:hAnsi="Tahoma" w:cs="Tahoma"/>
      <w:sz w:val="16"/>
      <w:szCs w:val="16"/>
    </w:rPr>
  </w:style>
  <w:style w:type="table" w:styleId="Grilledutableau">
    <w:name w:val="Table Grid"/>
    <w:basedOn w:val="TableauNormal"/>
    <w:uiPriority w:val="39"/>
    <w:rsid w:val="00E57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83C45"/>
    <w:pPr>
      <w:spacing w:before="100" w:beforeAutospacing="1" w:after="119"/>
    </w:pPr>
  </w:style>
  <w:style w:type="paragraph" w:styleId="Paragraphedeliste">
    <w:name w:val="List Paragraph"/>
    <w:basedOn w:val="Normal"/>
    <w:uiPriority w:val="34"/>
    <w:qFormat/>
    <w:rsid w:val="003E7821"/>
    <w:pPr>
      <w:spacing w:after="200" w:line="276" w:lineRule="auto"/>
      <w:ind w:left="720"/>
      <w:contextualSpacing/>
    </w:pPr>
    <w:rPr>
      <w:rFonts w:ascii="Calibri" w:eastAsia="Calibri" w:hAnsi="Calibri"/>
      <w:sz w:val="22"/>
      <w:szCs w:val="22"/>
      <w:lang w:eastAsia="en-US"/>
    </w:rPr>
  </w:style>
  <w:style w:type="character" w:customStyle="1" w:styleId="Titre1Car">
    <w:name w:val="Titre 1 Car"/>
    <w:link w:val="Titre1"/>
    <w:rsid w:val="00007572"/>
    <w:rPr>
      <w:rFonts w:ascii="Cambria" w:hAnsi="Cambria"/>
      <w:b/>
      <w:bCs/>
      <w:kern w:val="32"/>
      <w:sz w:val="32"/>
      <w:szCs w:val="32"/>
    </w:rPr>
  </w:style>
  <w:style w:type="character" w:customStyle="1" w:styleId="Titre3Car">
    <w:name w:val="Titre 3 Car"/>
    <w:link w:val="Titre3"/>
    <w:rsid w:val="00007572"/>
    <w:rPr>
      <w:rFonts w:ascii="Courier New" w:hAnsi="Courier New"/>
      <w:b/>
    </w:rPr>
  </w:style>
  <w:style w:type="character" w:customStyle="1" w:styleId="Titre2Car">
    <w:name w:val="Titre 2 Car"/>
    <w:basedOn w:val="Policepardfaut"/>
    <w:link w:val="Titre2"/>
    <w:semiHidden/>
    <w:rsid w:val="00324CFF"/>
    <w:rPr>
      <w:rFonts w:asciiTheme="majorHAnsi" w:eastAsiaTheme="majorEastAsia" w:hAnsiTheme="majorHAnsi" w:cstheme="majorBidi"/>
      <w:b/>
      <w:bCs/>
      <w:i/>
      <w:iCs/>
      <w:sz w:val="28"/>
      <w:szCs w:val="28"/>
    </w:rPr>
  </w:style>
  <w:style w:type="character" w:customStyle="1" w:styleId="CorpsdetexteCar">
    <w:name w:val="Corps de texte Car"/>
    <w:link w:val="Corpsdetexte"/>
    <w:rsid w:val="00404DDF"/>
    <w:rPr>
      <w:b/>
      <w:bCs/>
      <w:sz w:val="28"/>
      <w:szCs w:val="24"/>
      <w:u w:val="single"/>
    </w:rPr>
  </w:style>
  <w:style w:type="character" w:styleId="lev">
    <w:name w:val="Strong"/>
    <w:qFormat/>
    <w:rsid w:val="00FF4EB2"/>
    <w:rPr>
      <w:b/>
      <w:bCs/>
    </w:rPr>
  </w:style>
  <w:style w:type="paragraph" w:styleId="En-tte">
    <w:name w:val="header"/>
    <w:basedOn w:val="Normal"/>
    <w:link w:val="En-tteCar"/>
    <w:unhideWhenUsed/>
    <w:rsid w:val="005952FB"/>
    <w:pPr>
      <w:tabs>
        <w:tab w:val="center" w:pos="4536"/>
        <w:tab w:val="right" w:pos="9072"/>
      </w:tabs>
    </w:pPr>
  </w:style>
  <w:style w:type="character" w:customStyle="1" w:styleId="En-tteCar">
    <w:name w:val="En-tête Car"/>
    <w:basedOn w:val="Policepardfaut"/>
    <w:link w:val="En-tte"/>
    <w:rsid w:val="005952FB"/>
    <w:rPr>
      <w:sz w:val="24"/>
      <w:szCs w:val="24"/>
    </w:rPr>
  </w:style>
  <w:style w:type="paragraph" w:styleId="Pieddepage">
    <w:name w:val="footer"/>
    <w:basedOn w:val="Normal"/>
    <w:link w:val="PieddepageCar"/>
    <w:unhideWhenUsed/>
    <w:rsid w:val="005952FB"/>
    <w:pPr>
      <w:tabs>
        <w:tab w:val="center" w:pos="4536"/>
        <w:tab w:val="right" w:pos="9072"/>
      </w:tabs>
    </w:pPr>
  </w:style>
  <w:style w:type="character" w:customStyle="1" w:styleId="PieddepageCar">
    <w:name w:val="Pied de page Car"/>
    <w:basedOn w:val="Policepardfaut"/>
    <w:link w:val="Pieddepage"/>
    <w:rsid w:val="005952FB"/>
    <w:rPr>
      <w:sz w:val="24"/>
      <w:szCs w:val="24"/>
    </w:rPr>
  </w:style>
  <w:style w:type="character" w:styleId="Textedelespacerserv">
    <w:name w:val="Placeholder Text"/>
    <w:basedOn w:val="Policepardfaut"/>
    <w:uiPriority w:val="67"/>
    <w:rsid w:val="00C12ABA"/>
    <w:rPr>
      <w:color w:val="808080"/>
    </w:rPr>
  </w:style>
  <w:style w:type="paragraph" w:customStyle="1" w:styleId="M6">
    <w:name w:val="M6"/>
    <w:basedOn w:val="Normal"/>
    <w:link w:val="M6Car"/>
    <w:uiPriority w:val="99"/>
    <w:rsid w:val="00787132"/>
    <w:pPr>
      <w:widowControl w:val="0"/>
      <w:spacing w:before="20"/>
      <w:ind w:left="113" w:right="57" w:firstLine="113"/>
      <w:jc w:val="both"/>
    </w:pPr>
    <w:rPr>
      <w:rFonts w:ascii="Arial" w:hAnsi="Arial" w:cs="Arial"/>
      <w:sz w:val="18"/>
      <w:szCs w:val="18"/>
    </w:rPr>
  </w:style>
  <w:style w:type="character" w:customStyle="1" w:styleId="M6Car">
    <w:name w:val="M6 Car"/>
    <w:basedOn w:val="Policepardfaut"/>
    <w:link w:val="M6"/>
    <w:uiPriority w:val="99"/>
    <w:locked/>
    <w:rsid w:val="00787132"/>
    <w:rPr>
      <w:rFonts w:ascii="Arial" w:hAnsi="Arial" w:cs="Arial"/>
      <w:sz w:val="18"/>
      <w:szCs w:val="18"/>
    </w:rPr>
  </w:style>
  <w:style w:type="paragraph" w:customStyle="1" w:styleId="Style1">
    <w:name w:val="Style 1"/>
    <w:basedOn w:val="Normal"/>
    <w:uiPriority w:val="99"/>
    <w:rsid w:val="00866384"/>
    <w:pPr>
      <w:widowControl w:val="0"/>
      <w:autoSpaceDE w:val="0"/>
      <w:autoSpaceDN w:val="0"/>
      <w:spacing w:before="180"/>
    </w:pPr>
  </w:style>
  <w:style w:type="paragraph" w:customStyle="1" w:styleId="Style2">
    <w:name w:val="Style 2"/>
    <w:basedOn w:val="Normal"/>
    <w:uiPriority w:val="99"/>
    <w:rsid w:val="00866384"/>
    <w:pPr>
      <w:widowControl w:val="0"/>
      <w:autoSpaceDE w:val="0"/>
      <w:autoSpaceDN w:val="0"/>
      <w:spacing w:before="144" w:line="204" w:lineRule="exact"/>
      <w:ind w:left="360"/>
    </w:pPr>
    <w:rPr>
      <w:rFonts w:ascii="Verdana" w:hAnsi="Verdana" w:cs="Verdana"/>
      <w:sz w:val="18"/>
      <w:szCs w:val="18"/>
    </w:rPr>
  </w:style>
  <w:style w:type="character" w:customStyle="1" w:styleId="CharacterStyle1">
    <w:name w:val="Character Style 1"/>
    <w:uiPriority w:val="99"/>
    <w:rsid w:val="00866384"/>
    <w:rPr>
      <w:rFonts w:ascii="Verdana" w:hAnsi="Verdana" w:cs="Verdana"/>
      <w:sz w:val="18"/>
      <w:szCs w:val="18"/>
    </w:rPr>
  </w:style>
  <w:style w:type="character" w:customStyle="1" w:styleId="CharacterStyle2">
    <w:name w:val="Character Style 2"/>
    <w:uiPriority w:val="99"/>
    <w:rsid w:val="00866384"/>
    <w:rPr>
      <w:sz w:val="20"/>
      <w:szCs w:val="20"/>
    </w:rPr>
  </w:style>
  <w:style w:type="paragraph" w:customStyle="1" w:styleId="Style4">
    <w:name w:val="Style 4"/>
    <w:basedOn w:val="Normal"/>
    <w:uiPriority w:val="99"/>
    <w:rsid w:val="00866384"/>
    <w:pPr>
      <w:widowControl w:val="0"/>
      <w:autoSpaceDE w:val="0"/>
      <w:autoSpaceDN w:val="0"/>
      <w:spacing w:before="216"/>
      <w:ind w:left="72"/>
    </w:pPr>
    <w:rPr>
      <w:sz w:val="23"/>
      <w:szCs w:val="23"/>
    </w:rPr>
  </w:style>
  <w:style w:type="paragraph" w:customStyle="1" w:styleId="Style3">
    <w:name w:val="Style 3"/>
    <w:basedOn w:val="Normal"/>
    <w:uiPriority w:val="99"/>
    <w:rsid w:val="00866384"/>
    <w:pPr>
      <w:widowControl w:val="0"/>
      <w:autoSpaceDE w:val="0"/>
      <w:autoSpaceDN w:val="0"/>
      <w:ind w:left="432"/>
    </w:pPr>
    <w:rPr>
      <w:sz w:val="23"/>
      <w:szCs w:val="23"/>
    </w:rPr>
  </w:style>
  <w:style w:type="character" w:customStyle="1" w:styleId="CharacterStyle3">
    <w:name w:val="Character Style 3"/>
    <w:uiPriority w:val="99"/>
    <w:rsid w:val="00866384"/>
    <w:rPr>
      <w:sz w:val="23"/>
      <w:szCs w:val="23"/>
    </w:rPr>
  </w:style>
  <w:style w:type="paragraph" w:customStyle="1" w:styleId="Standard">
    <w:name w:val="Standard"/>
    <w:rsid w:val="00911B2E"/>
    <w:pPr>
      <w:widowControl w:val="0"/>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Internetlink">
    <w:name w:val="Internet link"/>
    <w:rsid w:val="00D707EA"/>
    <w:rPr>
      <w:color w:val="000080"/>
      <w:u w:val="single"/>
    </w:rPr>
  </w:style>
  <w:style w:type="paragraph" w:styleId="Titre">
    <w:name w:val="Title"/>
    <w:basedOn w:val="Normal"/>
    <w:link w:val="TitreCar"/>
    <w:qFormat/>
    <w:rsid w:val="00B9267E"/>
    <w:pPr>
      <w:jc w:val="center"/>
    </w:pPr>
    <w:rPr>
      <w:b/>
      <w:szCs w:val="20"/>
    </w:rPr>
  </w:style>
  <w:style w:type="character" w:customStyle="1" w:styleId="TitreCar">
    <w:name w:val="Titre Car"/>
    <w:basedOn w:val="Policepardfaut"/>
    <w:link w:val="Titre"/>
    <w:rsid w:val="00B9267E"/>
    <w:rPr>
      <w:b/>
      <w:sz w:val="24"/>
    </w:rPr>
  </w:style>
  <w:style w:type="paragraph" w:styleId="Corpsdetexte3">
    <w:name w:val="Body Text 3"/>
    <w:basedOn w:val="Normal"/>
    <w:link w:val="Corpsdetexte3Car"/>
    <w:semiHidden/>
    <w:unhideWhenUsed/>
    <w:rsid w:val="00E26B81"/>
    <w:pPr>
      <w:spacing w:after="120"/>
    </w:pPr>
    <w:rPr>
      <w:sz w:val="16"/>
      <w:szCs w:val="16"/>
    </w:rPr>
  </w:style>
  <w:style w:type="character" w:customStyle="1" w:styleId="Corpsdetexte3Car">
    <w:name w:val="Corps de texte 3 Car"/>
    <w:basedOn w:val="Policepardfaut"/>
    <w:link w:val="Corpsdetexte3"/>
    <w:semiHidden/>
    <w:rsid w:val="00E26B81"/>
    <w:rPr>
      <w:sz w:val="16"/>
      <w:szCs w:val="16"/>
    </w:rPr>
  </w:style>
  <w:style w:type="paragraph" w:styleId="Retraitcorpsdetexte">
    <w:name w:val="Body Text Indent"/>
    <w:basedOn w:val="Normal"/>
    <w:link w:val="RetraitcorpsdetexteCar"/>
    <w:unhideWhenUsed/>
    <w:rsid w:val="00E26B81"/>
    <w:pPr>
      <w:spacing w:after="120"/>
      <w:ind w:left="283"/>
    </w:pPr>
  </w:style>
  <w:style w:type="character" w:customStyle="1" w:styleId="RetraitcorpsdetexteCar">
    <w:name w:val="Retrait corps de texte Car"/>
    <w:basedOn w:val="Policepardfaut"/>
    <w:link w:val="Retraitcorpsdetexte"/>
    <w:rsid w:val="00E26B81"/>
    <w:rPr>
      <w:sz w:val="24"/>
      <w:szCs w:val="24"/>
    </w:rPr>
  </w:style>
  <w:style w:type="paragraph" w:customStyle="1" w:styleId="texte">
    <w:name w:val="texte"/>
    <w:basedOn w:val="Normal"/>
    <w:rsid w:val="00E26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37300">
      <w:bodyDiv w:val="1"/>
      <w:marLeft w:val="0"/>
      <w:marRight w:val="0"/>
      <w:marTop w:val="0"/>
      <w:marBottom w:val="0"/>
      <w:divBdr>
        <w:top w:val="none" w:sz="0" w:space="0" w:color="auto"/>
        <w:left w:val="none" w:sz="0" w:space="0" w:color="auto"/>
        <w:bottom w:val="none" w:sz="0" w:space="0" w:color="auto"/>
        <w:right w:val="none" w:sz="0" w:space="0" w:color="auto"/>
      </w:divBdr>
    </w:div>
    <w:div w:id="171650302">
      <w:bodyDiv w:val="1"/>
      <w:marLeft w:val="0"/>
      <w:marRight w:val="0"/>
      <w:marTop w:val="0"/>
      <w:marBottom w:val="0"/>
      <w:divBdr>
        <w:top w:val="none" w:sz="0" w:space="0" w:color="auto"/>
        <w:left w:val="none" w:sz="0" w:space="0" w:color="auto"/>
        <w:bottom w:val="none" w:sz="0" w:space="0" w:color="auto"/>
        <w:right w:val="none" w:sz="0" w:space="0" w:color="auto"/>
      </w:divBdr>
    </w:div>
    <w:div w:id="708187514">
      <w:bodyDiv w:val="1"/>
      <w:marLeft w:val="0"/>
      <w:marRight w:val="0"/>
      <w:marTop w:val="0"/>
      <w:marBottom w:val="0"/>
      <w:divBdr>
        <w:top w:val="none" w:sz="0" w:space="0" w:color="auto"/>
        <w:left w:val="none" w:sz="0" w:space="0" w:color="auto"/>
        <w:bottom w:val="none" w:sz="0" w:space="0" w:color="auto"/>
        <w:right w:val="none" w:sz="0" w:space="0" w:color="auto"/>
      </w:divBdr>
    </w:div>
    <w:div w:id="808671642">
      <w:bodyDiv w:val="1"/>
      <w:marLeft w:val="0"/>
      <w:marRight w:val="0"/>
      <w:marTop w:val="0"/>
      <w:marBottom w:val="0"/>
      <w:divBdr>
        <w:top w:val="none" w:sz="0" w:space="0" w:color="auto"/>
        <w:left w:val="none" w:sz="0" w:space="0" w:color="auto"/>
        <w:bottom w:val="none" w:sz="0" w:space="0" w:color="auto"/>
        <w:right w:val="none" w:sz="0" w:space="0" w:color="auto"/>
      </w:divBdr>
    </w:div>
    <w:div w:id="1033306855">
      <w:bodyDiv w:val="1"/>
      <w:marLeft w:val="0"/>
      <w:marRight w:val="0"/>
      <w:marTop w:val="0"/>
      <w:marBottom w:val="0"/>
      <w:divBdr>
        <w:top w:val="none" w:sz="0" w:space="0" w:color="auto"/>
        <w:left w:val="none" w:sz="0" w:space="0" w:color="auto"/>
        <w:bottom w:val="none" w:sz="0" w:space="0" w:color="auto"/>
        <w:right w:val="none" w:sz="0" w:space="0" w:color="auto"/>
      </w:divBdr>
      <w:divsChild>
        <w:div w:id="609896937">
          <w:marLeft w:val="0"/>
          <w:marRight w:val="0"/>
          <w:marTop w:val="0"/>
          <w:marBottom w:val="0"/>
          <w:divBdr>
            <w:top w:val="none" w:sz="0" w:space="0" w:color="auto"/>
            <w:left w:val="none" w:sz="0" w:space="0" w:color="auto"/>
            <w:bottom w:val="none" w:sz="0" w:space="0" w:color="auto"/>
            <w:right w:val="none" w:sz="0" w:space="0" w:color="auto"/>
          </w:divBdr>
        </w:div>
        <w:div w:id="1463696492">
          <w:marLeft w:val="0"/>
          <w:marRight w:val="0"/>
          <w:marTop w:val="0"/>
          <w:marBottom w:val="0"/>
          <w:divBdr>
            <w:top w:val="none" w:sz="0" w:space="0" w:color="auto"/>
            <w:left w:val="none" w:sz="0" w:space="0" w:color="auto"/>
            <w:bottom w:val="none" w:sz="0" w:space="0" w:color="auto"/>
            <w:right w:val="none" w:sz="0" w:space="0" w:color="auto"/>
          </w:divBdr>
          <w:divsChild>
            <w:div w:id="423307023">
              <w:marLeft w:val="0"/>
              <w:marRight w:val="0"/>
              <w:marTop w:val="0"/>
              <w:marBottom w:val="0"/>
              <w:divBdr>
                <w:top w:val="none" w:sz="0" w:space="0" w:color="auto"/>
                <w:left w:val="none" w:sz="0" w:space="0" w:color="auto"/>
                <w:bottom w:val="none" w:sz="0" w:space="0" w:color="auto"/>
                <w:right w:val="none" w:sz="0" w:space="0" w:color="auto"/>
              </w:divBdr>
            </w:div>
            <w:div w:id="1846358455">
              <w:marLeft w:val="0"/>
              <w:marRight w:val="0"/>
              <w:marTop w:val="0"/>
              <w:marBottom w:val="0"/>
              <w:divBdr>
                <w:top w:val="none" w:sz="0" w:space="0" w:color="auto"/>
                <w:left w:val="none" w:sz="0" w:space="0" w:color="auto"/>
                <w:bottom w:val="none" w:sz="0" w:space="0" w:color="auto"/>
                <w:right w:val="none" w:sz="0" w:space="0" w:color="auto"/>
              </w:divBdr>
            </w:div>
          </w:divsChild>
        </w:div>
        <w:div w:id="425007140">
          <w:marLeft w:val="0"/>
          <w:marRight w:val="0"/>
          <w:marTop w:val="0"/>
          <w:marBottom w:val="0"/>
          <w:divBdr>
            <w:top w:val="none" w:sz="0" w:space="0" w:color="auto"/>
            <w:left w:val="none" w:sz="0" w:space="0" w:color="auto"/>
            <w:bottom w:val="none" w:sz="0" w:space="0" w:color="auto"/>
            <w:right w:val="none" w:sz="0" w:space="0" w:color="auto"/>
          </w:divBdr>
        </w:div>
      </w:divsChild>
    </w:div>
    <w:div w:id="1735931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mailMergeSource" Target="file:///I:\d&#233;mission.mdb"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5A1D9-9BEF-4B7B-8AA8-C917218FD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2</Pages>
  <Words>796</Words>
  <Characters>3930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COMPTE RENDU DE LA REUNION DU CONSEIL MUNICIPAL LE 17/04/2002</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DE LA REUNION DU CONSEIL MUNICIPAL LE 17/04/2002</dc:title>
  <dc:subject/>
  <dc:creator>Mairie</dc:creator>
  <cp:keywords/>
  <dc:description/>
  <cp:lastModifiedBy>User</cp:lastModifiedBy>
  <cp:revision>8</cp:revision>
  <cp:lastPrinted>2020-11-08T18:12:00Z</cp:lastPrinted>
  <dcterms:created xsi:type="dcterms:W3CDTF">2020-09-25T09:24:00Z</dcterms:created>
  <dcterms:modified xsi:type="dcterms:W3CDTF">2020-11-10T09:49:00Z</dcterms:modified>
</cp:coreProperties>
</file>