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F489" w14:textId="0F7D5F2F" w:rsidR="00567806" w:rsidRPr="00567806" w:rsidRDefault="00567806" w:rsidP="004B12E4">
      <w:pPr>
        <w:pStyle w:val="Organisation"/>
        <w:tabs>
          <w:tab w:val="left" w:pos="10620"/>
        </w:tabs>
        <w:spacing w:before="0" w:after="0"/>
        <w:ind w:left="0" w:right="0"/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NOUVELLES DES TERRES  - </w:t>
      </w:r>
      <w:r w:rsidR="00A65D2B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22</w:t>
      </w:r>
      <w:r w:rsidR="008F01CD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/0</w:t>
      </w:r>
      <w:r w:rsidR="006F3E7F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3</w:t>
      </w:r>
      <w:r w:rsidR="008F01CD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/</w:t>
      </w: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202</w:t>
      </w:r>
      <w:r w:rsidR="00FE1633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1</w:t>
      </w:r>
    </w:p>
    <w:p w14:paraId="556F33E3" w14:textId="773D8AB4" w:rsidR="005D5BF5" w:rsidRPr="00BF0B8A" w:rsidRDefault="00BF0B8A" w:rsidP="004B12E4">
      <w:pPr>
        <w:pStyle w:val="Organisation"/>
        <w:spacing w:before="0" w:after="0"/>
        <w:ind w:left="0" w:right="0"/>
        <w:rPr>
          <w:noProof/>
          <w:sz w:val="28"/>
          <w:szCs w:val="28"/>
          <w:lang w:val="fr-FR"/>
        </w:rPr>
      </w:pPr>
      <w:bookmarkStart w:id="0" w:name="_Hlk67038347"/>
      <w:bookmarkEnd w:id="0"/>
      <w:r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MAIRIE </w:t>
      </w:r>
      <w:r w:rsidR="000D081E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5124DEAF" w14:textId="45E984D0" w:rsidR="00BF0B8A" w:rsidRPr="00BF0B8A" w:rsidRDefault="000D081E" w:rsidP="004B12E4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>11, Chemin de Graverot</w:t>
      </w:r>
    </w:p>
    <w:p w14:paraId="7A027D0B" w14:textId="14506714" w:rsidR="007C0517" w:rsidRDefault="007C0517" w:rsidP="007C0517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7456" behindDoc="1" locked="0" layoutInCell="1" allowOverlap="1" wp14:anchorId="58A12FEC" wp14:editId="3EB2FE7F">
            <wp:simplePos x="0" y="0"/>
            <wp:positionH relativeFrom="margin">
              <wp:align>center</wp:align>
            </wp:positionH>
            <wp:positionV relativeFrom="paragraph">
              <wp:posOffset>311150</wp:posOffset>
            </wp:positionV>
            <wp:extent cx="6115050" cy="1703454"/>
            <wp:effectExtent l="0" t="0" r="0" b="0"/>
            <wp:wrapTight wrapText="bothSides">
              <wp:wrapPolygon edited="0">
                <wp:start x="0" y="0"/>
                <wp:lineTo x="0" y="21262"/>
                <wp:lineTo x="21533" y="21262"/>
                <wp:lineTo x="21533" y="0"/>
                <wp:lineTo x="0" y="0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0" b="37178"/>
                    <a:stretch/>
                  </pic:blipFill>
                  <pic:spPr bwMode="auto">
                    <a:xfrm>
                      <a:off x="0" y="0"/>
                      <a:ext cx="6115050" cy="1703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0B8A" w:rsidRPr="00BF0B8A">
        <w:rPr>
          <w:noProof/>
          <w:sz w:val="18"/>
          <w:szCs w:val="18"/>
          <w:lang w:val="fr-FR"/>
        </w:rPr>
        <w:t xml:space="preserve">www.lesterresdechaux.fr - 03 81 94 14 85   </w:t>
      </w:r>
      <w:hyperlink r:id="rId10" w:history="1">
        <w:r w:rsidRPr="003A5BBD">
          <w:rPr>
            <w:rStyle w:val="Lienhypertexte"/>
            <w:noProof/>
            <w:sz w:val="18"/>
            <w:szCs w:val="18"/>
            <w:lang w:val="fr-FR"/>
          </w:rPr>
          <w:t>mairie.lesterresdechaux25190@orange.fr</w:t>
        </w:r>
      </w:hyperlink>
    </w:p>
    <w:p w14:paraId="6B8F37D0" w14:textId="77777777" w:rsidR="007C0517" w:rsidRPr="007C0517" w:rsidRDefault="007C0517" w:rsidP="007C0517">
      <w:pPr>
        <w:pStyle w:val="Coordonnes"/>
        <w:spacing w:after="0"/>
        <w:ind w:left="0" w:right="0"/>
        <w:rPr>
          <w:noProof/>
          <w:sz w:val="18"/>
          <w:szCs w:val="18"/>
          <w:lang w:val="fr-FR"/>
        </w:rPr>
      </w:pPr>
    </w:p>
    <w:tbl>
      <w:tblPr>
        <w:tblStyle w:val="NewsletterTable"/>
        <w:tblpPr w:leftFromText="141" w:rightFromText="141" w:vertAnchor="text" w:horzAnchor="margin" w:tblpY="24"/>
        <w:tblW w:w="5071" w:type="pct"/>
        <w:tblLook w:val="0660" w:firstRow="1" w:lastRow="1" w:firstColumn="0" w:lastColumn="0" w:noHBand="1" w:noVBand="1"/>
        <w:tblDescription w:val="Intro letter"/>
      </w:tblPr>
      <w:tblGrid>
        <w:gridCol w:w="10493"/>
      </w:tblGrid>
      <w:tr w:rsidR="007C0517" w:rsidRPr="00DB2BB1" w14:paraId="4DDAE831" w14:textId="77777777" w:rsidTr="007C0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tcW w:w="5000" w:type="pct"/>
          </w:tcPr>
          <w:p w14:paraId="0E682EDF" w14:textId="77777777" w:rsidR="007C0517" w:rsidRPr="00DB2BB1" w:rsidRDefault="007C0517" w:rsidP="007C0517">
            <w:pPr>
              <w:pStyle w:val="Espacedutableau"/>
              <w:ind w:left="0" w:right="0"/>
              <w:rPr>
                <w:noProof/>
                <w:sz w:val="16"/>
                <w:szCs w:val="16"/>
                <w:lang w:val="fr-FR"/>
              </w:rPr>
            </w:pPr>
          </w:p>
        </w:tc>
      </w:tr>
      <w:tr w:rsidR="007C0517" w:rsidRPr="00DB2BB1" w14:paraId="4A1F7543" w14:textId="77777777" w:rsidTr="007C051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5000" w:type="pct"/>
          </w:tcPr>
          <w:p w14:paraId="620A8F11" w14:textId="77777777" w:rsidR="007C0517" w:rsidRPr="00DB2BB1" w:rsidRDefault="007C0517" w:rsidP="007C0517">
            <w:pPr>
              <w:pStyle w:val="Espacedutableau"/>
              <w:ind w:left="0" w:right="0"/>
              <w:rPr>
                <w:noProof/>
                <w:sz w:val="16"/>
                <w:szCs w:val="16"/>
                <w:lang w:val="fr-FR"/>
              </w:rPr>
            </w:pPr>
          </w:p>
        </w:tc>
      </w:tr>
    </w:tbl>
    <w:p w14:paraId="40A21F28" w14:textId="77777777" w:rsidR="007C0517" w:rsidRDefault="007C0517" w:rsidP="004B12E4">
      <w:pPr>
        <w:pStyle w:val="Coordonnes"/>
        <w:spacing w:after="0"/>
        <w:ind w:left="0" w:right="0"/>
        <w:rPr>
          <w:noProof/>
          <w:sz w:val="20"/>
          <w:szCs w:val="20"/>
          <w:lang w:val="fr-FR"/>
        </w:rPr>
      </w:pPr>
    </w:p>
    <w:p w14:paraId="4BE30802" w14:textId="32D79DFA" w:rsidR="00871C50" w:rsidRPr="00DF0E9B" w:rsidRDefault="00DF0E9B" w:rsidP="004B12E4">
      <w:pPr>
        <w:pStyle w:val="Coordonnes"/>
        <w:spacing w:after="0"/>
        <w:ind w:left="0" w:right="0"/>
        <w:rPr>
          <w:noProof/>
          <w:lang w:val="fr-FR"/>
        </w:rPr>
      </w:pPr>
      <w:r w:rsidRPr="00DF0E9B">
        <w:rPr>
          <w:noProof/>
          <w:lang w:val="fr-FR"/>
        </w:rPr>
        <w:t>Le printemps est arrivé</w:t>
      </w:r>
      <w:r w:rsidR="001B3BC1">
        <w:rPr>
          <w:noProof/>
          <w:lang w:val="fr-FR"/>
        </w:rPr>
        <w:t xml:space="preserve">. </w:t>
      </w:r>
      <w:r w:rsidRPr="00DF0E9B">
        <w:rPr>
          <w:noProof/>
          <w:lang w:val="fr-FR"/>
        </w:rPr>
        <w:t xml:space="preserve"> </w:t>
      </w:r>
      <w:r w:rsidR="007C0517" w:rsidRPr="00DF0E9B">
        <w:rPr>
          <w:noProof/>
          <w:lang w:val="fr-FR"/>
        </w:rPr>
        <w:t xml:space="preserve"> </w:t>
      </w:r>
      <w:r w:rsidR="00871C50" w:rsidRPr="00DF0E9B">
        <w:rPr>
          <w:noProof/>
          <w:lang w:val="fr-FR"/>
        </w:rPr>
        <w:t xml:space="preserve">La </w:t>
      </w:r>
      <w:r w:rsidR="00236A5E" w:rsidRPr="00DF0E9B">
        <w:rPr>
          <w:noProof/>
          <w:lang w:val="fr-FR"/>
        </w:rPr>
        <w:t xml:space="preserve">situation sanitaire </w:t>
      </w:r>
      <w:r w:rsidR="001B3BC1">
        <w:rPr>
          <w:noProof/>
          <w:lang w:val="fr-FR"/>
        </w:rPr>
        <w:t>continue de s’aggraver.</w:t>
      </w:r>
    </w:p>
    <w:p w14:paraId="512FE1CA" w14:textId="671C258E" w:rsidR="00725AB4" w:rsidRPr="00DF0E9B" w:rsidRDefault="00725AB4" w:rsidP="004B12E4">
      <w:pPr>
        <w:pStyle w:val="Coordonnes"/>
        <w:spacing w:after="0"/>
        <w:ind w:left="0" w:right="0"/>
        <w:rPr>
          <w:noProof/>
          <w:lang w:val="fr-FR"/>
        </w:rPr>
      </w:pPr>
      <w:r w:rsidRPr="00DF0E9B">
        <w:rPr>
          <w:noProof/>
          <w:lang w:val="fr-FR"/>
        </w:rPr>
        <w:t>Soyez vigilants, des personnes mal intentionnées profitent de ces moments de trouble pour tenter de vous</w:t>
      </w:r>
      <w:r w:rsidR="00DF0E9B">
        <w:rPr>
          <w:noProof/>
          <w:lang w:val="fr-FR"/>
        </w:rPr>
        <w:t xml:space="preserve"> </w:t>
      </w:r>
      <w:r w:rsidRPr="00DF0E9B">
        <w:rPr>
          <w:noProof/>
          <w:lang w:val="fr-FR"/>
        </w:rPr>
        <w:t>soutirer des informations personnelles par téléphone ou par des mail</w:t>
      </w:r>
      <w:r w:rsidR="00DF0E9B" w:rsidRPr="00DF0E9B">
        <w:rPr>
          <w:noProof/>
          <w:lang w:val="fr-FR"/>
        </w:rPr>
        <w:t>s</w:t>
      </w:r>
      <w:r w:rsidRPr="00DF0E9B">
        <w:rPr>
          <w:noProof/>
          <w:lang w:val="fr-FR"/>
        </w:rPr>
        <w:t xml:space="preserve"> frauduleux. </w:t>
      </w:r>
      <w:r w:rsidR="00DF0E9B" w:rsidRPr="00DF0E9B">
        <w:rPr>
          <w:noProof/>
          <w:lang w:val="fr-FR"/>
        </w:rPr>
        <w:t>Ne communiquez pas ces informations ; ne répondez pas à des appels dont vous ne connaissez pas le numéro</w:t>
      </w:r>
      <w:r w:rsidR="00DF0E9B">
        <w:rPr>
          <w:noProof/>
          <w:lang w:val="fr-FR"/>
        </w:rPr>
        <w:t> ; ne cliquez pas sur les liens qui vous sont proposés.</w:t>
      </w:r>
    </w:p>
    <w:p w14:paraId="4C93D605" w14:textId="12DFE177" w:rsidR="00725AB4" w:rsidRPr="00DF0E9B" w:rsidRDefault="00725AB4" w:rsidP="004B12E4">
      <w:pPr>
        <w:pStyle w:val="Coordonnes"/>
        <w:spacing w:after="0"/>
        <w:ind w:left="0" w:right="0"/>
        <w:rPr>
          <w:noProof/>
          <w:lang w:val="fr-FR"/>
        </w:rPr>
      </w:pPr>
      <w:r w:rsidRPr="00DF0E9B">
        <w:rPr>
          <w:noProof/>
          <w:lang w:val="fr-FR"/>
        </w:rPr>
        <w:t>Continuez à bien prendre soin de vous</w:t>
      </w:r>
      <w:r w:rsidR="001B3BC1">
        <w:rPr>
          <w:noProof/>
          <w:lang w:val="fr-FR"/>
        </w:rPr>
        <w:t xml:space="preserve">, à vous protéger et à protéger ceux que vous aimez. </w:t>
      </w:r>
    </w:p>
    <w:p w14:paraId="3243724A" w14:textId="1073E5DD" w:rsidR="00FF313F" w:rsidRPr="00683B70" w:rsidRDefault="00567806" w:rsidP="004B12E4">
      <w:pPr>
        <w:pStyle w:val="Coordonnes"/>
        <w:spacing w:after="0"/>
        <w:ind w:left="0" w:right="0" w:firstLine="576"/>
        <w:jc w:val="right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 xml:space="preserve">                        Cordialement</w:t>
      </w:r>
      <w:r w:rsidR="003B2CBE" w:rsidRPr="00683B70">
        <w:rPr>
          <w:noProof/>
          <w:sz w:val="20"/>
          <w:szCs w:val="20"/>
          <w:lang w:val="fr-FR"/>
        </w:rPr>
        <w:t xml:space="preserve"> votre.</w:t>
      </w:r>
    </w:p>
    <w:p w14:paraId="0CFF2307" w14:textId="602E8BFF" w:rsidR="00B71043" w:rsidRDefault="001E30DA" w:rsidP="001B3BC1">
      <w:pPr>
        <w:pStyle w:val="Coordonnes"/>
        <w:ind w:left="0" w:right="0"/>
        <w:rPr>
          <w:noProof/>
          <w:lang w:val="fr-FR"/>
        </w:rPr>
      </w:pPr>
      <w:r>
        <w:rPr>
          <w:noProof/>
          <w:lang w:val="fr-FR"/>
        </w:rPr>
        <w:t xml:space="preserve">                                                                                                         </w:t>
      </w:r>
      <w:r w:rsidR="00725AB4">
        <w:rPr>
          <w:noProof/>
          <w:lang w:val="fr-FR"/>
        </w:rPr>
        <w:drawing>
          <wp:anchor distT="0" distB="0" distL="114300" distR="114300" simplePos="0" relativeHeight="251660288" behindDoc="0" locked="0" layoutInCell="1" allowOverlap="1" wp14:anchorId="55E75AD8" wp14:editId="4933DC80">
            <wp:simplePos x="0" y="0"/>
            <wp:positionH relativeFrom="page">
              <wp:posOffset>5607050</wp:posOffset>
            </wp:positionH>
            <wp:positionV relativeFrom="paragraph">
              <wp:posOffset>237490</wp:posOffset>
            </wp:positionV>
            <wp:extent cx="1524000" cy="1308100"/>
            <wp:effectExtent l="0" t="0" r="0" b="635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2F1E7" w14:textId="30B8BA5B" w:rsidR="00B71043" w:rsidRPr="00B71043" w:rsidRDefault="00B71043" w:rsidP="004B12E4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  <w:r w:rsidRPr="00B71043">
        <w:rPr>
          <w:noProof/>
          <w:color w:val="6C972C" w:themeColor="accent2" w:themeShade="BF"/>
          <w:sz w:val="24"/>
          <w:szCs w:val="24"/>
          <w:lang w:val="fr-FR"/>
        </w:rPr>
        <w:t>Chasse aux œufs</w:t>
      </w:r>
    </w:p>
    <w:p w14:paraId="2E270F93" w14:textId="2BB77766" w:rsidR="00961CB5" w:rsidRPr="00DF0E9B" w:rsidRDefault="006F3E7F" w:rsidP="00DF0E9B">
      <w:pPr>
        <w:spacing w:before="0" w:after="0"/>
        <w:ind w:left="0" w:right="0"/>
        <w:rPr>
          <w:lang w:val="fr-FR"/>
        </w:rPr>
      </w:pPr>
      <w:r w:rsidRPr="00DF0E9B">
        <w:rPr>
          <w:lang w:val="fr-FR"/>
        </w:rPr>
        <w:t>La</w:t>
      </w:r>
      <w:r w:rsidR="00B71043" w:rsidRPr="00DF0E9B">
        <w:rPr>
          <w:lang w:val="fr-FR"/>
        </w:rPr>
        <w:t xml:space="preserve"> commune organise une chasse aux œufs pour les enfants </w:t>
      </w:r>
    </w:p>
    <w:p w14:paraId="6F5311A9" w14:textId="31B65D2E" w:rsidR="00B71043" w:rsidRPr="00DF0E9B" w:rsidRDefault="00B71043" w:rsidP="00DF0E9B">
      <w:pPr>
        <w:spacing w:before="0" w:after="0"/>
        <w:ind w:left="0" w:right="0"/>
        <w:rPr>
          <w:lang w:val="fr-FR"/>
        </w:rPr>
      </w:pPr>
      <w:r w:rsidRPr="00DF0E9B">
        <w:rPr>
          <w:lang w:val="fr-FR"/>
        </w:rPr>
        <w:t>de 0 à 11 ans</w:t>
      </w:r>
      <w:r w:rsidR="00075F47">
        <w:rPr>
          <w:lang w:val="fr-FR"/>
        </w:rPr>
        <w:t xml:space="preserve">. </w:t>
      </w:r>
    </w:p>
    <w:p w14:paraId="6F0FA380" w14:textId="5031B298" w:rsidR="00B71043" w:rsidRPr="00DF0E9B" w:rsidRDefault="00B71043" w:rsidP="00DF0E9B">
      <w:pPr>
        <w:spacing w:before="0" w:after="0"/>
        <w:ind w:left="0" w:right="0"/>
        <w:rPr>
          <w:lang w:val="fr-FR"/>
        </w:rPr>
      </w:pPr>
      <w:r w:rsidRPr="00DF0E9B">
        <w:rPr>
          <w:lang w:val="fr-FR"/>
        </w:rPr>
        <w:t>Réservez d’ores et déjà votre samedi 3 avril</w:t>
      </w:r>
      <w:r w:rsidR="006F3E7F" w:rsidRPr="00DF0E9B">
        <w:rPr>
          <w:lang w:val="fr-FR"/>
        </w:rPr>
        <w:t>.</w:t>
      </w:r>
    </w:p>
    <w:p w14:paraId="5A00A05B" w14:textId="74BD9DA2" w:rsidR="006F3E7F" w:rsidRDefault="006F3E7F" w:rsidP="004B12E4">
      <w:pPr>
        <w:ind w:left="0" w:right="0"/>
        <w:rPr>
          <w:i/>
          <w:iCs/>
          <w:lang w:val="fr-FR"/>
        </w:rPr>
      </w:pPr>
      <w:r w:rsidRPr="00DF0E9B">
        <w:rPr>
          <w:lang w:val="fr-FR"/>
        </w:rPr>
        <w:t xml:space="preserve">Rendez-vous </w:t>
      </w:r>
      <w:r w:rsidR="009065DC" w:rsidRPr="00DF0E9B">
        <w:rPr>
          <w:lang w:val="fr-FR"/>
        </w:rPr>
        <w:t xml:space="preserve">à 10h30 </w:t>
      </w:r>
      <w:r w:rsidRPr="00DF0E9B">
        <w:rPr>
          <w:lang w:val="fr-FR"/>
        </w:rPr>
        <w:t>au parc de la mairie</w:t>
      </w:r>
      <w:r w:rsidR="009A221C" w:rsidRPr="00DF0E9B">
        <w:rPr>
          <w:lang w:val="fr-FR"/>
        </w:rPr>
        <w:t xml:space="preserve"> </w:t>
      </w:r>
      <w:r w:rsidR="009A221C" w:rsidRPr="00DF0E9B">
        <w:rPr>
          <w:i/>
          <w:iCs/>
          <w:lang w:val="fr-FR"/>
        </w:rPr>
        <w:t>(port du masque obligatoire à partir de 6 ans).</w:t>
      </w:r>
    </w:p>
    <w:p w14:paraId="2955548D" w14:textId="77777777" w:rsidR="001B3BC1" w:rsidRPr="00DF0E9B" w:rsidRDefault="001B3BC1" w:rsidP="004B12E4">
      <w:pPr>
        <w:ind w:left="0" w:right="0"/>
        <w:rPr>
          <w:i/>
          <w:iCs/>
          <w:lang w:val="fr-FR"/>
        </w:rPr>
      </w:pPr>
    </w:p>
    <w:p w14:paraId="16E60F7C" w14:textId="1EE06F2E" w:rsidR="001B3BC1" w:rsidRDefault="00DF0E9B" w:rsidP="004B12E4">
      <w:pPr>
        <w:ind w:left="0" w:right="0"/>
        <w:rPr>
          <w:lang w:val="fr-FR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106F649" wp14:editId="7C67301C">
            <wp:simplePos x="93980" y="7828915"/>
            <wp:positionH relativeFrom="column">
              <wp:align>left</wp:align>
            </wp:positionH>
            <wp:positionV relativeFrom="paragraph">
              <wp:align>top</wp:align>
            </wp:positionV>
            <wp:extent cx="2202815" cy="1652270"/>
            <wp:effectExtent l="8573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81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D13F1C" w14:textId="77777777" w:rsidR="001B3BC1" w:rsidRDefault="001B3BC1" w:rsidP="004B12E4">
      <w:pPr>
        <w:ind w:left="0" w:right="0"/>
        <w:rPr>
          <w:lang w:val="fr-FR"/>
        </w:rPr>
      </w:pPr>
    </w:p>
    <w:p w14:paraId="1BFCD6E1" w14:textId="487E6F0C" w:rsidR="001B3BC1" w:rsidRDefault="001B3BC1" w:rsidP="004B12E4">
      <w:pPr>
        <w:ind w:left="0" w:right="0"/>
        <w:rPr>
          <w:lang w:val="fr-FR"/>
        </w:rPr>
      </w:pPr>
      <w:r>
        <w:rPr>
          <w:lang w:val="fr-FR"/>
        </w:rPr>
        <w:t xml:space="preserve">Le panneau </w:t>
      </w:r>
      <w:r w:rsidR="000C3973">
        <w:rPr>
          <w:lang w:val="fr-FR"/>
        </w:rPr>
        <w:t>« </w:t>
      </w:r>
      <w:proofErr w:type="spellStart"/>
      <w:r>
        <w:rPr>
          <w:lang w:val="fr-FR"/>
        </w:rPr>
        <w:t>Montvalon</w:t>
      </w:r>
      <w:proofErr w:type="spellEnd"/>
      <w:r w:rsidR="000C3973">
        <w:rPr>
          <w:lang w:val="fr-FR"/>
        </w:rPr>
        <w:t xml:space="preserve"> » </w:t>
      </w:r>
      <w:r>
        <w:rPr>
          <w:lang w:val="fr-FR"/>
        </w:rPr>
        <w:t xml:space="preserve"> </w:t>
      </w:r>
      <w:r w:rsidR="00075F47">
        <w:rPr>
          <w:lang w:val="fr-FR"/>
        </w:rPr>
        <w:t xml:space="preserve"> </w:t>
      </w:r>
      <w:r>
        <w:rPr>
          <w:lang w:val="fr-FR"/>
        </w:rPr>
        <w:t>a retrouvé sa place</w:t>
      </w:r>
    </w:p>
    <w:p w14:paraId="36057818" w14:textId="5FDCD3AE" w:rsidR="001B3BC1" w:rsidRDefault="001B3BC1" w:rsidP="004B12E4">
      <w:pPr>
        <w:ind w:left="0" w:right="0"/>
        <w:rPr>
          <w:lang w:val="fr-FR"/>
        </w:rPr>
      </w:pPr>
      <w:r>
        <w:rPr>
          <w:lang w:val="fr-FR"/>
        </w:rPr>
        <w:t xml:space="preserve">Il a couté </w:t>
      </w:r>
      <w:r w:rsidR="000C3973">
        <w:rPr>
          <w:lang w:val="fr-FR"/>
        </w:rPr>
        <w:t>63 €</w:t>
      </w:r>
      <w:r>
        <w:rPr>
          <w:lang w:val="fr-FR"/>
        </w:rPr>
        <w:t xml:space="preserve">   à la commune</w:t>
      </w:r>
      <w:r w:rsidR="00075F47">
        <w:rPr>
          <w:lang w:val="fr-FR"/>
        </w:rPr>
        <w:t xml:space="preserve"> ; </w:t>
      </w:r>
    </w:p>
    <w:p w14:paraId="79548715" w14:textId="3E3DDFB9" w:rsidR="009A221C" w:rsidRDefault="00DF0E9B" w:rsidP="004B12E4">
      <w:pPr>
        <w:ind w:left="0" w:right="0"/>
        <w:rPr>
          <w:lang w:val="fr-FR"/>
        </w:rPr>
      </w:pPr>
      <w:r>
        <w:rPr>
          <w:lang w:val="fr-FR"/>
        </w:rPr>
        <w:t xml:space="preserve">en espérant qu’il ne disparaisse pas à nouveau. </w:t>
      </w:r>
    </w:p>
    <w:p w14:paraId="66BC85C9" w14:textId="69655818" w:rsidR="001B3BC1" w:rsidRDefault="001B3BC1" w:rsidP="004B12E4">
      <w:pPr>
        <w:ind w:left="0" w:right="0"/>
        <w:rPr>
          <w:lang w:val="fr-FR"/>
        </w:rPr>
      </w:pPr>
    </w:p>
    <w:p w14:paraId="6FF17605" w14:textId="77777777" w:rsidR="001B3BC1" w:rsidRDefault="001B3BC1" w:rsidP="004B12E4">
      <w:pPr>
        <w:ind w:left="0" w:right="0"/>
        <w:rPr>
          <w:lang w:val="fr-FR"/>
        </w:rPr>
      </w:pPr>
    </w:p>
    <w:p w14:paraId="21AD0E5A" w14:textId="29D31380" w:rsidR="009A221C" w:rsidRPr="000C3973" w:rsidRDefault="009A221C" w:rsidP="009A221C">
      <w:pPr>
        <w:pStyle w:val="Pieddepage"/>
        <w:spacing w:before="0" w:after="0"/>
        <w:ind w:left="0" w:right="142"/>
        <w:jc w:val="center"/>
        <w:rPr>
          <w:color w:val="7030A0"/>
          <w:sz w:val="20"/>
          <w:szCs w:val="20"/>
        </w:rPr>
      </w:pPr>
      <w:r w:rsidRPr="000C3973">
        <w:rPr>
          <w:color w:val="7030A0"/>
          <w:sz w:val="20"/>
          <w:szCs w:val="20"/>
        </w:rPr>
        <w:t xml:space="preserve">Le </w:t>
      </w:r>
      <w:proofErr w:type="spellStart"/>
      <w:r w:rsidRPr="000C3973">
        <w:rPr>
          <w:color w:val="7030A0"/>
          <w:sz w:val="20"/>
          <w:szCs w:val="20"/>
        </w:rPr>
        <w:t>secr</w:t>
      </w:r>
      <w:r w:rsidR="001B3BC1" w:rsidRPr="000C3973">
        <w:rPr>
          <w:color w:val="7030A0"/>
          <w:sz w:val="20"/>
          <w:szCs w:val="20"/>
        </w:rPr>
        <w:t>é</w:t>
      </w:r>
      <w:r w:rsidRPr="000C3973">
        <w:rPr>
          <w:color w:val="7030A0"/>
          <w:sz w:val="20"/>
          <w:szCs w:val="20"/>
        </w:rPr>
        <w:t>tariat</w:t>
      </w:r>
      <w:proofErr w:type="spellEnd"/>
      <w:r w:rsidRPr="000C3973">
        <w:rPr>
          <w:color w:val="7030A0"/>
          <w:sz w:val="20"/>
          <w:szCs w:val="20"/>
        </w:rPr>
        <w:t xml:space="preserve"> de </w:t>
      </w:r>
      <w:proofErr w:type="spellStart"/>
      <w:r w:rsidRPr="000C3973">
        <w:rPr>
          <w:color w:val="7030A0"/>
          <w:sz w:val="20"/>
          <w:szCs w:val="20"/>
        </w:rPr>
        <w:t>mairie</w:t>
      </w:r>
      <w:proofErr w:type="spellEnd"/>
      <w:r w:rsidRPr="000C3973">
        <w:rPr>
          <w:color w:val="7030A0"/>
          <w:sz w:val="20"/>
          <w:szCs w:val="20"/>
        </w:rPr>
        <w:t xml:space="preserve"> </w:t>
      </w:r>
      <w:proofErr w:type="spellStart"/>
      <w:r w:rsidRPr="000C3973">
        <w:rPr>
          <w:color w:val="7030A0"/>
          <w:sz w:val="20"/>
          <w:szCs w:val="20"/>
        </w:rPr>
        <w:t>est</w:t>
      </w:r>
      <w:proofErr w:type="spellEnd"/>
      <w:r w:rsidRPr="000C3973">
        <w:rPr>
          <w:color w:val="7030A0"/>
          <w:sz w:val="20"/>
          <w:szCs w:val="20"/>
        </w:rPr>
        <w:t xml:space="preserve"> </w:t>
      </w:r>
      <w:proofErr w:type="spellStart"/>
      <w:r w:rsidRPr="000C3973">
        <w:rPr>
          <w:color w:val="7030A0"/>
          <w:sz w:val="20"/>
          <w:szCs w:val="20"/>
        </w:rPr>
        <w:t>ouvert</w:t>
      </w:r>
      <w:proofErr w:type="spellEnd"/>
      <w:r w:rsidRPr="000C3973">
        <w:rPr>
          <w:color w:val="7030A0"/>
          <w:sz w:val="20"/>
          <w:szCs w:val="20"/>
        </w:rPr>
        <w:t xml:space="preserve"> le </w:t>
      </w:r>
      <w:proofErr w:type="spellStart"/>
      <w:r w:rsidRPr="000C3973">
        <w:rPr>
          <w:color w:val="7030A0"/>
          <w:sz w:val="20"/>
          <w:szCs w:val="20"/>
        </w:rPr>
        <w:t>mardi</w:t>
      </w:r>
      <w:proofErr w:type="spellEnd"/>
      <w:r w:rsidRPr="000C3973">
        <w:rPr>
          <w:color w:val="7030A0"/>
          <w:sz w:val="20"/>
          <w:szCs w:val="20"/>
        </w:rPr>
        <w:t xml:space="preserve"> de 9h à 18h et le </w:t>
      </w:r>
      <w:proofErr w:type="spellStart"/>
      <w:r w:rsidRPr="000C3973">
        <w:rPr>
          <w:color w:val="7030A0"/>
          <w:sz w:val="20"/>
          <w:szCs w:val="20"/>
        </w:rPr>
        <w:t>vendredi</w:t>
      </w:r>
      <w:proofErr w:type="spellEnd"/>
      <w:r w:rsidRPr="000C3973">
        <w:rPr>
          <w:color w:val="7030A0"/>
          <w:sz w:val="20"/>
          <w:szCs w:val="20"/>
        </w:rPr>
        <w:t xml:space="preserve"> de 8h à 12h</w:t>
      </w:r>
    </w:p>
    <w:p w14:paraId="4F4C52C2" w14:textId="4EB8EC47" w:rsidR="009A221C" w:rsidRPr="000C3973" w:rsidRDefault="009A221C" w:rsidP="001B3BC1">
      <w:pPr>
        <w:pStyle w:val="Pieddepage"/>
        <w:spacing w:before="0" w:after="0"/>
        <w:ind w:left="0" w:right="142"/>
        <w:jc w:val="center"/>
        <w:rPr>
          <w:color w:val="7030A0"/>
          <w:sz w:val="20"/>
          <w:szCs w:val="20"/>
        </w:rPr>
      </w:pPr>
      <w:r w:rsidRPr="000C3973">
        <w:rPr>
          <w:color w:val="7030A0"/>
          <w:sz w:val="20"/>
          <w:szCs w:val="20"/>
        </w:rPr>
        <w:t xml:space="preserve">Permanence du maire le </w:t>
      </w:r>
      <w:proofErr w:type="spellStart"/>
      <w:r w:rsidRPr="000C3973">
        <w:rPr>
          <w:color w:val="7030A0"/>
          <w:sz w:val="20"/>
          <w:szCs w:val="20"/>
        </w:rPr>
        <w:t>mardi</w:t>
      </w:r>
      <w:proofErr w:type="spellEnd"/>
      <w:r w:rsidRPr="000C3973">
        <w:rPr>
          <w:color w:val="7030A0"/>
          <w:sz w:val="20"/>
          <w:szCs w:val="20"/>
        </w:rPr>
        <w:t xml:space="preserve"> de 9h à 12h</w:t>
      </w:r>
      <w:r w:rsidR="00961CB5" w:rsidRPr="000C3973">
        <w:rPr>
          <w:color w:val="7030A0"/>
          <w:sz w:val="20"/>
          <w:szCs w:val="20"/>
        </w:rPr>
        <w:t>. 0630487451</w:t>
      </w:r>
    </w:p>
    <w:p w14:paraId="3E0FC706" w14:textId="0E69EDA4" w:rsidR="009A221C" w:rsidRPr="003C16CE" w:rsidRDefault="009A221C" w:rsidP="009A221C">
      <w:pPr>
        <w:tabs>
          <w:tab w:val="left" w:pos="6285"/>
        </w:tabs>
        <w:spacing w:before="0" w:after="0"/>
        <w:ind w:left="0" w:right="0"/>
        <w:jc w:val="center"/>
        <w:rPr>
          <w:rFonts w:ascii="Ink Free" w:hAnsi="Ink Free"/>
          <w:color w:val="7030A0"/>
          <w:sz w:val="36"/>
          <w:szCs w:val="36"/>
          <w:lang w:val="fr-FR"/>
        </w:rPr>
      </w:pPr>
      <w:r w:rsidRPr="003C16CE">
        <w:rPr>
          <w:rFonts w:ascii="Ink Free" w:hAnsi="Ink Free"/>
          <w:color w:val="7030A0"/>
          <w:sz w:val="36"/>
          <w:szCs w:val="36"/>
          <w:lang w:val="fr-FR"/>
        </w:rPr>
        <w:lastRenderedPageBreak/>
        <w:t>Joyeux anniversaire </w:t>
      </w:r>
    </w:p>
    <w:p w14:paraId="7E531641" w14:textId="45846F18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72576" behindDoc="1" locked="0" layoutInCell="1" allowOverlap="1" wp14:anchorId="4A616742" wp14:editId="0F6B544D">
            <wp:simplePos x="0" y="0"/>
            <wp:positionH relativeFrom="column">
              <wp:posOffset>2430780</wp:posOffset>
            </wp:positionH>
            <wp:positionV relativeFrom="paragraph">
              <wp:posOffset>132715</wp:posOffset>
            </wp:positionV>
            <wp:extent cx="2562225" cy="3416300"/>
            <wp:effectExtent l="0" t="0" r="9525" b="0"/>
            <wp:wrapTight wrapText="bothSides">
              <wp:wrapPolygon edited="0">
                <wp:start x="0" y="0"/>
                <wp:lineTo x="0" y="21439"/>
                <wp:lineTo x="21520" y="21439"/>
                <wp:lineTo x="21520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9BD17" w14:textId="35022119" w:rsidR="009A221C" w:rsidRDefault="00236A5E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>C’est auprès de Thérèse</w:t>
      </w:r>
    </w:p>
    <w:p w14:paraId="29BBCA78" w14:textId="101D571F" w:rsidR="00236A5E" w:rsidRDefault="00236A5E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>BOUCON que le</w:t>
      </w:r>
      <w:r w:rsidR="000C3973">
        <w:rPr>
          <w:lang w:val="fr-FR"/>
        </w:rPr>
        <w:t xml:space="preserve"> maire et les </w:t>
      </w:r>
      <w:r>
        <w:rPr>
          <w:lang w:val="fr-FR"/>
        </w:rPr>
        <w:t xml:space="preserve"> </w:t>
      </w:r>
    </w:p>
    <w:p w14:paraId="4327F066" w14:textId="1320F3D0" w:rsidR="009A221C" w:rsidRDefault="000C3973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 xml:space="preserve">adjoints </w:t>
      </w:r>
      <w:r w:rsidR="00236A5E">
        <w:rPr>
          <w:lang w:val="fr-FR"/>
        </w:rPr>
        <w:t>se sont rendus le 18 mars</w:t>
      </w:r>
    </w:p>
    <w:p w14:paraId="6E3E591C" w14:textId="6D7AD320" w:rsidR="009A221C" w:rsidRDefault="00236A5E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 xml:space="preserve">Pour fêter ses </w:t>
      </w:r>
    </w:p>
    <w:p w14:paraId="68ED8221" w14:textId="56FC9067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7AA608AC" w14:textId="189C6FDF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4EA7A2C6" w14:textId="2E909DCC" w:rsidR="009A221C" w:rsidRDefault="00236A5E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74624" behindDoc="1" locked="0" layoutInCell="1" allowOverlap="1" wp14:anchorId="7537AA79" wp14:editId="688CBED5">
            <wp:simplePos x="0" y="0"/>
            <wp:positionH relativeFrom="column">
              <wp:posOffset>200025</wp:posOffset>
            </wp:positionH>
            <wp:positionV relativeFrom="paragraph">
              <wp:posOffset>10160</wp:posOffset>
            </wp:positionV>
            <wp:extent cx="801249" cy="885825"/>
            <wp:effectExtent l="0" t="0" r="0" b="0"/>
            <wp:wrapTight wrapText="bothSides">
              <wp:wrapPolygon edited="0">
                <wp:start x="0" y="0"/>
                <wp:lineTo x="0" y="20903"/>
                <wp:lineTo x="21069" y="20903"/>
                <wp:lineTo x="21069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249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1C5C2D" w14:textId="77777777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2B08E073" w14:textId="77777777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0E9754CD" w14:textId="348C8CFB" w:rsidR="009A221C" w:rsidRDefault="000C3973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>printemps</w:t>
      </w:r>
      <w:r w:rsidR="00236A5E">
        <w:rPr>
          <w:lang w:val="fr-FR"/>
        </w:rPr>
        <w:t xml:space="preserve"> </w:t>
      </w:r>
    </w:p>
    <w:p w14:paraId="5E9CF8B7" w14:textId="77777777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46FE5FD1" w14:textId="77777777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27AEBEE0" w14:textId="77777777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75DD6B11" w14:textId="77777777" w:rsidR="009A221C" w:rsidRDefault="009A221C" w:rsidP="009A221C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3D85E158" w14:textId="77777777" w:rsidR="009A221C" w:rsidRDefault="009A221C" w:rsidP="004B12E4">
      <w:pPr>
        <w:ind w:left="0" w:right="0"/>
        <w:rPr>
          <w:lang w:val="fr-FR"/>
        </w:rPr>
      </w:pPr>
    </w:p>
    <w:p w14:paraId="207F14CC" w14:textId="02A5FEFA" w:rsidR="009A221C" w:rsidRDefault="009A221C" w:rsidP="004B12E4">
      <w:pPr>
        <w:ind w:left="0" w:right="0"/>
        <w:rPr>
          <w:lang w:val="fr-FR"/>
        </w:rPr>
      </w:pPr>
    </w:p>
    <w:p w14:paraId="0C39FC33" w14:textId="686F55ED" w:rsidR="007F4F8D" w:rsidRDefault="007F4F8D" w:rsidP="007F4F8D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1240515F" w14:textId="77777777" w:rsidR="00075F47" w:rsidRDefault="00075F47" w:rsidP="007F4F8D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72E3C524" w14:textId="3608D757" w:rsidR="007F4F8D" w:rsidRDefault="007F4F8D" w:rsidP="007F4F8D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  <w:r>
        <w:rPr>
          <w:noProof/>
          <w:color w:val="6C972C" w:themeColor="accent2" w:themeShade="BF"/>
          <w:sz w:val="24"/>
          <w:szCs w:val="24"/>
          <w:lang w:val="fr-FR"/>
        </w:rPr>
        <w:t>Emploi saisonnier</w:t>
      </w:r>
    </w:p>
    <w:p w14:paraId="270EF8FB" w14:textId="771A3D30" w:rsidR="007F4F8D" w:rsidRPr="004B12E4" w:rsidRDefault="007F4F8D" w:rsidP="007F4F8D">
      <w:pPr>
        <w:spacing w:before="0" w:after="0"/>
        <w:ind w:left="0" w:right="0"/>
        <w:rPr>
          <w:lang w:val="fr-FR"/>
        </w:rPr>
      </w:pPr>
      <w:r w:rsidRPr="004B12E4">
        <w:rPr>
          <w:lang w:val="fr-FR"/>
        </w:rPr>
        <w:t>La commune recherche pour cet été un jeune en renfort sur les espaces verts – 25</w:t>
      </w:r>
      <w:r w:rsidR="00075F47">
        <w:rPr>
          <w:lang w:val="fr-FR"/>
        </w:rPr>
        <w:t xml:space="preserve"> </w:t>
      </w:r>
      <w:r w:rsidRPr="004B12E4">
        <w:rPr>
          <w:lang w:val="fr-FR"/>
        </w:rPr>
        <w:t>h</w:t>
      </w:r>
      <w:r w:rsidR="00075F47">
        <w:rPr>
          <w:lang w:val="fr-FR"/>
        </w:rPr>
        <w:t>eures</w:t>
      </w:r>
      <w:r w:rsidRPr="004B12E4">
        <w:rPr>
          <w:lang w:val="fr-FR"/>
        </w:rPr>
        <w:t xml:space="preserve"> hebdo</w:t>
      </w:r>
      <w:r w:rsidR="00075F47">
        <w:rPr>
          <w:lang w:val="fr-FR"/>
        </w:rPr>
        <w:t>madaire en juillet et août</w:t>
      </w:r>
      <w:r w:rsidRPr="004B12E4">
        <w:rPr>
          <w:lang w:val="fr-FR"/>
        </w:rPr>
        <w:t>. Le permis B est obligatoire.</w:t>
      </w:r>
    </w:p>
    <w:p w14:paraId="13B5259D" w14:textId="0DA5F5C8" w:rsidR="00236A5E" w:rsidRDefault="007F4F8D" w:rsidP="00075F47">
      <w:pPr>
        <w:spacing w:before="0" w:after="0"/>
        <w:ind w:left="0" w:right="0"/>
        <w:rPr>
          <w:lang w:val="fr-FR"/>
        </w:rPr>
      </w:pPr>
      <w:r w:rsidRPr="004B12E4">
        <w:rPr>
          <w:lang w:val="fr-FR"/>
        </w:rPr>
        <w:t>Envoyer votre candidature (lettre de motivation et CV) au secrétariat de mairie avant le 30 mai.</w:t>
      </w:r>
    </w:p>
    <w:p w14:paraId="32D2AA96" w14:textId="519B7688" w:rsidR="00075F47" w:rsidRDefault="00075F47" w:rsidP="00075F47">
      <w:pPr>
        <w:spacing w:before="0" w:after="0"/>
        <w:ind w:left="0" w:right="0"/>
        <w:rPr>
          <w:lang w:val="fr-FR"/>
        </w:rPr>
      </w:pPr>
      <w:r>
        <w:rPr>
          <w:lang w:val="fr-FR"/>
        </w:rPr>
        <w:t xml:space="preserve">Une candidature extérieure au village peut être acceptée. </w:t>
      </w:r>
    </w:p>
    <w:p w14:paraId="04DF82B4" w14:textId="77777777" w:rsidR="00075F47" w:rsidRDefault="00075F47" w:rsidP="009A221C">
      <w:pPr>
        <w:ind w:left="0" w:right="0"/>
        <w:rPr>
          <w:lang w:val="fr-FR"/>
        </w:rPr>
      </w:pPr>
    </w:p>
    <w:p w14:paraId="6561FA17" w14:textId="7BB39E29" w:rsidR="007F4F8D" w:rsidRPr="00584694" w:rsidRDefault="007F4F8D" w:rsidP="007F4F8D">
      <w:pPr>
        <w:ind w:left="0" w:right="0"/>
        <w:rPr>
          <w:lang w:val="fr-FR"/>
        </w:rPr>
      </w:pPr>
    </w:p>
    <w:p w14:paraId="606322D7" w14:textId="563C8186" w:rsidR="007F4F8D" w:rsidRPr="007F4F8D" w:rsidRDefault="007F4F8D" w:rsidP="007F4F8D">
      <w:pPr>
        <w:pStyle w:val="Coordonnes"/>
        <w:spacing w:after="0"/>
        <w:ind w:left="0" w:right="0"/>
        <w:rPr>
          <w:color w:val="6C972C" w:themeColor="accent2" w:themeShade="BF"/>
          <w:sz w:val="24"/>
          <w:szCs w:val="24"/>
          <w:lang w:val="fr-FR"/>
        </w:rPr>
      </w:pPr>
      <w:r>
        <w:rPr>
          <w:noProof/>
          <w:color w:val="6C972C" w:themeColor="accent2" w:themeShade="BF"/>
          <w:sz w:val="24"/>
          <w:szCs w:val="24"/>
          <w:lang w:val="fr-FR"/>
        </w:rPr>
        <w:t xml:space="preserve">   </w: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168A4DC3" wp14:editId="1A6CDDAC">
            <wp:simplePos x="0" y="0"/>
            <wp:positionH relativeFrom="column">
              <wp:posOffset>122555</wp:posOffset>
            </wp:positionH>
            <wp:positionV relativeFrom="paragraph">
              <wp:posOffset>-1905</wp:posOffset>
            </wp:positionV>
            <wp:extent cx="906780" cy="1230630"/>
            <wp:effectExtent l="0" t="0" r="7620" b="7620"/>
            <wp:wrapNone/>
            <wp:docPr id="2" name="Image 2" descr="Belle Infirmière Avec Une Seringue Banque D'Images Et Photos Libres De  Droits. Image 864983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lle Infirmière Avec Une Seringue Banque D'Images Et Photos Libres De  Droits. Image 86498326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6C972C" w:themeColor="accent2" w:themeShade="BF"/>
          <w:sz w:val="24"/>
          <w:szCs w:val="24"/>
          <w:lang w:val="fr-FR"/>
        </w:rPr>
        <w:t xml:space="preserve">              </w:t>
      </w:r>
      <w:proofErr w:type="spellStart"/>
      <w:r w:rsidRPr="007F4F8D">
        <w:rPr>
          <w:color w:val="6C972C" w:themeColor="accent2" w:themeShade="BF"/>
          <w:sz w:val="24"/>
          <w:szCs w:val="24"/>
          <w:lang w:val="fr-FR"/>
        </w:rPr>
        <w:t>Vou</w:t>
      </w:r>
      <w:proofErr w:type="spellEnd"/>
      <w:r w:rsidRPr="007F4F8D">
        <w:rPr>
          <w:color w:val="6C972C" w:themeColor="accent2" w:themeShade="BF"/>
          <w:sz w:val="24"/>
          <w:szCs w:val="24"/>
          <w:lang w:val="fr-FR"/>
        </w:rPr>
        <w:t xml:space="preserve">                Vaccinations </w:t>
      </w:r>
    </w:p>
    <w:p w14:paraId="7AC43E56" w14:textId="29FECCE3" w:rsidR="007F4F8D" w:rsidRPr="00961CB5" w:rsidRDefault="007F4F8D" w:rsidP="007F4F8D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  <w:r>
        <w:rPr>
          <w:lang w:val="fr-FR"/>
        </w:rPr>
        <w:t xml:space="preserve">                                 Vous </w:t>
      </w:r>
      <w:r w:rsidRPr="00961CB5">
        <w:rPr>
          <w:lang w:val="fr-FR"/>
        </w:rPr>
        <w:t>trouverez les centres de</w:t>
      </w:r>
      <w:r>
        <w:rPr>
          <w:lang w:val="fr-FR"/>
        </w:rPr>
        <w:t xml:space="preserve"> vaccination les plus proches :</w:t>
      </w:r>
      <w:r w:rsidRPr="00961CB5">
        <w:rPr>
          <w:noProof/>
        </w:rPr>
        <w:t xml:space="preserve"> </w:t>
      </w:r>
    </w:p>
    <w:p w14:paraId="55985E5B" w14:textId="77777777" w:rsidR="007F4F8D" w:rsidRDefault="007F4F8D" w:rsidP="007F4F8D">
      <w:pPr>
        <w:pStyle w:val="Paragraphedeliste"/>
        <w:numPr>
          <w:ilvl w:val="0"/>
          <w:numId w:val="9"/>
        </w:numPr>
        <w:spacing w:before="0" w:after="0"/>
        <w:ind w:right="0"/>
        <w:rPr>
          <w:lang w:val="fr-FR"/>
        </w:rPr>
      </w:pPr>
      <w:r>
        <w:rPr>
          <w:lang w:val="fr-FR"/>
        </w:rPr>
        <w:t xml:space="preserve">  Rue des Marronniers à Pont de Roide</w:t>
      </w:r>
    </w:p>
    <w:p w14:paraId="51689F4D" w14:textId="77777777" w:rsidR="007F4F8D" w:rsidRDefault="007F4F8D" w:rsidP="007F4F8D">
      <w:pPr>
        <w:pStyle w:val="Paragraphedeliste"/>
        <w:numPr>
          <w:ilvl w:val="0"/>
          <w:numId w:val="9"/>
        </w:numPr>
        <w:ind w:right="0"/>
        <w:rPr>
          <w:lang w:val="fr-FR"/>
        </w:rPr>
      </w:pPr>
      <w:r>
        <w:rPr>
          <w:lang w:val="fr-FR"/>
        </w:rPr>
        <w:t xml:space="preserve">  Centre de santé : 1 rue des Boutons à Maiche</w:t>
      </w:r>
    </w:p>
    <w:p w14:paraId="46528E7B" w14:textId="35B4296F" w:rsidR="009A221C" w:rsidRDefault="009A221C" w:rsidP="007F4F8D">
      <w:pPr>
        <w:pStyle w:val="Coordonnes"/>
        <w:spacing w:after="0"/>
        <w:ind w:left="0" w:right="0"/>
        <w:rPr>
          <w:lang w:val="fr-FR"/>
        </w:rPr>
      </w:pPr>
    </w:p>
    <w:p w14:paraId="50BEE761" w14:textId="221CF4F9" w:rsidR="007F4F8D" w:rsidRPr="007F4F8D" w:rsidRDefault="007F4F8D" w:rsidP="007F4F8D">
      <w:pPr>
        <w:ind w:right="0"/>
        <w:rPr>
          <w:color w:val="6C972C" w:themeColor="accent2" w:themeShade="BF"/>
          <w:sz w:val="24"/>
          <w:szCs w:val="24"/>
          <w:lang w:val="fr-FR"/>
        </w:rPr>
      </w:pPr>
    </w:p>
    <w:p w14:paraId="4BEEB019" w14:textId="41DE5309" w:rsidR="007F4F8D" w:rsidRPr="007F4F8D" w:rsidRDefault="007F4F8D" w:rsidP="007F4F8D">
      <w:pPr>
        <w:ind w:left="0" w:right="0"/>
        <w:rPr>
          <w:color w:val="6C972C" w:themeColor="accent2" w:themeShade="BF"/>
          <w:sz w:val="24"/>
          <w:szCs w:val="24"/>
          <w:lang w:val="fr-FR"/>
        </w:rPr>
      </w:pPr>
      <w:r w:rsidRPr="007F4F8D">
        <w:rPr>
          <w:color w:val="6C972C" w:themeColor="accent2" w:themeShade="BF"/>
          <w:sz w:val="24"/>
          <w:szCs w:val="24"/>
          <w:lang w:val="fr-FR"/>
        </w:rPr>
        <w:t>Coupe de Bois</w:t>
      </w:r>
    </w:p>
    <w:p w14:paraId="0924468E" w14:textId="35D6C219" w:rsidR="007F4F8D" w:rsidRDefault="007F4F8D" w:rsidP="007F4F8D">
      <w:pPr>
        <w:ind w:right="0"/>
        <w:rPr>
          <w:lang w:val="fr-FR"/>
        </w:rPr>
      </w:pPr>
      <w:r>
        <w:rPr>
          <w:lang w:val="fr-FR"/>
        </w:rPr>
        <w:t xml:space="preserve">L’exploitation de la coupe de bois par la scierie LESCOT va débuter. La route qui relie </w:t>
      </w:r>
      <w:proofErr w:type="spellStart"/>
      <w:r>
        <w:rPr>
          <w:lang w:val="fr-FR"/>
        </w:rPr>
        <w:t>Montprevoir</w:t>
      </w:r>
      <w:proofErr w:type="spellEnd"/>
      <w:r>
        <w:rPr>
          <w:lang w:val="fr-FR"/>
        </w:rPr>
        <w:t xml:space="preserve"> (à partir du virage sous la cabane de chasse) sera fermée </w:t>
      </w:r>
      <w:r w:rsidRPr="007F4F8D">
        <w:rPr>
          <w:b/>
          <w:bCs/>
          <w:lang w:val="fr-FR"/>
        </w:rPr>
        <w:t>en journée</w:t>
      </w:r>
      <w:r>
        <w:rPr>
          <w:lang w:val="fr-FR"/>
        </w:rPr>
        <w:t xml:space="preserve"> à compter du 24 mars 2021 et ce pour une durée de 15 jours. Un</w:t>
      </w:r>
      <w:r w:rsidR="00075F47">
        <w:rPr>
          <w:lang w:val="fr-FR"/>
        </w:rPr>
        <w:t>e</w:t>
      </w:r>
      <w:r>
        <w:rPr>
          <w:lang w:val="fr-FR"/>
        </w:rPr>
        <w:t xml:space="preserve"> signalisation sera mise en place. </w:t>
      </w:r>
    </w:p>
    <w:p w14:paraId="107DF09D" w14:textId="4A84615F" w:rsidR="007F4F8D" w:rsidRDefault="007F4F8D" w:rsidP="007F4F8D">
      <w:pPr>
        <w:ind w:right="0"/>
        <w:rPr>
          <w:lang w:val="fr-FR"/>
        </w:rPr>
      </w:pPr>
    </w:p>
    <w:p w14:paraId="19946F6D" w14:textId="77777777" w:rsidR="007F4F8D" w:rsidRPr="007F4F8D" w:rsidRDefault="007F4F8D" w:rsidP="007F4F8D">
      <w:pPr>
        <w:ind w:right="0"/>
        <w:rPr>
          <w:lang w:val="fr-FR"/>
        </w:rPr>
      </w:pPr>
    </w:p>
    <w:p w14:paraId="65303E45" w14:textId="06D1BE67" w:rsidR="009E1CBF" w:rsidRDefault="009E1CBF" w:rsidP="004B12E4">
      <w:pPr>
        <w:ind w:left="0" w:right="0"/>
        <w:rPr>
          <w:lang w:val="fr-FR"/>
        </w:rPr>
      </w:pPr>
    </w:p>
    <w:p w14:paraId="275C3A85" w14:textId="017E7008" w:rsidR="009E1CBF" w:rsidRPr="00236A5E" w:rsidRDefault="009E1CBF" w:rsidP="009E1CBF">
      <w:pPr>
        <w:pStyle w:val="Coordonnes"/>
        <w:spacing w:after="0"/>
        <w:ind w:left="4320" w:right="0" w:firstLine="720"/>
        <w:rPr>
          <w:noProof/>
          <w:color w:val="199BD0" w:themeColor="accent1"/>
          <w:sz w:val="40"/>
          <w:szCs w:val="40"/>
          <w:lang w:val="fr-FR"/>
        </w:rPr>
      </w:pPr>
      <w:r w:rsidRPr="00236A5E">
        <w:rPr>
          <w:noProof/>
          <w:color w:val="199BD0" w:themeColor="accent1"/>
          <w:sz w:val="40"/>
          <w:szCs w:val="40"/>
          <w:lang w:val="fr-FR"/>
        </w:rPr>
        <w:t xml:space="preserve">INFORMATIONS </w:t>
      </w:r>
      <w:r w:rsidR="00236A5E">
        <w:rPr>
          <w:noProof/>
          <w:color w:val="199BD0" w:themeColor="accent1"/>
          <w:sz w:val="40"/>
          <w:szCs w:val="40"/>
          <w:lang w:val="fr-FR"/>
        </w:rPr>
        <w:t xml:space="preserve">  </w:t>
      </w:r>
      <w:r w:rsidRPr="00236A5E">
        <w:rPr>
          <w:noProof/>
          <w:color w:val="199BD0" w:themeColor="accent1"/>
          <w:sz w:val="40"/>
          <w:szCs w:val="40"/>
          <w:lang w:val="fr-FR"/>
        </w:rPr>
        <w:t xml:space="preserve">COMMUNAUTAIRES </w:t>
      </w:r>
    </w:p>
    <w:p w14:paraId="183DBD9C" w14:textId="23B68B45" w:rsidR="009E1CBF" w:rsidRDefault="009E1CBF" w:rsidP="009E1CBF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  <w:r w:rsidRPr="00C02169">
        <w:rPr>
          <w:noProof/>
        </w:rPr>
        <w:drawing>
          <wp:anchor distT="0" distB="0" distL="114300" distR="114300" simplePos="0" relativeHeight="251662336" behindDoc="1" locked="0" layoutInCell="1" allowOverlap="1" wp14:anchorId="5F0343CF" wp14:editId="01A24723">
            <wp:simplePos x="0" y="0"/>
            <wp:positionH relativeFrom="column">
              <wp:posOffset>321945</wp:posOffset>
            </wp:positionH>
            <wp:positionV relativeFrom="paragraph">
              <wp:posOffset>7620</wp:posOffset>
            </wp:positionV>
            <wp:extent cx="1552575" cy="1876425"/>
            <wp:effectExtent l="0" t="0" r="9525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822705" w14:textId="2A26ED55" w:rsidR="009E1CBF" w:rsidRDefault="009E1CBF" w:rsidP="004B12E4">
      <w:pPr>
        <w:ind w:left="0" w:right="0"/>
        <w:rPr>
          <w:lang w:val="fr-FR"/>
        </w:rPr>
      </w:pPr>
    </w:p>
    <w:p w14:paraId="6F2AE3AE" w14:textId="7996A7F6" w:rsidR="00B71043" w:rsidRDefault="00B71043" w:rsidP="004B12E4">
      <w:pPr>
        <w:ind w:left="0" w:right="0"/>
        <w:rPr>
          <w:lang w:val="fr-FR"/>
        </w:rPr>
      </w:pPr>
    </w:p>
    <w:p w14:paraId="7244C9C8" w14:textId="6430778F" w:rsidR="00233779" w:rsidRDefault="00233779" w:rsidP="004B12E4">
      <w:pPr>
        <w:ind w:left="0" w:right="0"/>
        <w:jc w:val="center"/>
        <w:rPr>
          <w:sz w:val="32"/>
          <w:szCs w:val="32"/>
        </w:rPr>
      </w:pPr>
      <w:r w:rsidRPr="00233779">
        <w:rPr>
          <w:sz w:val="32"/>
          <w:szCs w:val="32"/>
        </w:rPr>
        <w:t xml:space="preserve">Deux </w:t>
      </w:r>
      <w:proofErr w:type="spellStart"/>
      <w:r w:rsidRPr="00233779">
        <w:rPr>
          <w:sz w:val="32"/>
          <w:szCs w:val="32"/>
        </w:rPr>
        <w:t>espaces</w:t>
      </w:r>
      <w:proofErr w:type="spellEnd"/>
      <w:r w:rsidRPr="00233779">
        <w:rPr>
          <w:sz w:val="32"/>
          <w:szCs w:val="32"/>
        </w:rPr>
        <w:t xml:space="preserve"> France Services sur le </w:t>
      </w:r>
      <w:proofErr w:type="spellStart"/>
      <w:r w:rsidRPr="00233779">
        <w:rPr>
          <w:sz w:val="32"/>
          <w:szCs w:val="32"/>
        </w:rPr>
        <w:t>territoire</w:t>
      </w:r>
      <w:proofErr w:type="spellEnd"/>
      <w:r w:rsidRPr="00233779">
        <w:rPr>
          <w:sz w:val="32"/>
          <w:szCs w:val="32"/>
        </w:rPr>
        <w:t xml:space="preserve"> de la CCPM</w:t>
      </w:r>
    </w:p>
    <w:p w14:paraId="32678603" w14:textId="77777777" w:rsidR="009065DC" w:rsidRPr="00233779" w:rsidRDefault="009065DC" w:rsidP="004B12E4">
      <w:pPr>
        <w:ind w:left="0" w:right="0"/>
        <w:jc w:val="center"/>
        <w:rPr>
          <w:sz w:val="32"/>
          <w:szCs w:val="32"/>
        </w:rPr>
      </w:pPr>
    </w:p>
    <w:p w14:paraId="50BEC127" w14:textId="77777777" w:rsidR="00233779" w:rsidRDefault="00233779" w:rsidP="009E1CBF">
      <w:pPr>
        <w:spacing w:line="240" w:lineRule="auto"/>
        <w:ind w:left="567" w:right="0"/>
        <w:jc w:val="both"/>
      </w:pPr>
      <w:proofErr w:type="spellStart"/>
      <w:r>
        <w:t>En</w:t>
      </w:r>
      <w:proofErr w:type="spellEnd"/>
      <w:r>
        <w:t xml:space="preserve"> plus de la structure </w:t>
      </w:r>
      <w:proofErr w:type="spellStart"/>
      <w:r>
        <w:t>située</w:t>
      </w:r>
      <w:proofErr w:type="spellEnd"/>
      <w:r>
        <w:t xml:space="preserve"> au </w:t>
      </w:r>
      <w:proofErr w:type="spellStart"/>
      <w:r>
        <w:t>siège</w:t>
      </w:r>
      <w:proofErr w:type="spellEnd"/>
      <w:r>
        <w:t xml:space="preserve"> de la CCPM rue </w:t>
      </w:r>
      <w:proofErr w:type="spellStart"/>
      <w:r>
        <w:t>Montalembert</w:t>
      </w:r>
      <w:proofErr w:type="spellEnd"/>
      <w:r>
        <w:t xml:space="preserve"> à </w:t>
      </w:r>
      <w:proofErr w:type="spellStart"/>
      <w:r>
        <w:t>Maiche</w:t>
      </w:r>
      <w:proofErr w:type="spellEnd"/>
      <w:r>
        <w:t xml:space="preserve">, un </w:t>
      </w:r>
      <w:proofErr w:type="spellStart"/>
      <w:r>
        <w:t>nouvel</w:t>
      </w:r>
      <w:proofErr w:type="spellEnd"/>
      <w:r>
        <w:t xml:space="preserve"> </w:t>
      </w:r>
      <w:proofErr w:type="spellStart"/>
      <w:r>
        <w:t>espace</w:t>
      </w:r>
      <w:proofErr w:type="spellEnd"/>
      <w:r>
        <w:t xml:space="preserve"> France Services </w:t>
      </w:r>
      <w:proofErr w:type="spellStart"/>
      <w:r>
        <w:t>est</w:t>
      </w:r>
      <w:proofErr w:type="spellEnd"/>
      <w:r>
        <w:t xml:space="preserve"> </w:t>
      </w:r>
      <w:proofErr w:type="spellStart"/>
      <w:r>
        <w:t>installé</w:t>
      </w:r>
      <w:proofErr w:type="spellEnd"/>
      <w:r>
        <w:t xml:space="preserve"> à la Poste à Saint-Hippolyte. Deux sites pour </w:t>
      </w:r>
      <w:proofErr w:type="spellStart"/>
      <w:r>
        <w:t>permettre</w:t>
      </w:r>
      <w:proofErr w:type="spellEnd"/>
      <w:r>
        <w:t xml:space="preserve"> aux </w:t>
      </w:r>
      <w:proofErr w:type="spellStart"/>
      <w:r>
        <w:t>citoyens</w:t>
      </w:r>
      <w:proofErr w:type="spellEnd"/>
      <w:r>
        <w:t xml:space="preserve"> d’être </w:t>
      </w:r>
      <w:proofErr w:type="spellStart"/>
      <w:r>
        <w:t>aidés</w:t>
      </w:r>
      <w:proofErr w:type="spellEnd"/>
      <w:r>
        <w:t xml:space="preserve"> et </w:t>
      </w:r>
      <w:proofErr w:type="spellStart"/>
      <w:r>
        <w:t>accompagnés</w:t>
      </w:r>
      <w:proofErr w:type="spellEnd"/>
      <w:r>
        <w:t xml:space="preserve"> dans </w:t>
      </w:r>
      <w:proofErr w:type="spellStart"/>
      <w:r>
        <w:t>leurs</w:t>
      </w:r>
      <w:proofErr w:type="spellEnd"/>
      <w:r>
        <w:t xml:space="preserve"> démarches </w:t>
      </w:r>
      <w:proofErr w:type="spellStart"/>
      <w:r>
        <w:t>administratives</w:t>
      </w:r>
      <w:proofErr w:type="spellEnd"/>
      <w:r>
        <w:t xml:space="preserve">. </w:t>
      </w:r>
      <w:proofErr w:type="spellStart"/>
      <w:r>
        <w:t>Chacun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bien </w:t>
      </w:r>
      <w:proofErr w:type="spellStart"/>
      <w:r>
        <w:t>entendu</w:t>
      </w:r>
      <w:proofErr w:type="spellEnd"/>
      <w:r>
        <w:t xml:space="preserve"> se </w:t>
      </w:r>
      <w:proofErr w:type="spellStart"/>
      <w:r>
        <w:t>rendre</w:t>
      </w:r>
      <w:proofErr w:type="spellEnd"/>
      <w:r>
        <w:t xml:space="preserve"> dans le bureau de son </w:t>
      </w:r>
      <w:proofErr w:type="spellStart"/>
      <w:proofErr w:type="gramStart"/>
      <w:r>
        <w:t>choix</w:t>
      </w:r>
      <w:proofErr w:type="spellEnd"/>
      <w:r>
        <w:t> !</w:t>
      </w:r>
      <w:proofErr w:type="gramEnd"/>
    </w:p>
    <w:p w14:paraId="4104D6BA" w14:textId="77777777" w:rsidR="00233779" w:rsidRDefault="00233779" w:rsidP="009E1CBF">
      <w:pPr>
        <w:spacing w:line="240" w:lineRule="auto"/>
        <w:ind w:left="567" w:right="0"/>
        <w:jc w:val="both"/>
      </w:pPr>
      <w:r>
        <w:t xml:space="preserve">Les services </w:t>
      </w:r>
      <w:proofErr w:type="spellStart"/>
      <w:r>
        <w:t>proposés</w:t>
      </w:r>
      <w:proofErr w:type="spellEnd"/>
      <w:r>
        <w:t xml:space="preserve"> </w:t>
      </w:r>
      <w:proofErr w:type="spellStart"/>
      <w:r>
        <w:t>couvrent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de 9 </w:t>
      </w:r>
      <w:proofErr w:type="spellStart"/>
      <w:r>
        <w:t>partenaires</w:t>
      </w:r>
      <w:proofErr w:type="spellEnd"/>
      <w:r>
        <w:t xml:space="preserve"> </w:t>
      </w:r>
      <w:proofErr w:type="spellStart"/>
      <w:proofErr w:type="gramStart"/>
      <w:r>
        <w:t>nationaux</w:t>
      </w:r>
      <w:proofErr w:type="spellEnd"/>
      <w:r>
        <w:t xml:space="preserve"> :</w:t>
      </w:r>
      <w:proofErr w:type="gramEnd"/>
      <w:r>
        <w:t xml:space="preserve"> La Poste, </w:t>
      </w:r>
      <w:proofErr w:type="spellStart"/>
      <w:r>
        <w:t>Pôle</w:t>
      </w:r>
      <w:proofErr w:type="spellEnd"/>
      <w:r>
        <w:t xml:space="preserve"> </w:t>
      </w:r>
      <w:proofErr w:type="spellStart"/>
      <w:r>
        <w:t>emploi</w:t>
      </w:r>
      <w:proofErr w:type="spellEnd"/>
      <w:r>
        <w:t xml:space="preserve">, CAF, Assurance </w:t>
      </w:r>
      <w:proofErr w:type="spellStart"/>
      <w:r>
        <w:t>Maladie</w:t>
      </w:r>
      <w:proofErr w:type="spellEnd"/>
      <w:r>
        <w:t xml:space="preserve">, Assurance </w:t>
      </w:r>
      <w:proofErr w:type="spellStart"/>
      <w:r>
        <w:t>Vieillesse</w:t>
      </w:r>
      <w:proofErr w:type="spellEnd"/>
      <w:r>
        <w:t xml:space="preserve">, MSA, </w:t>
      </w:r>
      <w:proofErr w:type="spellStart"/>
      <w:r>
        <w:t>ministères</w:t>
      </w:r>
      <w:proofErr w:type="spellEnd"/>
      <w:r>
        <w:t xml:space="preserve"> de </w:t>
      </w:r>
      <w:proofErr w:type="spellStart"/>
      <w:r>
        <w:t>l’Intérieur</w:t>
      </w:r>
      <w:proofErr w:type="spellEnd"/>
      <w:r>
        <w:t xml:space="preserve"> et de la Justice, Direction </w:t>
      </w:r>
      <w:proofErr w:type="spellStart"/>
      <w:r>
        <w:t>générale</w:t>
      </w:r>
      <w:proofErr w:type="spellEnd"/>
      <w:r>
        <w:t xml:space="preserve"> des finances </w:t>
      </w:r>
      <w:proofErr w:type="spellStart"/>
      <w:r>
        <w:t>publiques</w:t>
      </w:r>
      <w:proofErr w:type="spellEnd"/>
      <w:r>
        <w:t xml:space="preserve">. </w:t>
      </w:r>
    </w:p>
    <w:p w14:paraId="71AE6413" w14:textId="77777777" w:rsidR="00233779" w:rsidRDefault="00233779" w:rsidP="009E1CBF">
      <w:pPr>
        <w:spacing w:line="240" w:lineRule="auto"/>
        <w:ind w:left="567" w:right="0"/>
        <w:jc w:val="both"/>
      </w:pPr>
      <w:r>
        <w:t xml:space="preserve">A </w:t>
      </w:r>
      <w:proofErr w:type="spellStart"/>
      <w:r>
        <w:t>ces</w:t>
      </w:r>
      <w:proofErr w:type="spellEnd"/>
      <w:r>
        <w:t xml:space="preserve"> guichets </w:t>
      </w:r>
      <w:proofErr w:type="spellStart"/>
      <w:r>
        <w:t>uniques</w:t>
      </w:r>
      <w:proofErr w:type="spellEnd"/>
      <w:r>
        <w:t xml:space="preserve">, les agents </w:t>
      </w:r>
      <w:proofErr w:type="spellStart"/>
      <w:r>
        <w:t>d’accueil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formés</w:t>
      </w:r>
      <w:proofErr w:type="spellEnd"/>
      <w:r>
        <w:t xml:space="preserve"> </w:t>
      </w:r>
      <w:proofErr w:type="gramStart"/>
      <w:r>
        <w:t>pour :</w:t>
      </w:r>
      <w:proofErr w:type="gramEnd"/>
    </w:p>
    <w:p w14:paraId="4A422A2F" w14:textId="77777777" w:rsidR="00233779" w:rsidRDefault="00233779" w:rsidP="009E1CBF">
      <w:pPr>
        <w:pStyle w:val="Paragraphedeliste"/>
        <w:numPr>
          <w:ilvl w:val="0"/>
          <w:numId w:val="8"/>
        </w:numPr>
        <w:suppressAutoHyphens/>
        <w:autoSpaceDN w:val="0"/>
        <w:spacing w:before="0" w:after="160" w:line="240" w:lineRule="auto"/>
        <w:ind w:left="567" w:right="0"/>
        <w:contextualSpacing w:val="0"/>
        <w:jc w:val="both"/>
        <w:textAlignment w:val="baseline"/>
      </w:pPr>
      <w:r>
        <w:t xml:space="preserve">Donner </w:t>
      </w:r>
      <w:proofErr w:type="spellStart"/>
      <w:r>
        <w:t>une</w:t>
      </w:r>
      <w:proofErr w:type="spellEnd"/>
      <w:r>
        <w:t xml:space="preserve"> information de premier </w:t>
      </w:r>
      <w:proofErr w:type="spellStart"/>
      <w:r>
        <w:t>niveau</w:t>
      </w:r>
      <w:proofErr w:type="spellEnd"/>
      <w:r>
        <w:t> (</w:t>
      </w:r>
      <w:proofErr w:type="spellStart"/>
      <w:r>
        <w:t>accompagnement</w:t>
      </w:r>
      <w:proofErr w:type="spellEnd"/>
      <w:r>
        <w:t xml:space="preserve"> dans les démarches </w:t>
      </w:r>
      <w:proofErr w:type="spellStart"/>
      <w:r>
        <w:t>quotidiennes</w:t>
      </w:r>
      <w:proofErr w:type="spellEnd"/>
      <w:r>
        <w:t xml:space="preserve">, </w:t>
      </w:r>
      <w:proofErr w:type="spellStart"/>
      <w:r>
        <w:t>réponses</w:t>
      </w:r>
      <w:proofErr w:type="spellEnd"/>
      <w:r>
        <w:t xml:space="preserve"> aux questions</w:t>
      </w:r>
      <w:proofErr w:type="gramStart"/>
      <w:r>
        <w:t>) ;</w:t>
      </w:r>
      <w:proofErr w:type="gramEnd"/>
    </w:p>
    <w:p w14:paraId="67591B86" w14:textId="77777777" w:rsidR="00233779" w:rsidRDefault="00233779" w:rsidP="009E1CBF">
      <w:pPr>
        <w:pStyle w:val="Paragraphedeliste"/>
        <w:numPr>
          <w:ilvl w:val="0"/>
          <w:numId w:val="8"/>
        </w:numPr>
        <w:suppressAutoHyphens/>
        <w:autoSpaceDN w:val="0"/>
        <w:spacing w:before="0" w:after="160" w:line="240" w:lineRule="auto"/>
        <w:ind w:left="567" w:right="0"/>
        <w:contextualSpacing w:val="0"/>
        <w:jc w:val="both"/>
        <w:textAlignment w:val="baseline"/>
      </w:pPr>
      <w:proofErr w:type="spellStart"/>
      <w:r>
        <w:t>Mettre</w:t>
      </w:r>
      <w:proofErr w:type="spellEnd"/>
      <w:r>
        <w:t xml:space="preserve"> à disposition et </w:t>
      </w:r>
      <w:proofErr w:type="spellStart"/>
      <w:r>
        <w:t>accompagner</w:t>
      </w:r>
      <w:proofErr w:type="spellEnd"/>
      <w:r>
        <w:t xml:space="preserve"> </w:t>
      </w:r>
      <w:proofErr w:type="spellStart"/>
      <w:r>
        <w:t>l’utilisation</w:t>
      </w:r>
      <w:proofErr w:type="spellEnd"/>
      <w:r>
        <w:t xml:space="preserve"> </w:t>
      </w:r>
      <w:proofErr w:type="spellStart"/>
      <w:r>
        <w:t>d’outils</w:t>
      </w:r>
      <w:proofErr w:type="spellEnd"/>
      <w:r>
        <w:t xml:space="preserve"> </w:t>
      </w:r>
      <w:proofErr w:type="spellStart"/>
      <w:r>
        <w:t>informatiques</w:t>
      </w:r>
      <w:proofErr w:type="spellEnd"/>
      <w:r>
        <w:t> (</w:t>
      </w:r>
      <w:proofErr w:type="spellStart"/>
      <w:r>
        <w:t>création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e-mail, impression </w:t>
      </w:r>
      <w:proofErr w:type="spellStart"/>
      <w:r>
        <w:t>ou</w:t>
      </w:r>
      <w:proofErr w:type="spellEnd"/>
      <w:r>
        <w:t xml:space="preserve"> </w:t>
      </w:r>
      <w:proofErr w:type="gramStart"/>
      <w:r>
        <w:t>scan</w:t>
      </w:r>
      <w:proofErr w:type="gramEnd"/>
      <w:r>
        <w:t xml:space="preserve"> de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la constitution de dossiers </w:t>
      </w:r>
      <w:proofErr w:type="spellStart"/>
      <w:r>
        <w:t>administratifs</w:t>
      </w:r>
      <w:proofErr w:type="spellEnd"/>
      <w:r>
        <w:t>).</w:t>
      </w:r>
    </w:p>
    <w:p w14:paraId="6081C456" w14:textId="77777777" w:rsidR="00233779" w:rsidRDefault="00233779" w:rsidP="009E1CBF">
      <w:pPr>
        <w:pStyle w:val="Paragraphedeliste"/>
        <w:numPr>
          <w:ilvl w:val="0"/>
          <w:numId w:val="8"/>
        </w:numPr>
        <w:suppressAutoHyphens/>
        <w:autoSpaceDN w:val="0"/>
        <w:spacing w:before="0" w:after="160" w:line="240" w:lineRule="auto"/>
        <w:ind w:left="567" w:right="0"/>
        <w:contextualSpacing w:val="0"/>
        <w:jc w:val="both"/>
        <w:textAlignment w:val="baseline"/>
      </w:pPr>
      <w:r>
        <w:t xml:space="preserve">Aider aux démarches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 (navigation sur les sites des </w:t>
      </w:r>
      <w:proofErr w:type="spellStart"/>
      <w:r>
        <w:t>opérateurs</w:t>
      </w:r>
      <w:proofErr w:type="spellEnd"/>
      <w:r>
        <w:t xml:space="preserve">, simulation </w:t>
      </w:r>
      <w:proofErr w:type="spellStart"/>
      <w:r>
        <w:t>d'allocations</w:t>
      </w:r>
      <w:proofErr w:type="spellEnd"/>
      <w:r>
        <w:t xml:space="preserve">, </w:t>
      </w:r>
      <w:proofErr w:type="spellStart"/>
      <w:r>
        <w:t>demande</w:t>
      </w:r>
      <w:proofErr w:type="spellEnd"/>
      <w:r>
        <w:t xml:space="preserve"> de documents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proofErr w:type="gramStart"/>
      <w:r>
        <w:t>) ;</w:t>
      </w:r>
      <w:proofErr w:type="gramEnd"/>
    </w:p>
    <w:p w14:paraId="6D55FD38" w14:textId="77777777" w:rsidR="00233779" w:rsidRDefault="00233779" w:rsidP="009E1CBF">
      <w:pPr>
        <w:pStyle w:val="Paragraphedeliste"/>
        <w:numPr>
          <w:ilvl w:val="0"/>
          <w:numId w:val="8"/>
        </w:numPr>
        <w:suppressAutoHyphens/>
        <w:autoSpaceDN w:val="0"/>
        <w:spacing w:before="0" w:after="160" w:line="240" w:lineRule="auto"/>
        <w:ind w:left="567" w:right="0"/>
        <w:contextualSpacing w:val="0"/>
        <w:jc w:val="both"/>
        <w:textAlignment w:val="baseline"/>
      </w:pPr>
      <w:proofErr w:type="spellStart"/>
      <w:r>
        <w:t>Résoudre</w:t>
      </w:r>
      <w:proofErr w:type="spellEnd"/>
      <w:r>
        <w:t xml:space="preserve"> les </w:t>
      </w:r>
      <w:proofErr w:type="spellStart"/>
      <w:r>
        <w:t>cas</w:t>
      </w:r>
      <w:proofErr w:type="spellEnd"/>
      <w:r>
        <w:t xml:space="preserve"> les plus complexes </w:t>
      </w:r>
      <w:proofErr w:type="spellStart"/>
      <w:r>
        <w:t>en</w:t>
      </w:r>
      <w:proofErr w:type="spellEnd"/>
      <w:r>
        <w:t xml:space="preserve"> </w:t>
      </w:r>
      <w:proofErr w:type="spellStart"/>
      <w:r>
        <w:t>s'appuyant</w:t>
      </w:r>
      <w:proofErr w:type="spellEnd"/>
      <w:r>
        <w:t xml:space="preserve"> sur un </w:t>
      </w:r>
      <w:proofErr w:type="spellStart"/>
      <w:r>
        <w:t>correspondant</w:t>
      </w:r>
      <w:proofErr w:type="spellEnd"/>
      <w:r>
        <w:t xml:space="preserve"> au sein des </w:t>
      </w:r>
      <w:proofErr w:type="spellStart"/>
      <w:r>
        <w:t>réseaux</w:t>
      </w:r>
      <w:proofErr w:type="spellEnd"/>
      <w:r>
        <w:t xml:space="preserve"> </w:t>
      </w:r>
      <w:proofErr w:type="spellStart"/>
      <w:r>
        <w:t>partenaires</w:t>
      </w:r>
      <w:proofErr w:type="spellEnd"/>
      <w:r>
        <w:t xml:space="preserve">,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échéant</w:t>
      </w:r>
      <w:proofErr w:type="spellEnd"/>
      <w:r>
        <w:t xml:space="preserve"> par un </w:t>
      </w:r>
      <w:proofErr w:type="spellStart"/>
      <w:r>
        <w:t>appel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avec </w:t>
      </w:r>
      <w:proofErr w:type="spellStart"/>
      <w:r>
        <w:t>l'usager</w:t>
      </w:r>
      <w:proofErr w:type="spellEnd"/>
      <w:r>
        <w:t>.</w:t>
      </w:r>
    </w:p>
    <w:p w14:paraId="16E02F5A" w14:textId="77777777" w:rsidR="00233779" w:rsidRDefault="00233779" w:rsidP="009E1CBF">
      <w:pPr>
        <w:spacing w:line="240" w:lineRule="auto"/>
        <w:ind w:left="567" w:right="0"/>
        <w:jc w:val="both"/>
      </w:pPr>
      <w:r>
        <w:t xml:space="preserve">Les France Services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des </w:t>
      </w:r>
      <w:proofErr w:type="spellStart"/>
      <w:r>
        <w:t>lieux</w:t>
      </w:r>
      <w:proofErr w:type="spellEnd"/>
      <w:r>
        <w:t xml:space="preserve"> </w:t>
      </w:r>
      <w:proofErr w:type="spellStart"/>
      <w:r>
        <w:t>d’accompagnement</w:t>
      </w:r>
      <w:proofErr w:type="spellEnd"/>
      <w:r>
        <w:t xml:space="preserve"> des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éloignées</w:t>
      </w:r>
      <w:proofErr w:type="spellEnd"/>
      <w:r>
        <w:t xml:space="preserve"> du numérique.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du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d’autonomie</w:t>
      </w:r>
      <w:proofErr w:type="spellEnd"/>
      <w:r>
        <w:t xml:space="preserve"> numérique et administrative de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usager</w:t>
      </w:r>
      <w:proofErr w:type="spellEnd"/>
      <w:r>
        <w:t xml:space="preserve">, </w:t>
      </w:r>
      <w:proofErr w:type="spellStart"/>
      <w:r>
        <w:t>l’agent</w:t>
      </w:r>
      <w:proofErr w:type="spellEnd"/>
      <w:r>
        <w:t xml:space="preserve"> </w:t>
      </w:r>
      <w:proofErr w:type="spellStart"/>
      <w:r>
        <w:t>l’accompagne</w:t>
      </w:r>
      <w:proofErr w:type="spellEnd"/>
      <w:r>
        <w:t xml:space="preserve"> pour </w:t>
      </w:r>
      <w:proofErr w:type="spellStart"/>
      <w:r>
        <w:t>naviguer</w:t>
      </w:r>
      <w:proofErr w:type="spellEnd"/>
      <w:r>
        <w:t xml:space="preserve"> sur les sites </w:t>
      </w:r>
      <w:proofErr w:type="spellStart"/>
      <w:r>
        <w:t>institutionnels</w:t>
      </w:r>
      <w:proofErr w:type="spellEnd"/>
      <w:r>
        <w:t xml:space="preserve">, </w:t>
      </w:r>
      <w:proofErr w:type="spellStart"/>
      <w:r>
        <w:t>trouver</w:t>
      </w:r>
      <w:proofErr w:type="spellEnd"/>
      <w:r>
        <w:t xml:space="preserve"> les </w:t>
      </w:r>
      <w:proofErr w:type="spellStart"/>
      <w:r>
        <w:t>informations</w:t>
      </w:r>
      <w:proofErr w:type="spellEnd"/>
      <w:r>
        <w:t xml:space="preserve"> relatives à son dossier, </w:t>
      </w:r>
      <w:proofErr w:type="spellStart"/>
      <w:r>
        <w:t>réaliser</w:t>
      </w:r>
      <w:proofErr w:type="spellEnd"/>
      <w:r>
        <w:t xml:space="preserve"> des </w:t>
      </w:r>
      <w:proofErr w:type="spellStart"/>
      <w:r>
        <w:t>procédures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encore </w:t>
      </w:r>
      <w:proofErr w:type="spellStart"/>
      <w:r>
        <w:t>utiliser</w:t>
      </w:r>
      <w:proofErr w:type="spellEnd"/>
      <w:r>
        <w:t xml:space="preserve"> le service de </w:t>
      </w:r>
      <w:proofErr w:type="spellStart"/>
      <w:r>
        <w:t>visioconférence</w:t>
      </w:r>
      <w:proofErr w:type="spellEnd"/>
      <w:r>
        <w:t>...</w:t>
      </w:r>
    </w:p>
    <w:p w14:paraId="318559A7" w14:textId="77777777" w:rsidR="00233779" w:rsidRDefault="00233779" w:rsidP="009E1CBF">
      <w:pPr>
        <w:spacing w:line="240" w:lineRule="auto"/>
        <w:ind w:left="567" w:right="0"/>
        <w:jc w:val="both"/>
      </w:pPr>
      <w:r>
        <w:t xml:space="preserve">A </w:t>
      </w:r>
      <w:proofErr w:type="spellStart"/>
      <w:proofErr w:type="gramStart"/>
      <w:r>
        <w:t>noter</w:t>
      </w:r>
      <w:proofErr w:type="spellEnd"/>
      <w:r>
        <w:t> :</w:t>
      </w:r>
      <w:proofErr w:type="gramEnd"/>
      <w:r>
        <w:t xml:space="preserve"> Tout au long de </w:t>
      </w:r>
      <w:proofErr w:type="spellStart"/>
      <w:r>
        <w:t>l'année</w:t>
      </w:r>
      <w:proofErr w:type="spellEnd"/>
      <w:r>
        <w:t xml:space="preserve">, il </w:t>
      </w:r>
      <w:proofErr w:type="spellStart"/>
      <w:r>
        <w:t>est</w:t>
      </w:r>
      <w:proofErr w:type="spellEnd"/>
      <w:r>
        <w:t xml:space="preserve"> possible de prendre un </w:t>
      </w:r>
      <w:proofErr w:type="spellStart"/>
      <w:r>
        <w:t>rendez-vous</w:t>
      </w:r>
      <w:proofErr w:type="spellEnd"/>
      <w:r>
        <w:t xml:space="preserve"> physique avec un </w:t>
      </w:r>
      <w:proofErr w:type="spellStart"/>
      <w:r>
        <w:t>membre</w:t>
      </w:r>
      <w:proofErr w:type="spellEnd"/>
      <w:r>
        <w:t xml:space="preserve"> du </w:t>
      </w:r>
      <w:proofErr w:type="spellStart"/>
      <w:r>
        <w:t>centre</w:t>
      </w:r>
      <w:proofErr w:type="spellEnd"/>
      <w:r>
        <w:t xml:space="preserve"> des </w:t>
      </w:r>
      <w:proofErr w:type="spellStart"/>
      <w:r>
        <w:t>impôts</w:t>
      </w:r>
      <w:proofErr w:type="spellEnd"/>
      <w:r>
        <w:t xml:space="preserve"> qui se </w:t>
      </w:r>
      <w:proofErr w:type="spellStart"/>
      <w:r>
        <w:t>déplacera</w:t>
      </w:r>
      <w:proofErr w:type="spellEnd"/>
      <w:r>
        <w:t xml:space="preserve">. Des </w:t>
      </w:r>
      <w:proofErr w:type="spellStart"/>
      <w:r>
        <w:t>permanences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par </w:t>
      </w:r>
      <w:proofErr w:type="spellStart"/>
      <w:r>
        <w:t>ailleurs</w:t>
      </w:r>
      <w:proofErr w:type="spellEnd"/>
      <w:r>
        <w:t xml:space="preserve"> </w:t>
      </w:r>
      <w:proofErr w:type="spellStart"/>
      <w:r>
        <w:t>organisées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période</w:t>
      </w:r>
      <w:proofErr w:type="spellEnd"/>
      <w:r>
        <w:t xml:space="preserve"> de </w:t>
      </w:r>
      <w:proofErr w:type="spellStart"/>
      <w:r>
        <w:t>remplissage</w:t>
      </w:r>
      <w:proofErr w:type="spellEnd"/>
      <w:r>
        <w:t xml:space="preserve"> des </w:t>
      </w:r>
      <w:proofErr w:type="spellStart"/>
      <w:r>
        <w:t>déclarations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. </w:t>
      </w:r>
    </w:p>
    <w:p w14:paraId="4E65DD9E" w14:textId="77777777" w:rsidR="00233779" w:rsidRDefault="00233779" w:rsidP="004B12E4">
      <w:pPr>
        <w:spacing w:before="0" w:after="0" w:line="240" w:lineRule="auto"/>
        <w:ind w:left="0" w:right="0"/>
        <w:jc w:val="center"/>
      </w:pPr>
      <w:r w:rsidRPr="00233779">
        <w:rPr>
          <w:b/>
          <w:bCs/>
        </w:rPr>
        <w:t>FRANCE SERVICES à MAICHE</w:t>
      </w:r>
      <w:r>
        <w:t xml:space="preserve"> – 24 Rue </w:t>
      </w:r>
      <w:proofErr w:type="spellStart"/>
      <w:r>
        <w:t>Montalembert</w:t>
      </w:r>
      <w:proofErr w:type="spellEnd"/>
      <w:r>
        <w:t xml:space="preserve"> – 03 81 64 17 06</w:t>
      </w:r>
    </w:p>
    <w:p w14:paraId="34F3E84A" w14:textId="2D487B83" w:rsidR="00233779" w:rsidRPr="00233779" w:rsidRDefault="009E1CBF" w:rsidP="004B12E4">
      <w:pPr>
        <w:spacing w:before="0" w:after="0" w:line="240" w:lineRule="auto"/>
        <w:ind w:left="0" w:right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33779" w:rsidRPr="00233779">
        <w:rPr>
          <w:sz w:val="20"/>
          <w:szCs w:val="20"/>
        </w:rPr>
        <w:t xml:space="preserve">Du </w:t>
      </w:r>
      <w:proofErr w:type="spellStart"/>
      <w:r w:rsidR="00233779" w:rsidRPr="00233779">
        <w:rPr>
          <w:sz w:val="20"/>
          <w:szCs w:val="20"/>
        </w:rPr>
        <w:t>Lundi</w:t>
      </w:r>
      <w:proofErr w:type="spellEnd"/>
      <w:r w:rsidR="00233779" w:rsidRPr="00233779">
        <w:rPr>
          <w:sz w:val="20"/>
          <w:szCs w:val="20"/>
        </w:rPr>
        <w:t xml:space="preserve"> au </w:t>
      </w:r>
      <w:proofErr w:type="spellStart"/>
      <w:proofErr w:type="gramStart"/>
      <w:r w:rsidR="00233779" w:rsidRPr="00233779">
        <w:rPr>
          <w:sz w:val="20"/>
          <w:szCs w:val="20"/>
        </w:rPr>
        <w:t>Vendredi</w:t>
      </w:r>
      <w:proofErr w:type="spellEnd"/>
      <w:r w:rsidR="00233779" w:rsidRPr="00233779">
        <w:rPr>
          <w:sz w:val="20"/>
          <w:szCs w:val="20"/>
        </w:rPr>
        <w:t xml:space="preserve"> :</w:t>
      </w:r>
      <w:proofErr w:type="gramEnd"/>
      <w:r w:rsidR="00233779" w:rsidRPr="00233779">
        <w:rPr>
          <w:sz w:val="20"/>
          <w:szCs w:val="20"/>
        </w:rPr>
        <w:t xml:space="preserve"> de 9h à 12h de 14h à 17h (</w:t>
      </w:r>
      <w:proofErr w:type="spellStart"/>
      <w:r w:rsidR="00233779" w:rsidRPr="00233779">
        <w:rPr>
          <w:sz w:val="20"/>
          <w:szCs w:val="20"/>
        </w:rPr>
        <w:t>sauf</w:t>
      </w:r>
      <w:proofErr w:type="spellEnd"/>
      <w:r w:rsidR="00233779" w:rsidRPr="00233779">
        <w:rPr>
          <w:sz w:val="20"/>
          <w:szCs w:val="20"/>
        </w:rPr>
        <w:t xml:space="preserve"> </w:t>
      </w:r>
      <w:proofErr w:type="spellStart"/>
      <w:r w:rsidR="00233779" w:rsidRPr="00233779">
        <w:rPr>
          <w:sz w:val="20"/>
          <w:szCs w:val="20"/>
        </w:rPr>
        <w:t>mercredi</w:t>
      </w:r>
      <w:proofErr w:type="spellEnd"/>
      <w:r w:rsidR="00233779" w:rsidRPr="00233779">
        <w:rPr>
          <w:sz w:val="20"/>
          <w:szCs w:val="20"/>
        </w:rPr>
        <w:t xml:space="preserve"> après-midi et </w:t>
      </w:r>
      <w:proofErr w:type="spellStart"/>
      <w:r w:rsidR="00233779" w:rsidRPr="00233779">
        <w:rPr>
          <w:sz w:val="20"/>
          <w:szCs w:val="20"/>
        </w:rPr>
        <w:t>vendredi</w:t>
      </w:r>
      <w:proofErr w:type="spellEnd"/>
      <w:r w:rsidR="00233779" w:rsidRPr="00233779">
        <w:rPr>
          <w:sz w:val="20"/>
          <w:szCs w:val="20"/>
        </w:rPr>
        <w:t xml:space="preserve"> après-midi)</w:t>
      </w:r>
    </w:p>
    <w:p w14:paraId="0C233C52" w14:textId="77777777" w:rsidR="00233779" w:rsidRPr="00233779" w:rsidRDefault="00233779" w:rsidP="004B12E4">
      <w:pPr>
        <w:spacing w:before="120" w:after="0" w:line="240" w:lineRule="auto"/>
        <w:ind w:left="0" w:right="0"/>
        <w:jc w:val="center"/>
        <w:rPr>
          <w:sz w:val="4"/>
          <w:szCs w:val="4"/>
        </w:rPr>
      </w:pPr>
    </w:p>
    <w:p w14:paraId="3ECDDCAC" w14:textId="77777777" w:rsidR="00233779" w:rsidRDefault="00233779" w:rsidP="004B12E4">
      <w:pPr>
        <w:spacing w:before="120" w:after="0" w:line="240" w:lineRule="auto"/>
        <w:ind w:left="0" w:right="0"/>
        <w:jc w:val="center"/>
      </w:pPr>
      <w:r w:rsidRPr="00233779">
        <w:rPr>
          <w:b/>
          <w:bCs/>
        </w:rPr>
        <w:t>FRANCE SERVICES à SAINT-HIPPOLYTE</w:t>
      </w:r>
      <w:r>
        <w:t xml:space="preserve"> – Esplanade des fêtes – 03 81 31 13 07</w:t>
      </w:r>
    </w:p>
    <w:p w14:paraId="7A9785E0" w14:textId="77777777" w:rsidR="00233779" w:rsidRDefault="00233779" w:rsidP="004B12E4">
      <w:pPr>
        <w:spacing w:before="0" w:after="0" w:line="240" w:lineRule="auto"/>
        <w:ind w:left="0" w:right="0"/>
        <w:jc w:val="center"/>
      </w:pPr>
      <w:r>
        <w:t xml:space="preserve">Du </w:t>
      </w:r>
      <w:proofErr w:type="spellStart"/>
      <w:r>
        <w:t>lundi</w:t>
      </w:r>
      <w:proofErr w:type="spellEnd"/>
      <w:r>
        <w:t xml:space="preserve"> au </w:t>
      </w:r>
      <w:proofErr w:type="spellStart"/>
      <w:proofErr w:type="gramStart"/>
      <w:r>
        <w:t>samedi</w:t>
      </w:r>
      <w:proofErr w:type="spellEnd"/>
      <w:r>
        <w:t> :</w:t>
      </w:r>
      <w:proofErr w:type="gramEnd"/>
      <w:r>
        <w:t xml:space="preserve"> de 9h à 12h et le </w:t>
      </w:r>
      <w:proofErr w:type="spellStart"/>
      <w:r>
        <w:t>mardi</w:t>
      </w:r>
      <w:proofErr w:type="spellEnd"/>
      <w:r>
        <w:t xml:space="preserve">, </w:t>
      </w:r>
      <w:proofErr w:type="spellStart"/>
      <w:r>
        <w:t>jeudi</w:t>
      </w:r>
      <w:proofErr w:type="spellEnd"/>
      <w:r>
        <w:t xml:space="preserve"> et </w:t>
      </w:r>
      <w:proofErr w:type="spellStart"/>
      <w:r>
        <w:t>vendredi</w:t>
      </w:r>
      <w:proofErr w:type="spellEnd"/>
      <w:r>
        <w:t xml:space="preserve"> de 14h à 16h</w:t>
      </w:r>
    </w:p>
    <w:p w14:paraId="373C6C0D" w14:textId="77777777" w:rsidR="00233779" w:rsidRDefault="00233779" w:rsidP="004B12E4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2EDD7AB1" w14:textId="515C4215" w:rsidR="00683B70" w:rsidRPr="004A71D2" w:rsidRDefault="004B12E4" w:rsidP="004B12E4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63360" behindDoc="1" locked="0" layoutInCell="1" allowOverlap="1" wp14:anchorId="379422D3" wp14:editId="5B5FFF8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2882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499" y="21368"/>
                <wp:lineTo x="21499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1633">
        <w:rPr>
          <w:noProof/>
          <w:color w:val="6C972C" w:themeColor="accent2" w:themeShade="BF"/>
          <w:sz w:val="24"/>
          <w:szCs w:val="24"/>
          <w:lang w:val="fr-FR"/>
        </w:rPr>
        <w:t>Broyeur à végétaux</w:t>
      </w:r>
    </w:p>
    <w:p w14:paraId="1E36EDEB" w14:textId="6D719AF0" w:rsidR="00FE1633" w:rsidRDefault="00FE1633" w:rsidP="004B12E4">
      <w:pPr>
        <w:ind w:left="0" w:right="0"/>
        <w:rPr>
          <w:lang w:val="fr-FR"/>
        </w:rPr>
      </w:pPr>
      <w:r>
        <w:rPr>
          <w:lang w:val="fr-FR"/>
        </w:rPr>
        <w:t>La communauté de Communes met gratuitement à disposition des communes membres un broyeur à végétaux mobile.</w:t>
      </w:r>
    </w:p>
    <w:p w14:paraId="25F48910" w14:textId="1C65FC2E" w:rsidR="00FE1633" w:rsidRDefault="00FE1633" w:rsidP="004B12E4">
      <w:pPr>
        <w:ind w:left="0" w:right="0"/>
        <w:rPr>
          <w:lang w:val="fr-FR"/>
        </w:rPr>
      </w:pPr>
      <w:r>
        <w:rPr>
          <w:lang w:val="fr-FR"/>
        </w:rPr>
        <w:t xml:space="preserve">L’employé communal ou une autre personne formée à son utilisation vous accueillera ce printemps pour broyer vos coupes. Le broyat peut être récupéré </w:t>
      </w:r>
      <w:proofErr w:type="gramStart"/>
      <w:r>
        <w:rPr>
          <w:lang w:val="fr-FR"/>
        </w:rPr>
        <w:t>ou</w:t>
      </w:r>
      <w:proofErr w:type="gramEnd"/>
      <w:r>
        <w:rPr>
          <w:lang w:val="fr-FR"/>
        </w:rPr>
        <w:t xml:space="preserve"> laisser à la décharge.</w:t>
      </w:r>
    </w:p>
    <w:p w14:paraId="2FAD6350" w14:textId="03B3259B" w:rsidR="00236A5E" w:rsidRDefault="00FE1633" w:rsidP="004B12E4">
      <w:pPr>
        <w:ind w:left="0" w:right="0"/>
        <w:rPr>
          <w:lang w:val="fr-FR"/>
        </w:rPr>
      </w:pPr>
      <w:r>
        <w:rPr>
          <w:lang w:val="fr-FR"/>
        </w:rPr>
        <w:t>Les personnes intéressées par ce dispositif sont invitées à se faire connaitre en Mairie !</w:t>
      </w:r>
    </w:p>
    <w:p w14:paraId="326DFEB2" w14:textId="7DE1330F" w:rsidR="00DF744B" w:rsidRDefault="00236A5E" w:rsidP="004B12E4">
      <w:pPr>
        <w:tabs>
          <w:tab w:val="left" w:pos="6285"/>
        </w:tabs>
        <w:ind w:left="0" w:right="0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4384" behindDoc="1" locked="0" layoutInCell="1" allowOverlap="1" wp14:anchorId="1CD47FE7" wp14:editId="29018556">
            <wp:simplePos x="0" y="0"/>
            <wp:positionH relativeFrom="column">
              <wp:posOffset>-74295</wp:posOffset>
            </wp:positionH>
            <wp:positionV relativeFrom="paragraph">
              <wp:posOffset>328295</wp:posOffset>
            </wp:positionV>
            <wp:extent cx="2473960" cy="2590800"/>
            <wp:effectExtent l="0" t="0" r="254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806">
        <w:rPr>
          <w:lang w:val="fr-FR"/>
        </w:rPr>
        <w:t xml:space="preserve">     </w:t>
      </w:r>
    </w:p>
    <w:p w14:paraId="5659DF3F" w14:textId="77777777" w:rsidR="00236A5E" w:rsidRDefault="00236A5E" w:rsidP="004B12E4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4742D7D2" w14:textId="77777777" w:rsidR="00236A5E" w:rsidRDefault="00236A5E" w:rsidP="004B12E4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4DDB3BE5" w14:textId="50D645DC" w:rsidR="00FE1633" w:rsidRPr="00FE1633" w:rsidRDefault="00FE1633" w:rsidP="004B12E4">
      <w:pPr>
        <w:pStyle w:val="Coordonnes"/>
        <w:spacing w:after="0"/>
        <w:ind w:left="0" w:right="0"/>
        <w:rPr>
          <w:noProof/>
          <w:color w:val="6C972C" w:themeColor="accent2" w:themeShade="BF"/>
          <w:sz w:val="24"/>
          <w:szCs w:val="24"/>
          <w:lang w:val="fr-FR"/>
        </w:rPr>
      </w:pPr>
      <w:r w:rsidRPr="00FE1633">
        <w:rPr>
          <w:noProof/>
          <w:color w:val="6C972C" w:themeColor="accent2" w:themeShade="BF"/>
          <w:sz w:val="24"/>
          <w:szCs w:val="24"/>
          <w:lang w:val="fr-FR"/>
        </w:rPr>
        <w:t>Composteur</w:t>
      </w:r>
      <w:r w:rsidR="009E1CBF">
        <w:rPr>
          <w:noProof/>
          <w:color w:val="6C972C" w:themeColor="accent2" w:themeShade="BF"/>
          <w:sz w:val="24"/>
          <w:szCs w:val="24"/>
          <w:lang w:val="fr-FR"/>
        </w:rPr>
        <w:t>s</w:t>
      </w:r>
    </w:p>
    <w:p w14:paraId="004F5DA6" w14:textId="5BAE5DA1" w:rsidR="00584694" w:rsidRDefault="00584694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>Préval propose des composteurs en bois (85x97x84cm) au tarif préférentiel de 40€.</w:t>
      </w:r>
    </w:p>
    <w:p w14:paraId="3A75DC6B" w14:textId="64957540" w:rsidR="00584694" w:rsidRDefault="00584694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>Les retraits auront lieu à Maîche les mercredi 24 mars et 28 avril.</w:t>
      </w:r>
    </w:p>
    <w:p w14:paraId="54BFFA2E" w14:textId="083D2DAE" w:rsidR="003C16CE" w:rsidRDefault="003C16CE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  <w:r>
        <w:rPr>
          <w:lang w:val="fr-FR"/>
        </w:rPr>
        <w:t xml:space="preserve">Réservez-le dès maintenant au 03.81.46.49.66 ou  </w:t>
      </w:r>
      <w:hyperlink r:id="rId23" w:history="1">
        <w:r w:rsidRPr="003A5BBD">
          <w:rPr>
            <w:rStyle w:val="Lienhypertexte"/>
            <w:lang w:val="fr-FR"/>
          </w:rPr>
          <w:t>contact@préval.fr</w:t>
        </w:r>
      </w:hyperlink>
    </w:p>
    <w:p w14:paraId="3DC07B9C" w14:textId="2E0E2934" w:rsidR="003C16CE" w:rsidRDefault="003C16CE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704F842F" w14:textId="22C12793" w:rsidR="003C16CE" w:rsidRDefault="003C16CE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462123CA" w14:textId="7AB19643" w:rsidR="003C16CE" w:rsidRDefault="003C16CE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7AA6213D" w14:textId="77777777" w:rsidR="00236A5E" w:rsidRDefault="00236A5E" w:rsidP="009E1CBF">
      <w:pPr>
        <w:ind w:left="0"/>
        <w:rPr>
          <w:rFonts w:ascii="Arial Black" w:hAnsi="Arial Black"/>
          <w:color w:val="199BD0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621DBB" w14:textId="4B60E2F9" w:rsidR="009E1CBF" w:rsidRPr="009E1CBF" w:rsidRDefault="009E1CBF" w:rsidP="009E1CBF">
      <w:pPr>
        <w:ind w:left="0"/>
        <w:rPr>
          <w:rFonts w:ascii="Arial Black" w:hAnsi="Arial Black"/>
          <w:color w:val="199BD0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0918">
        <w:rPr>
          <w:rFonts w:ascii="Arial Black" w:hAnsi="Arial Black"/>
          <w:color w:val="199BD0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COLLECTE DES ENCOMBRANTS</w:t>
      </w:r>
      <w:r w:rsidRPr="00D00918">
        <w:rPr>
          <w:noProof/>
        </w:rPr>
        <w:drawing>
          <wp:anchor distT="0" distB="0" distL="114300" distR="114300" simplePos="0" relativeHeight="251675648" behindDoc="0" locked="0" layoutInCell="1" allowOverlap="1" wp14:anchorId="2CAFD19E" wp14:editId="55EF4ED6">
            <wp:simplePos x="0" y="0"/>
            <wp:positionH relativeFrom="column">
              <wp:posOffset>4446905</wp:posOffset>
            </wp:positionH>
            <wp:positionV relativeFrom="paragraph">
              <wp:posOffset>127635</wp:posOffset>
            </wp:positionV>
            <wp:extent cx="1885950" cy="1477010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B80D4" w14:textId="16039BE1" w:rsidR="009E1CBF" w:rsidRPr="00D00918" w:rsidRDefault="009E1CBF" w:rsidP="009E1CBF">
      <w:pPr>
        <w:spacing w:before="0" w:after="0"/>
        <w:ind w:left="0" w:right="142"/>
        <w:jc w:val="center"/>
        <w:rPr>
          <w:color w:val="0C4D68" w:themeColor="text2"/>
          <w:sz w:val="28"/>
          <w:szCs w:val="28"/>
        </w:rPr>
      </w:pPr>
      <w:r w:rsidRPr="001652AC">
        <w:rPr>
          <w:color w:val="E86360" w:themeColor="accent6"/>
          <w:sz w:val="40"/>
          <w:szCs w:val="40"/>
        </w:rPr>
        <w:t>LE 16 AVRIL 2021</w:t>
      </w:r>
      <w:r w:rsidRPr="00D00918">
        <w:rPr>
          <w:color w:val="0C4D68" w:themeColor="text2"/>
          <w:sz w:val="28"/>
          <w:szCs w:val="28"/>
        </w:rPr>
        <w:t>,</w:t>
      </w:r>
    </w:p>
    <w:p w14:paraId="7429FC16" w14:textId="77777777" w:rsidR="009E1CBF" w:rsidRPr="00D00918" w:rsidRDefault="009E1CBF" w:rsidP="009E1CBF">
      <w:pPr>
        <w:spacing w:before="0" w:after="0"/>
        <w:ind w:left="0" w:right="142"/>
        <w:rPr>
          <w:color w:val="0C4D68" w:themeColor="text2"/>
          <w:sz w:val="28"/>
          <w:szCs w:val="28"/>
        </w:rPr>
      </w:pPr>
      <w:proofErr w:type="spellStart"/>
      <w:r w:rsidRPr="00D00918">
        <w:rPr>
          <w:color w:val="0C4D68" w:themeColor="text2"/>
          <w:sz w:val="28"/>
          <w:szCs w:val="28"/>
        </w:rPr>
        <w:t>Inscrivez-vous</w:t>
      </w:r>
      <w:proofErr w:type="spellEnd"/>
    </w:p>
    <w:p w14:paraId="09B8C53E" w14:textId="77777777" w:rsidR="009E1CBF" w:rsidRPr="00D00918" w:rsidRDefault="009E1CBF" w:rsidP="009E1CBF">
      <w:pPr>
        <w:spacing w:before="0" w:after="240"/>
        <w:ind w:left="0" w:right="142"/>
        <w:rPr>
          <w:color w:val="0C4D68" w:themeColor="text2"/>
          <w:sz w:val="28"/>
          <w:szCs w:val="28"/>
        </w:rPr>
      </w:pPr>
      <w:r w:rsidRPr="00D00918">
        <w:rPr>
          <w:color w:val="0C4D68" w:themeColor="text2"/>
          <w:sz w:val="28"/>
          <w:szCs w:val="28"/>
        </w:rPr>
        <w:t xml:space="preserve">Entre le 15 mars et le 2 </w:t>
      </w:r>
      <w:proofErr w:type="spellStart"/>
      <w:r w:rsidRPr="00D00918">
        <w:rPr>
          <w:color w:val="0C4D68" w:themeColor="text2"/>
          <w:sz w:val="28"/>
          <w:szCs w:val="28"/>
        </w:rPr>
        <w:t>avril</w:t>
      </w:r>
      <w:proofErr w:type="spellEnd"/>
      <w:r w:rsidRPr="00D00918">
        <w:rPr>
          <w:color w:val="0C4D68" w:themeColor="text2"/>
          <w:sz w:val="28"/>
          <w:szCs w:val="28"/>
        </w:rPr>
        <w:t xml:space="preserve"> au 03.81.64.17.06</w:t>
      </w:r>
    </w:p>
    <w:p w14:paraId="10739FA3" w14:textId="13EBCA83" w:rsidR="009E1CBF" w:rsidRPr="00236A5E" w:rsidRDefault="009E1CBF" w:rsidP="009E1CBF">
      <w:pPr>
        <w:spacing w:before="0" w:after="0"/>
        <w:ind w:left="0" w:right="142"/>
        <w:jc w:val="center"/>
        <w:rPr>
          <w:color w:val="48651D" w:themeColor="accent2" w:themeShade="80"/>
          <w:sz w:val="24"/>
          <w:szCs w:val="24"/>
        </w:rPr>
      </w:pPr>
      <w:proofErr w:type="gramStart"/>
      <w:r w:rsidRPr="00236A5E">
        <w:rPr>
          <w:color w:val="48651D" w:themeColor="accent2" w:themeShade="80"/>
          <w:sz w:val="24"/>
          <w:szCs w:val="24"/>
        </w:rPr>
        <w:t>Rappel</w:t>
      </w:r>
      <w:r w:rsidR="001B3BC1">
        <w:rPr>
          <w:color w:val="48651D" w:themeColor="accent2" w:themeShade="80"/>
          <w:sz w:val="24"/>
          <w:szCs w:val="24"/>
        </w:rPr>
        <w:t xml:space="preserve"> </w:t>
      </w:r>
      <w:r w:rsidRPr="00236A5E">
        <w:rPr>
          <w:color w:val="48651D" w:themeColor="accent2" w:themeShade="80"/>
          <w:sz w:val="24"/>
          <w:szCs w:val="24"/>
        </w:rPr>
        <w:t>:</w:t>
      </w:r>
      <w:proofErr w:type="gramEnd"/>
      <w:r w:rsidRPr="00236A5E">
        <w:rPr>
          <w:color w:val="48651D" w:themeColor="accent2" w:themeShade="80"/>
          <w:sz w:val="24"/>
          <w:szCs w:val="24"/>
        </w:rPr>
        <w:t xml:space="preserve"> Un </w:t>
      </w:r>
      <w:proofErr w:type="spellStart"/>
      <w:r w:rsidRPr="00236A5E">
        <w:rPr>
          <w:color w:val="48651D" w:themeColor="accent2" w:themeShade="80"/>
          <w:sz w:val="24"/>
          <w:szCs w:val="24"/>
        </w:rPr>
        <w:t>encombrant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</w:t>
      </w:r>
      <w:proofErr w:type="spellStart"/>
      <w:r w:rsidRPr="00236A5E">
        <w:rPr>
          <w:color w:val="48651D" w:themeColor="accent2" w:themeShade="80"/>
          <w:sz w:val="24"/>
          <w:szCs w:val="24"/>
        </w:rPr>
        <w:t>est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un </w:t>
      </w:r>
      <w:proofErr w:type="spellStart"/>
      <w:r w:rsidRPr="00236A5E">
        <w:rPr>
          <w:color w:val="48651D" w:themeColor="accent2" w:themeShade="80"/>
          <w:sz w:val="24"/>
          <w:szCs w:val="24"/>
        </w:rPr>
        <w:t>déchet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qui, </w:t>
      </w:r>
      <w:proofErr w:type="spellStart"/>
      <w:r w:rsidRPr="00236A5E">
        <w:rPr>
          <w:color w:val="48651D" w:themeColor="accent2" w:themeShade="80"/>
          <w:sz w:val="24"/>
          <w:szCs w:val="24"/>
        </w:rPr>
        <w:t>en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raison de son volume et de son </w:t>
      </w:r>
      <w:proofErr w:type="spellStart"/>
      <w:r w:rsidRPr="00236A5E">
        <w:rPr>
          <w:color w:val="48651D" w:themeColor="accent2" w:themeShade="80"/>
          <w:sz w:val="24"/>
          <w:szCs w:val="24"/>
        </w:rPr>
        <w:t>poids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, ne </w:t>
      </w:r>
      <w:proofErr w:type="spellStart"/>
      <w:r w:rsidRPr="00236A5E">
        <w:rPr>
          <w:color w:val="48651D" w:themeColor="accent2" w:themeShade="80"/>
          <w:sz w:val="24"/>
          <w:szCs w:val="24"/>
        </w:rPr>
        <w:t>peut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pas </w:t>
      </w:r>
      <w:proofErr w:type="spellStart"/>
      <w:r w:rsidRPr="00236A5E">
        <w:rPr>
          <w:color w:val="48651D" w:themeColor="accent2" w:themeShade="80"/>
          <w:sz w:val="24"/>
          <w:szCs w:val="24"/>
        </w:rPr>
        <w:t>être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</w:t>
      </w:r>
      <w:proofErr w:type="spellStart"/>
      <w:r w:rsidRPr="00236A5E">
        <w:rPr>
          <w:color w:val="48651D" w:themeColor="accent2" w:themeShade="80"/>
          <w:sz w:val="24"/>
          <w:szCs w:val="24"/>
        </w:rPr>
        <w:t>transporté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dans un </w:t>
      </w:r>
      <w:proofErr w:type="spellStart"/>
      <w:r w:rsidRPr="00236A5E">
        <w:rPr>
          <w:color w:val="48651D" w:themeColor="accent2" w:themeShade="80"/>
          <w:sz w:val="24"/>
          <w:szCs w:val="24"/>
        </w:rPr>
        <w:t>coffre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de voiture et </w:t>
      </w:r>
      <w:proofErr w:type="spellStart"/>
      <w:r w:rsidRPr="00236A5E">
        <w:rPr>
          <w:color w:val="48651D" w:themeColor="accent2" w:themeShade="80"/>
          <w:sz w:val="24"/>
          <w:szCs w:val="24"/>
        </w:rPr>
        <w:t>nécessite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un mode de gestion particulier.</w:t>
      </w:r>
    </w:p>
    <w:p w14:paraId="3EBFE7F6" w14:textId="77777777" w:rsidR="009E1CBF" w:rsidRPr="00236A5E" w:rsidRDefault="009E1CBF" w:rsidP="009E1CBF">
      <w:pPr>
        <w:spacing w:before="0" w:after="0"/>
        <w:ind w:left="0" w:right="142"/>
        <w:jc w:val="center"/>
        <w:rPr>
          <w:color w:val="48651D" w:themeColor="accent2" w:themeShade="80"/>
          <w:sz w:val="24"/>
          <w:szCs w:val="24"/>
        </w:rPr>
      </w:pPr>
      <w:r w:rsidRPr="00236A5E">
        <w:rPr>
          <w:color w:val="48651D" w:themeColor="accent2" w:themeShade="80"/>
          <w:sz w:val="24"/>
          <w:szCs w:val="24"/>
        </w:rPr>
        <w:t xml:space="preserve">Ne </w:t>
      </w:r>
      <w:proofErr w:type="spellStart"/>
      <w:r w:rsidRPr="00236A5E">
        <w:rPr>
          <w:color w:val="48651D" w:themeColor="accent2" w:themeShade="80"/>
          <w:sz w:val="24"/>
          <w:szCs w:val="24"/>
        </w:rPr>
        <w:t>seront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pris à la </w:t>
      </w:r>
      <w:proofErr w:type="spellStart"/>
      <w:r w:rsidRPr="00236A5E">
        <w:rPr>
          <w:color w:val="48651D" w:themeColor="accent2" w:themeShade="80"/>
          <w:sz w:val="24"/>
          <w:szCs w:val="24"/>
        </w:rPr>
        <w:t>collecte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que les </w:t>
      </w:r>
      <w:proofErr w:type="spellStart"/>
      <w:r w:rsidRPr="00236A5E">
        <w:rPr>
          <w:color w:val="48651D" w:themeColor="accent2" w:themeShade="80"/>
          <w:sz w:val="24"/>
          <w:szCs w:val="24"/>
        </w:rPr>
        <w:t>éléments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</w:t>
      </w:r>
      <w:proofErr w:type="spellStart"/>
      <w:r w:rsidRPr="00236A5E">
        <w:rPr>
          <w:color w:val="48651D" w:themeColor="accent2" w:themeShade="80"/>
          <w:sz w:val="24"/>
          <w:szCs w:val="24"/>
        </w:rPr>
        <w:t>inscrits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 au </w:t>
      </w:r>
      <w:proofErr w:type="spellStart"/>
      <w:r w:rsidRPr="00236A5E">
        <w:rPr>
          <w:color w:val="48651D" w:themeColor="accent2" w:themeShade="80"/>
          <w:sz w:val="24"/>
          <w:szCs w:val="24"/>
        </w:rPr>
        <w:t>préalable</w:t>
      </w:r>
      <w:proofErr w:type="spellEnd"/>
      <w:r w:rsidRPr="00236A5E">
        <w:rPr>
          <w:color w:val="48651D" w:themeColor="accent2" w:themeShade="80"/>
          <w:sz w:val="24"/>
          <w:szCs w:val="24"/>
        </w:rPr>
        <w:t xml:space="preserve">, </w:t>
      </w:r>
    </w:p>
    <w:p w14:paraId="6332A799" w14:textId="77777777" w:rsidR="009E1CBF" w:rsidRPr="00236A5E" w:rsidRDefault="009E1CBF" w:rsidP="009E1CBF">
      <w:pPr>
        <w:spacing w:before="0" w:after="0"/>
        <w:ind w:left="0" w:right="142"/>
        <w:jc w:val="center"/>
        <w:rPr>
          <w:color w:val="48651D" w:themeColor="accent2" w:themeShade="80"/>
          <w:sz w:val="24"/>
          <w:szCs w:val="24"/>
        </w:rPr>
      </w:pPr>
      <w:r w:rsidRPr="00236A5E">
        <w:rPr>
          <w:color w:val="48651D" w:themeColor="accent2" w:themeShade="80"/>
          <w:sz w:val="24"/>
          <w:szCs w:val="24"/>
        </w:rPr>
        <w:t xml:space="preserve">et </w:t>
      </w:r>
      <w:proofErr w:type="spellStart"/>
      <w:r w:rsidRPr="00236A5E">
        <w:rPr>
          <w:color w:val="48651D" w:themeColor="accent2" w:themeShade="80"/>
          <w:sz w:val="24"/>
          <w:szCs w:val="24"/>
        </w:rPr>
        <w:t>ce</w:t>
      </w:r>
      <w:proofErr w:type="spellEnd"/>
      <w:r w:rsidRPr="00236A5E">
        <w:rPr>
          <w:color w:val="48651D" w:themeColor="accent2" w:themeShade="80"/>
          <w:sz w:val="24"/>
          <w:szCs w:val="24"/>
        </w:rPr>
        <w:t>, pour un volume maximum de 1 m</w:t>
      </w:r>
      <w:r w:rsidRPr="00236A5E">
        <w:rPr>
          <w:color w:val="48651D" w:themeColor="accent2" w:themeShade="80"/>
          <w:sz w:val="24"/>
          <w:szCs w:val="24"/>
          <w:vertAlign w:val="superscript"/>
        </w:rPr>
        <w:t>3</w:t>
      </w:r>
      <w:r w:rsidRPr="00236A5E">
        <w:rPr>
          <w:color w:val="48651D" w:themeColor="accent2" w:themeShade="80"/>
          <w:sz w:val="24"/>
          <w:szCs w:val="24"/>
        </w:rPr>
        <w:t xml:space="preserve"> par foyer</w:t>
      </w:r>
    </w:p>
    <w:p w14:paraId="17FFBB12" w14:textId="57C4BF62" w:rsidR="009E1CBF" w:rsidRPr="001B3BC1" w:rsidRDefault="009E1CBF" w:rsidP="009E1CBF">
      <w:pPr>
        <w:ind w:left="0"/>
        <w:jc w:val="center"/>
        <w:rPr>
          <w:sz w:val="28"/>
          <w:szCs w:val="28"/>
        </w:rPr>
      </w:pPr>
      <w:r w:rsidRPr="001B3BC1">
        <w:rPr>
          <w:sz w:val="28"/>
          <w:szCs w:val="28"/>
        </w:rPr>
        <w:t xml:space="preserve">la </w:t>
      </w:r>
      <w:proofErr w:type="spellStart"/>
      <w:r w:rsidRPr="001B3BC1">
        <w:rPr>
          <w:sz w:val="28"/>
          <w:szCs w:val="28"/>
        </w:rPr>
        <w:t>collecte</w:t>
      </w:r>
      <w:proofErr w:type="spellEnd"/>
      <w:r w:rsidRPr="001B3BC1">
        <w:rPr>
          <w:sz w:val="28"/>
          <w:szCs w:val="28"/>
        </w:rPr>
        <w:t xml:space="preserve"> </w:t>
      </w:r>
      <w:proofErr w:type="spellStart"/>
      <w:r w:rsidRPr="001B3BC1">
        <w:rPr>
          <w:sz w:val="28"/>
          <w:szCs w:val="28"/>
        </w:rPr>
        <w:t>est</w:t>
      </w:r>
      <w:proofErr w:type="spellEnd"/>
      <w:r w:rsidRPr="001B3BC1">
        <w:rPr>
          <w:sz w:val="28"/>
          <w:szCs w:val="28"/>
        </w:rPr>
        <w:t xml:space="preserve"> </w:t>
      </w:r>
      <w:proofErr w:type="spellStart"/>
      <w:r w:rsidRPr="001B3BC1">
        <w:rPr>
          <w:sz w:val="28"/>
          <w:szCs w:val="28"/>
        </w:rPr>
        <w:t>facturée</w:t>
      </w:r>
      <w:proofErr w:type="spellEnd"/>
      <w:r w:rsidRPr="001B3BC1">
        <w:rPr>
          <w:sz w:val="28"/>
          <w:szCs w:val="28"/>
        </w:rPr>
        <w:t xml:space="preserve"> </w:t>
      </w:r>
      <w:proofErr w:type="spellStart"/>
      <w:r w:rsidRPr="001B3BC1">
        <w:rPr>
          <w:sz w:val="28"/>
          <w:szCs w:val="28"/>
        </w:rPr>
        <w:t>l’équivalent</w:t>
      </w:r>
      <w:proofErr w:type="spellEnd"/>
      <w:r w:rsidRPr="001B3BC1">
        <w:rPr>
          <w:sz w:val="28"/>
          <w:szCs w:val="28"/>
        </w:rPr>
        <w:t xml:space="preserve"> de 3 </w:t>
      </w:r>
      <w:proofErr w:type="spellStart"/>
      <w:r w:rsidRPr="001B3BC1">
        <w:rPr>
          <w:sz w:val="28"/>
          <w:szCs w:val="28"/>
        </w:rPr>
        <w:t>accès</w:t>
      </w:r>
      <w:proofErr w:type="spellEnd"/>
      <w:r w:rsidRPr="001B3BC1">
        <w:rPr>
          <w:sz w:val="28"/>
          <w:szCs w:val="28"/>
        </w:rPr>
        <w:t xml:space="preserve"> à la </w:t>
      </w:r>
      <w:proofErr w:type="spellStart"/>
      <w:r w:rsidRPr="001B3BC1">
        <w:rPr>
          <w:sz w:val="28"/>
          <w:szCs w:val="28"/>
        </w:rPr>
        <w:t>déchèterie</w:t>
      </w:r>
      <w:proofErr w:type="spellEnd"/>
      <w:r w:rsidRPr="001B3BC1">
        <w:rPr>
          <w:sz w:val="28"/>
          <w:szCs w:val="28"/>
        </w:rPr>
        <w:t>.</w:t>
      </w:r>
    </w:p>
    <w:p w14:paraId="64B8F412" w14:textId="267830AE" w:rsidR="009E1CBF" w:rsidRDefault="009E1CBF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6BF04A64" w14:textId="7C62CD98" w:rsidR="009E1CBF" w:rsidRDefault="009E1CBF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p w14:paraId="75763661" w14:textId="5311124F" w:rsidR="009E1CBF" w:rsidRDefault="009E1CBF" w:rsidP="004B12E4">
      <w:pPr>
        <w:tabs>
          <w:tab w:val="left" w:pos="6285"/>
        </w:tabs>
        <w:spacing w:before="0" w:after="0"/>
        <w:ind w:left="0" w:right="0"/>
        <w:rPr>
          <w:lang w:val="fr-FR"/>
        </w:rPr>
      </w:pPr>
    </w:p>
    <w:sectPr w:rsidR="009E1CBF" w:rsidSect="00075F47">
      <w:pgSz w:w="11905" w:h="16838" w:orient="landscape" w:code="8"/>
      <w:pgMar w:top="567" w:right="567" w:bottom="720" w:left="992" w:header="35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2BCA2" w14:textId="77777777" w:rsidR="007E6689" w:rsidRDefault="007E6689">
      <w:pPr>
        <w:spacing w:before="0" w:after="0" w:line="240" w:lineRule="auto"/>
      </w:pPr>
      <w:r>
        <w:separator/>
      </w:r>
    </w:p>
  </w:endnote>
  <w:endnote w:type="continuationSeparator" w:id="0">
    <w:p w14:paraId="404AC288" w14:textId="77777777" w:rsidR="007E6689" w:rsidRDefault="007E66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B76B6" w14:textId="77777777" w:rsidR="007E6689" w:rsidRDefault="007E6689">
      <w:pPr>
        <w:spacing w:before="0" w:after="0" w:line="240" w:lineRule="auto"/>
      </w:pPr>
      <w:r>
        <w:separator/>
      </w:r>
    </w:p>
  </w:footnote>
  <w:footnote w:type="continuationSeparator" w:id="0">
    <w:p w14:paraId="42100817" w14:textId="77777777" w:rsidR="007E6689" w:rsidRDefault="007E66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1BA4388"/>
    <w:multiLevelType w:val="hybridMultilevel"/>
    <w:tmpl w:val="EF4E491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19906FD1"/>
    <w:multiLevelType w:val="multilevel"/>
    <w:tmpl w:val="F8AECEA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B2172EC"/>
    <w:multiLevelType w:val="hybridMultilevel"/>
    <w:tmpl w:val="68BC4D8A"/>
    <w:lvl w:ilvl="0" w:tplc="ED00CA3E">
      <w:numFmt w:val="bullet"/>
      <w:lvlText w:val=""/>
      <w:lvlJc w:val="left"/>
      <w:pPr>
        <w:ind w:left="39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4285743"/>
    <w:multiLevelType w:val="hybridMultilevel"/>
    <w:tmpl w:val="DAD25A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A6C36"/>
    <w:multiLevelType w:val="hybridMultilevel"/>
    <w:tmpl w:val="76E0F1BA"/>
    <w:lvl w:ilvl="0" w:tplc="1690E54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246A"/>
    <w:rsid w:val="00052F1F"/>
    <w:rsid w:val="000631D8"/>
    <w:rsid w:val="00065742"/>
    <w:rsid w:val="00075F47"/>
    <w:rsid w:val="000A01E7"/>
    <w:rsid w:val="000A19F8"/>
    <w:rsid w:val="000A6C76"/>
    <w:rsid w:val="000C3973"/>
    <w:rsid w:val="000D081E"/>
    <w:rsid w:val="001107AA"/>
    <w:rsid w:val="00120C7E"/>
    <w:rsid w:val="0012564E"/>
    <w:rsid w:val="0013161F"/>
    <w:rsid w:val="0014550B"/>
    <w:rsid w:val="001652AC"/>
    <w:rsid w:val="00165E59"/>
    <w:rsid w:val="001753A0"/>
    <w:rsid w:val="001966EE"/>
    <w:rsid w:val="001B3BC1"/>
    <w:rsid w:val="001C11CD"/>
    <w:rsid w:val="001C164F"/>
    <w:rsid w:val="001C2ED1"/>
    <w:rsid w:val="001D1218"/>
    <w:rsid w:val="001D4A06"/>
    <w:rsid w:val="001E30DA"/>
    <w:rsid w:val="001F042D"/>
    <w:rsid w:val="0020376D"/>
    <w:rsid w:val="002279E8"/>
    <w:rsid w:val="00233779"/>
    <w:rsid w:val="00236A5E"/>
    <w:rsid w:val="00261B17"/>
    <w:rsid w:val="0027565D"/>
    <w:rsid w:val="00287235"/>
    <w:rsid w:val="002B391B"/>
    <w:rsid w:val="002C00C8"/>
    <w:rsid w:val="002C0C22"/>
    <w:rsid w:val="002E60FE"/>
    <w:rsid w:val="003049BD"/>
    <w:rsid w:val="00306B13"/>
    <w:rsid w:val="00306F9F"/>
    <w:rsid w:val="003223D0"/>
    <w:rsid w:val="00374A65"/>
    <w:rsid w:val="003823F4"/>
    <w:rsid w:val="003873FD"/>
    <w:rsid w:val="003B2C9C"/>
    <w:rsid w:val="003B2CBE"/>
    <w:rsid w:val="003B3417"/>
    <w:rsid w:val="003B46F1"/>
    <w:rsid w:val="003B72DD"/>
    <w:rsid w:val="003C16CE"/>
    <w:rsid w:val="003E029D"/>
    <w:rsid w:val="003E1B69"/>
    <w:rsid w:val="003E4C6F"/>
    <w:rsid w:val="003F3C98"/>
    <w:rsid w:val="00406D44"/>
    <w:rsid w:val="00431F82"/>
    <w:rsid w:val="00433BBE"/>
    <w:rsid w:val="004426CB"/>
    <w:rsid w:val="004578DD"/>
    <w:rsid w:val="00481347"/>
    <w:rsid w:val="00484EF8"/>
    <w:rsid w:val="004939DF"/>
    <w:rsid w:val="004A3159"/>
    <w:rsid w:val="004A71D2"/>
    <w:rsid w:val="004A7550"/>
    <w:rsid w:val="004B06ED"/>
    <w:rsid w:val="004B12E4"/>
    <w:rsid w:val="004B1CFC"/>
    <w:rsid w:val="004B3E66"/>
    <w:rsid w:val="004C01EE"/>
    <w:rsid w:val="004F279A"/>
    <w:rsid w:val="0052293B"/>
    <w:rsid w:val="00524289"/>
    <w:rsid w:val="00530BFA"/>
    <w:rsid w:val="005315D0"/>
    <w:rsid w:val="00567806"/>
    <w:rsid w:val="00584694"/>
    <w:rsid w:val="005A0540"/>
    <w:rsid w:val="005A5939"/>
    <w:rsid w:val="005D5BF5"/>
    <w:rsid w:val="005E3553"/>
    <w:rsid w:val="00630328"/>
    <w:rsid w:val="00633FFD"/>
    <w:rsid w:val="00642B88"/>
    <w:rsid w:val="006474A4"/>
    <w:rsid w:val="0066089F"/>
    <w:rsid w:val="0066235C"/>
    <w:rsid w:val="00683B70"/>
    <w:rsid w:val="006840B6"/>
    <w:rsid w:val="00695DC0"/>
    <w:rsid w:val="00695DE8"/>
    <w:rsid w:val="006F3E7F"/>
    <w:rsid w:val="007006A9"/>
    <w:rsid w:val="00724653"/>
    <w:rsid w:val="00725AB4"/>
    <w:rsid w:val="00727517"/>
    <w:rsid w:val="007277E1"/>
    <w:rsid w:val="00734597"/>
    <w:rsid w:val="007A47A1"/>
    <w:rsid w:val="007A4C1E"/>
    <w:rsid w:val="007C0517"/>
    <w:rsid w:val="007C421C"/>
    <w:rsid w:val="007C4D5F"/>
    <w:rsid w:val="007D2818"/>
    <w:rsid w:val="007D7F50"/>
    <w:rsid w:val="007E5908"/>
    <w:rsid w:val="007E6689"/>
    <w:rsid w:val="007F4F8D"/>
    <w:rsid w:val="00816A8B"/>
    <w:rsid w:val="008367B1"/>
    <w:rsid w:val="0084273D"/>
    <w:rsid w:val="00871C50"/>
    <w:rsid w:val="00890C54"/>
    <w:rsid w:val="008A1E2D"/>
    <w:rsid w:val="008B0B5C"/>
    <w:rsid w:val="008B75AA"/>
    <w:rsid w:val="008C5924"/>
    <w:rsid w:val="008D13FD"/>
    <w:rsid w:val="008D2C23"/>
    <w:rsid w:val="008D7A9F"/>
    <w:rsid w:val="008F01CD"/>
    <w:rsid w:val="008F4E51"/>
    <w:rsid w:val="008F64DE"/>
    <w:rsid w:val="009002AE"/>
    <w:rsid w:val="009065DC"/>
    <w:rsid w:val="0093306A"/>
    <w:rsid w:val="00961CB5"/>
    <w:rsid w:val="009A221C"/>
    <w:rsid w:val="009A33A9"/>
    <w:rsid w:val="009A4450"/>
    <w:rsid w:val="009B231A"/>
    <w:rsid w:val="009C6908"/>
    <w:rsid w:val="009E1564"/>
    <w:rsid w:val="009E1CBF"/>
    <w:rsid w:val="009E5FE5"/>
    <w:rsid w:val="009E74DA"/>
    <w:rsid w:val="00A136EF"/>
    <w:rsid w:val="00A62417"/>
    <w:rsid w:val="00A65D2B"/>
    <w:rsid w:val="00A66385"/>
    <w:rsid w:val="00A71637"/>
    <w:rsid w:val="00A740C1"/>
    <w:rsid w:val="00A81390"/>
    <w:rsid w:val="00A87548"/>
    <w:rsid w:val="00AD2BB3"/>
    <w:rsid w:val="00AD53C9"/>
    <w:rsid w:val="00AF4B12"/>
    <w:rsid w:val="00AF5DE7"/>
    <w:rsid w:val="00AF6B29"/>
    <w:rsid w:val="00B05BE5"/>
    <w:rsid w:val="00B07D40"/>
    <w:rsid w:val="00B106FF"/>
    <w:rsid w:val="00B14617"/>
    <w:rsid w:val="00B2588C"/>
    <w:rsid w:val="00B26C57"/>
    <w:rsid w:val="00B46908"/>
    <w:rsid w:val="00B55061"/>
    <w:rsid w:val="00B71043"/>
    <w:rsid w:val="00B75643"/>
    <w:rsid w:val="00B90DB5"/>
    <w:rsid w:val="00BA2CFC"/>
    <w:rsid w:val="00BC5D2F"/>
    <w:rsid w:val="00BD0250"/>
    <w:rsid w:val="00BF0B8A"/>
    <w:rsid w:val="00BF32BF"/>
    <w:rsid w:val="00C02169"/>
    <w:rsid w:val="00C07A2E"/>
    <w:rsid w:val="00C12C35"/>
    <w:rsid w:val="00C14201"/>
    <w:rsid w:val="00C17E64"/>
    <w:rsid w:val="00C33FA2"/>
    <w:rsid w:val="00C36C15"/>
    <w:rsid w:val="00C37344"/>
    <w:rsid w:val="00C441A8"/>
    <w:rsid w:val="00C536F6"/>
    <w:rsid w:val="00C93D4F"/>
    <w:rsid w:val="00CC4114"/>
    <w:rsid w:val="00CD7EE8"/>
    <w:rsid w:val="00D004D8"/>
    <w:rsid w:val="00D00918"/>
    <w:rsid w:val="00D11753"/>
    <w:rsid w:val="00D32517"/>
    <w:rsid w:val="00D37EE0"/>
    <w:rsid w:val="00D53098"/>
    <w:rsid w:val="00D6197F"/>
    <w:rsid w:val="00D724D9"/>
    <w:rsid w:val="00D93524"/>
    <w:rsid w:val="00DA4986"/>
    <w:rsid w:val="00DA783C"/>
    <w:rsid w:val="00DB2BB1"/>
    <w:rsid w:val="00DB6FAA"/>
    <w:rsid w:val="00DC3984"/>
    <w:rsid w:val="00DE4418"/>
    <w:rsid w:val="00DF0E9B"/>
    <w:rsid w:val="00DF369D"/>
    <w:rsid w:val="00DF744B"/>
    <w:rsid w:val="00E07B7A"/>
    <w:rsid w:val="00E1783C"/>
    <w:rsid w:val="00E20827"/>
    <w:rsid w:val="00E226D2"/>
    <w:rsid w:val="00E22B41"/>
    <w:rsid w:val="00E262F6"/>
    <w:rsid w:val="00E35245"/>
    <w:rsid w:val="00E360FC"/>
    <w:rsid w:val="00E44C5F"/>
    <w:rsid w:val="00E84544"/>
    <w:rsid w:val="00EA37EA"/>
    <w:rsid w:val="00EA64F6"/>
    <w:rsid w:val="00EB0639"/>
    <w:rsid w:val="00EB236A"/>
    <w:rsid w:val="00EB3849"/>
    <w:rsid w:val="00EC5ADD"/>
    <w:rsid w:val="00EC776A"/>
    <w:rsid w:val="00ED7F79"/>
    <w:rsid w:val="00EF08AB"/>
    <w:rsid w:val="00EF1BF2"/>
    <w:rsid w:val="00EF2158"/>
    <w:rsid w:val="00F131B2"/>
    <w:rsid w:val="00F14394"/>
    <w:rsid w:val="00F2464D"/>
    <w:rsid w:val="00F247F5"/>
    <w:rsid w:val="00F30F4B"/>
    <w:rsid w:val="00F359C5"/>
    <w:rsid w:val="00F52E29"/>
    <w:rsid w:val="00F54CB9"/>
    <w:rsid w:val="00F8712B"/>
    <w:rsid w:val="00F9234E"/>
    <w:rsid w:val="00F9439D"/>
    <w:rsid w:val="00FD08AF"/>
    <w:rsid w:val="00FD7648"/>
    <w:rsid w:val="00FE1633"/>
    <w:rsid w:val="00FF1159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E1564"/>
    <w:rPr>
      <w:color w:val="605E5C"/>
      <w:shd w:val="clear" w:color="auto" w:fill="E1DFDD"/>
    </w:rPr>
  </w:style>
  <w:style w:type="character" w:styleId="Accentuation">
    <w:name w:val="Emphasis"/>
    <w:qFormat/>
    <w:rsid w:val="00DA4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emf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yperlink" Target="http://freeimageslive.co.uk/free_stock_image/easter-chick002-jp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ve-karikaturen.ch/downloads/schrift-zahlen-kerze-90-jahre/" TargetMode="External"/><Relationship Id="rId20" Type="http://schemas.openxmlformats.org/officeDocument/2006/relationships/hyperlink" Target="http://esbly.org/securite-civism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5.gif"/><Relationship Id="rId23" Type="http://schemas.openxmlformats.org/officeDocument/2006/relationships/hyperlink" Target="mailto:contact@pr&#233;val.fr" TargetMode="External"/><Relationship Id="rId10" Type="http://schemas.openxmlformats.org/officeDocument/2006/relationships/hyperlink" Target="mailto:mairie.lesterresdechaux25190@orange.fr" TargetMode="External"/><Relationship Id="rId19" Type="http://schemas.openxmlformats.org/officeDocument/2006/relationships/image" Target="media/image8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hyperlink" Target="http://www.jeudelaficelle.net/spip.php?article25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B29ED1F-1D38-41ED-8384-43AA5669F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250</TotalTime>
  <Pages>1</Pages>
  <Words>892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22</cp:revision>
  <cp:lastPrinted>2021-03-22T16:04:00Z</cp:lastPrinted>
  <dcterms:created xsi:type="dcterms:W3CDTF">2021-02-23T15:18:00Z</dcterms:created>
  <dcterms:modified xsi:type="dcterms:W3CDTF">2021-03-22T16:09:00Z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