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2205B" w14:textId="411267CD" w:rsidR="00E8737A" w:rsidRPr="00E733D3" w:rsidRDefault="00E8737A">
      <w:r w:rsidRPr="00E733D3">
        <w:rPr>
          <w:noProof/>
        </w:rPr>
        <w:drawing>
          <wp:anchor distT="0" distB="0" distL="114300" distR="114300" simplePos="0" relativeHeight="251659264" behindDoc="0" locked="0" layoutInCell="1" allowOverlap="1" wp14:anchorId="0D67C1B4" wp14:editId="2D3ABD13">
            <wp:simplePos x="0" y="0"/>
            <wp:positionH relativeFrom="column">
              <wp:posOffset>-457200</wp:posOffset>
            </wp:positionH>
            <wp:positionV relativeFrom="paragraph">
              <wp:posOffset>0</wp:posOffset>
            </wp:positionV>
            <wp:extent cx="1321920" cy="95508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21920" cy="955080"/>
                    </a:xfrm>
                    <a:prstGeom prst="rect">
                      <a:avLst/>
                    </a:prstGeom>
                  </pic:spPr>
                </pic:pic>
              </a:graphicData>
            </a:graphic>
          </wp:anchor>
        </w:drawing>
      </w:r>
    </w:p>
    <w:p w14:paraId="7A0080B8" w14:textId="6ABB6EE6" w:rsidR="00E8737A" w:rsidRPr="00E733D3" w:rsidRDefault="00E8737A" w:rsidP="00E8737A">
      <w:pPr>
        <w:jc w:val="center"/>
        <w:rPr>
          <w:b/>
          <w:u w:val="single"/>
        </w:rPr>
      </w:pPr>
      <w:r w:rsidRPr="00E733D3">
        <w:rPr>
          <w:b/>
          <w:u w:val="single"/>
        </w:rPr>
        <w:t xml:space="preserve">Comité syndical du </w:t>
      </w:r>
      <w:r w:rsidRPr="00E733D3">
        <w:rPr>
          <w:b/>
          <w:u w:val="single"/>
        </w:rPr>
        <w:fldChar w:fldCharType="begin"/>
      </w:r>
      <w:r w:rsidRPr="00E733D3">
        <w:rPr>
          <w:b/>
          <w:u w:val="single"/>
        </w:rPr>
        <w:instrText xml:space="preserve"> DOCPROPERTY  "MFiles_PG88D13B05D0AD403E9BC0F78C9F482EE6"  \* MERGEFORMAT </w:instrText>
      </w:r>
      <w:r w:rsidRPr="00E733D3">
        <w:rPr>
          <w:b/>
          <w:u w:val="single"/>
        </w:rPr>
        <w:fldChar w:fldCharType="separate"/>
      </w:r>
      <w:r w:rsidR="008767FA">
        <w:rPr>
          <w:b/>
          <w:u w:val="single"/>
        </w:rPr>
        <w:t>23/10/2020</w:t>
      </w:r>
      <w:r w:rsidRPr="00E733D3">
        <w:rPr>
          <w:b/>
          <w:u w:val="single"/>
        </w:rPr>
        <w:fldChar w:fldCharType="end"/>
      </w:r>
    </w:p>
    <w:p w14:paraId="23EAAE7E" w14:textId="7F457429" w:rsidR="00E8737A" w:rsidRPr="00E733D3" w:rsidRDefault="00E8737A"/>
    <w:p w14:paraId="53A4FC65" w14:textId="41743BC0" w:rsidR="001E4A5B" w:rsidRPr="00E733D3" w:rsidRDefault="001E4A5B"/>
    <w:p w14:paraId="2324FC6C" w14:textId="5CF477ED" w:rsidR="00E8737A" w:rsidRPr="00E733D3" w:rsidRDefault="00E8737A"/>
    <w:p w14:paraId="29A99DE2" w14:textId="4543AABA" w:rsidR="00E8737A" w:rsidRPr="00E733D3" w:rsidRDefault="00E8737A">
      <w:r w:rsidRPr="00E733D3">
        <w:t xml:space="preserve">Date de la convocation : </w:t>
      </w:r>
      <w:fldSimple w:instr=" DOCPROPERTY  &quot;MFiles_PG3CFADC3B8D7342EFB056E3B289DC7B0F&quot;  \* MERGEFORMAT ">
        <w:r w:rsidR="008767FA">
          <w:t>13/07/2020</w:t>
        </w:r>
      </w:fldSimple>
    </w:p>
    <w:p w14:paraId="09D168B2" w14:textId="41AA2D76" w:rsidR="00E8737A" w:rsidRPr="00E733D3" w:rsidRDefault="00E8737A"/>
    <w:p w14:paraId="389ED592" w14:textId="36BBBD46" w:rsidR="00E8737A" w:rsidRPr="00E733D3" w:rsidRDefault="00E8737A">
      <w:r w:rsidRPr="00E733D3">
        <w:rPr>
          <w:u w:val="single"/>
        </w:rPr>
        <w:t xml:space="preserve">Présents : </w:t>
      </w:r>
      <w:r w:rsidR="00C43546">
        <w:t>BARBIER Marie-Claire, MICHAUD Monique, CANALE Pierre, POCHAT Nathalie, BURDET Patricia, ROGNARD Olivier, BRACHET Julie, DURUPTHY Florence, PARIS Nicole, PERRIN Sandrine, ARRAGAIN Manuel, LAMBERT Michèle</w:t>
      </w:r>
    </w:p>
    <w:p w14:paraId="0130A8BE" w14:textId="727C4E8B" w:rsidR="00E8737A" w:rsidRPr="00C43546" w:rsidRDefault="00C43546">
      <w:r>
        <w:rPr>
          <w:u w:val="single"/>
        </w:rPr>
        <w:t xml:space="preserve">Suppléants présents : </w:t>
      </w:r>
      <w:r w:rsidR="008767FA">
        <w:rPr>
          <w:u w:val="single"/>
        </w:rPr>
        <w:t xml:space="preserve"> </w:t>
      </w:r>
      <w:proofErr w:type="spellStart"/>
      <w:r>
        <w:t>Lyard</w:t>
      </w:r>
      <w:proofErr w:type="spellEnd"/>
      <w:r>
        <w:t xml:space="preserve"> Céline, </w:t>
      </w:r>
      <w:proofErr w:type="spellStart"/>
      <w:r>
        <w:t>Tougne-Picazo</w:t>
      </w:r>
      <w:proofErr w:type="spellEnd"/>
      <w:r>
        <w:t xml:space="preserve"> Brigitte, </w:t>
      </w:r>
      <w:proofErr w:type="spellStart"/>
      <w:r>
        <w:t>Coudurier</w:t>
      </w:r>
      <w:proofErr w:type="spellEnd"/>
      <w:r>
        <w:t xml:space="preserve"> Maurice, Mugnier Allison</w:t>
      </w:r>
      <w:r w:rsidR="008767FA">
        <w:t>, Maurice Véronique</w:t>
      </w:r>
    </w:p>
    <w:p w14:paraId="5B1FE559" w14:textId="71AE801D" w:rsidR="00E8737A" w:rsidRPr="00E733D3" w:rsidRDefault="00E8737A"/>
    <w:p w14:paraId="4E75D13E" w14:textId="41501C7E" w:rsidR="00E8737A" w:rsidRPr="00E733D3" w:rsidRDefault="00E8737A">
      <w:r w:rsidRPr="00E733D3">
        <w:t xml:space="preserve">La séance est ouverte à </w:t>
      </w:r>
      <w:r w:rsidR="00E733D3" w:rsidRPr="00E733D3">
        <w:t>18h30</w:t>
      </w:r>
    </w:p>
    <w:p w14:paraId="1531B4C7" w14:textId="63DE4F0B" w:rsidR="00E8737A" w:rsidRPr="00E733D3" w:rsidRDefault="008767FA">
      <w:r>
        <w:t xml:space="preserve">Secrétaire de séance : </w:t>
      </w:r>
    </w:p>
    <w:p w14:paraId="7D92ED18" w14:textId="089EBB11" w:rsidR="00E8737A" w:rsidRPr="00E733D3" w:rsidRDefault="00E8737A"/>
    <w:p w14:paraId="4C7B2CB4" w14:textId="23CB94BA" w:rsidR="00E8737A" w:rsidRPr="00E733D3" w:rsidRDefault="00E8737A">
      <w:pPr>
        <w:rPr>
          <w:b/>
          <w:u w:val="single"/>
        </w:rPr>
      </w:pPr>
      <w:r w:rsidRPr="00E733D3">
        <w:rPr>
          <w:b/>
          <w:u w:val="single"/>
        </w:rPr>
        <w:t>Ordre du jour :</w:t>
      </w:r>
    </w:p>
    <w:p w14:paraId="68B80743" w14:textId="77777777" w:rsidR="00C43546" w:rsidRDefault="00C43546" w:rsidP="00C43546">
      <w:pPr>
        <w:pStyle w:val="Paragraphedeliste"/>
        <w:numPr>
          <w:ilvl w:val="0"/>
          <w:numId w:val="10"/>
        </w:numPr>
      </w:pPr>
      <w:r>
        <w:t>Installation du comité syndical</w:t>
      </w:r>
    </w:p>
    <w:p w14:paraId="76FB71F3" w14:textId="77777777" w:rsidR="00C43546" w:rsidRDefault="00C43546" w:rsidP="00C43546">
      <w:pPr>
        <w:pStyle w:val="Paragraphedeliste"/>
        <w:numPr>
          <w:ilvl w:val="0"/>
          <w:numId w:val="10"/>
        </w:numPr>
      </w:pPr>
      <w:r>
        <w:t>Délibération pour l’élection du Président</w:t>
      </w:r>
    </w:p>
    <w:p w14:paraId="274F6499" w14:textId="77777777" w:rsidR="00C43546" w:rsidRDefault="00C43546" w:rsidP="00C43546">
      <w:pPr>
        <w:pStyle w:val="Paragraphedeliste"/>
        <w:numPr>
          <w:ilvl w:val="0"/>
          <w:numId w:val="10"/>
        </w:numPr>
      </w:pPr>
      <w:r>
        <w:t>Délibération pour arrêter le nombre de Vice-Présidents</w:t>
      </w:r>
    </w:p>
    <w:p w14:paraId="2BD31C06" w14:textId="77777777" w:rsidR="00C43546" w:rsidRDefault="00C43546" w:rsidP="00C43546">
      <w:pPr>
        <w:pStyle w:val="Paragraphedeliste"/>
        <w:numPr>
          <w:ilvl w:val="0"/>
          <w:numId w:val="10"/>
        </w:numPr>
      </w:pPr>
      <w:r>
        <w:t>Délibération pour l’élection des Vice-Présidents</w:t>
      </w:r>
    </w:p>
    <w:p w14:paraId="5CE6CEDF" w14:textId="77777777" w:rsidR="00C43546" w:rsidRDefault="00C43546" w:rsidP="00C43546">
      <w:pPr>
        <w:pStyle w:val="Paragraphedeliste"/>
        <w:numPr>
          <w:ilvl w:val="0"/>
          <w:numId w:val="10"/>
        </w:numPr>
      </w:pPr>
      <w:r>
        <w:t>Délibération pour l’attribution des délégations au Président</w:t>
      </w:r>
    </w:p>
    <w:p w14:paraId="1D9B1FCC" w14:textId="77777777" w:rsidR="00C43546" w:rsidRDefault="00C43546" w:rsidP="00C43546">
      <w:pPr>
        <w:pStyle w:val="Paragraphedeliste"/>
        <w:numPr>
          <w:ilvl w:val="0"/>
          <w:numId w:val="10"/>
        </w:numPr>
      </w:pPr>
      <w:r>
        <w:t>Délibération pour fixer le montant des indemnités du Président et des Vice-Présidents</w:t>
      </w:r>
    </w:p>
    <w:p w14:paraId="631FA654" w14:textId="77777777" w:rsidR="00C43546" w:rsidRDefault="00C43546" w:rsidP="00C43546">
      <w:pPr>
        <w:pStyle w:val="Paragraphedeliste"/>
        <w:numPr>
          <w:ilvl w:val="0"/>
          <w:numId w:val="10"/>
        </w:numPr>
      </w:pPr>
      <w:r>
        <w:t>Délibération pour fixer la composition du bureau</w:t>
      </w:r>
    </w:p>
    <w:p w14:paraId="52DAC090" w14:textId="3DD96625" w:rsidR="00E8737A" w:rsidRPr="00E733D3" w:rsidRDefault="00E8737A"/>
    <w:p w14:paraId="5830729B" w14:textId="55A983FE" w:rsidR="00E733D3" w:rsidRPr="00E733D3" w:rsidRDefault="00E733D3"/>
    <w:p w14:paraId="63397F63" w14:textId="367B4BBF" w:rsidR="00E733D3" w:rsidRPr="00E733D3" w:rsidRDefault="00E733D3"/>
    <w:p w14:paraId="3315A1D3" w14:textId="5FEDE169" w:rsidR="00E733D3" w:rsidRPr="00E733D3" w:rsidRDefault="00E733D3"/>
    <w:p w14:paraId="43ED571B" w14:textId="0333781C" w:rsidR="00E733D3" w:rsidRPr="00E733D3" w:rsidRDefault="00E733D3"/>
    <w:p w14:paraId="689380B8" w14:textId="7DBDF5AC" w:rsidR="00E733D3" w:rsidRPr="00E733D3" w:rsidRDefault="00E733D3"/>
    <w:p w14:paraId="7B86CEBA" w14:textId="7DB5B086" w:rsidR="00E733D3" w:rsidRPr="00E733D3" w:rsidRDefault="00E733D3"/>
    <w:p w14:paraId="3E4207BB" w14:textId="062F5EF0" w:rsidR="00E733D3" w:rsidRPr="00E733D3" w:rsidRDefault="00E733D3"/>
    <w:p w14:paraId="48DFE832" w14:textId="217A7708" w:rsidR="00E8737A" w:rsidRDefault="00E8737A"/>
    <w:p w14:paraId="55FD3C4A" w14:textId="77777777" w:rsidR="00C43546" w:rsidRPr="00E733D3" w:rsidRDefault="00C43546"/>
    <w:p w14:paraId="716E086B" w14:textId="77777777" w:rsidR="00C43546" w:rsidRDefault="00C43546" w:rsidP="00C43546">
      <w:pPr>
        <w:widowControl w:val="0"/>
        <w:rPr>
          <w:rFonts w:eastAsia="SimSun" w:cs="Mangal"/>
          <w:b/>
          <w:kern w:val="1"/>
          <w:sz w:val="24"/>
          <w:szCs w:val="24"/>
          <w:lang w:bidi="hi-IN"/>
        </w:rPr>
      </w:pPr>
      <w:r>
        <w:rPr>
          <w:rFonts w:eastAsia="SimSun" w:cs="Mangal"/>
          <w:b/>
          <w:kern w:val="1"/>
          <w:sz w:val="24"/>
          <w:szCs w:val="24"/>
          <w:lang w:bidi="hi-IN"/>
        </w:rPr>
        <w:lastRenderedPageBreak/>
        <w:t>Administration Générale</w:t>
      </w:r>
    </w:p>
    <w:p w14:paraId="2545DAAC" w14:textId="77777777" w:rsidR="00C43546" w:rsidRPr="00121E8F" w:rsidRDefault="00C43546" w:rsidP="00C43546">
      <w:pPr>
        <w:widowControl w:val="0"/>
        <w:rPr>
          <w:rFonts w:eastAsia="SimSun" w:cs="Mangal"/>
          <w:i/>
          <w:kern w:val="1"/>
          <w:sz w:val="24"/>
          <w:szCs w:val="24"/>
          <w:lang w:bidi="hi-IN"/>
        </w:rPr>
      </w:pPr>
      <w:r>
        <w:rPr>
          <w:rFonts w:eastAsia="SimSun" w:cs="Mangal"/>
          <w:i/>
          <w:kern w:val="1"/>
          <w:sz w:val="24"/>
          <w:szCs w:val="24"/>
          <w:lang w:bidi="hi-IN"/>
        </w:rPr>
        <w:t>Installation du comité syndical</w:t>
      </w:r>
    </w:p>
    <w:p w14:paraId="03E2BE3F" w14:textId="77777777" w:rsidR="00C43546" w:rsidRDefault="00C43546" w:rsidP="00C43546">
      <w:pPr>
        <w:widowControl w:val="0"/>
        <w:jc w:val="both"/>
        <w:textAlignment w:val="baseline"/>
      </w:pPr>
    </w:p>
    <w:p w14:paraId="2CA92E7C" w14:textId="77777777" w:rsidR="00C43546" w:rsidRDefault="00C43546" w:rsidP="00C43546">
      <w:pPr>
        <w:rPr>
          <w:sz w:val="24"/>
          <w:szCs w:val="24"/>
        </w:rPr>
      </w:pPr>
      <w:r>
        <w:rPr>
          <w:sz w:val="24"/>
          <w:szCs w:val="24"/>
        </w:rPr>
        <w:t>La séance est ouverte sous la présidence de Monique MICHAUD, doyenne d’âge de l’assemblée, qui fait l’appel nominal des délégués titulaires (qu’ils soient présents ou absents) de chaque commune membre.</w:t>
      </w:r>
    </w:p>
    <w:p w14:paraId="71691C57" w14:textId="77777777" w:rsidR="00C43546" w:rsidRDefault="00C43546" w:rsidP="00C43546">
      <w:pPr>
        <w:rPr>
          <w:sz w:val="24"/>
          <w:szCs w:val="24"/>
        </w:rPr>
      </w:pPr>
    </w:p>
    <w:p w14:paraId="687138E1" w14:textId="77777777" w:rsidR="00C43546" w:rsidRDefault="00C43546" w:rsidP="00C43546">
      <w:pPr>
        <w:rPr>
          <w:b/>
          <w:sz w:val="24"/>
          <w:szCs w:val="24"/>
        </w:rPr>
      </w:pPr>
      <w:r>
        <w:rPr>
          <w:b/>
          <w:sz w:val="24"/>
          <w:szCs w:val="24"/>
        </w:rPr>
        <w:t>Monique MICHAUD déclare le Comité syndical installé et les délégués, figurant dans le tableau ci-dessous, installés dans leurs fonctions de délégués syndicaux titulaires.</w:t>
      </w:r>
    </w:p>
    <w:p w14:paraId="5A9FF291" w14:textId="77777777" w:rsidR="00C43546" w:rsidRDefault="00C43546" w:rsidP="00C43546">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C43546" w:rsidRPr="0021289E" w14:paraId="6BC180CE" w14:textId="77777777" w:rsidTr="00154D73">
        <w:tc>
          <w:tcPr>
            <w:tcW w:w="3070" w:type="dxa"/>
            <w:shd w:val="clear" w:color="auto" w:fill="auto"/>
          </w:tcPr>
          <w:p w14:paraId="452994EB" w14:textId="77777777" w:rsidR="00C43546" w:rsidRPr="0021289E" w:rsidRDefault="00C43546" w:rsidP="00154D73">
            <w:pPr>
              <w:jc w:val="center"/>
              <w:rPr>
                <w:b/>
                <w:sz w:val="24"/>
                <w:szCs w:val="24"/>
              </w:rPr>
            </w:pPr>
            <w:r w:rsidRPr="0021289E">
              <w:rPr>
                <w:b/>
                <w:sz w:val="24"/>
                <w:szCs w:val="24"/>
              </w:rPr>
              <w:t>Nom</w:t>
            </w:r>
          </w:p>
        </w:tc>
        <w:tc>
          <w:tcPr>
            <w:tcW w:w="3070" w:type="dxa"/>
            <w:shd w:val="clear" w:color="auto" w:fill="auto"/>
          </w:tcPr>
          <w:p w14:paraId="6742D8F4" w14:textId="77777777" w:rsidR="00C43546" w:rsidRPr="0021289E" w:rsidRDefault="00C43546" w:rsidP="00154D73">
            <w:pPr>
              <w:jc w:val="center"/>
              <w:rPr>
                <w:b/>
                <w:sz w:val="24"/>
                <w:szCs w:val="24"/>
              </w:rPr>
            </w:pPr>
            <w:r w:rsidRPr="0021289E">
              <w:rPr>
                <w:b/>
                <w:sz w:val="24"/>
                <w:szCs w:val="24"/>
              </w:rPr>
              <w:t>Prénom</w:t>
            </w:r>
          </w:p>
        </w:tc>
        <w:tc>
          <w:tcPr>
            <w:tcW w:w="3070" w:type="dxa"/>
            <w:shd w:val="clear" w:color="auto" w:fill="auto"/>
          </w:tcPr>
          <w:p w14:paraId="0A8A03D4" w14:textId="77777777" w:rsidR="00C43546" w:rsidRPr="0021289E" w:rsidRDefault="00C43546" w:rsidP="00154D73">
            <w:pPr>
              <w:jc w:val="center"/>
              <w:rPr>
                <w:b/>
                <w:sz w:val="24"/>
                <w:szCs w:val="24"/>
              </w:rPr>
            </w:pPr>
            <w:r w:rsidRPr="0021289E">
              <w:rPr>
                <w:b/>
                <w:sz w:val="24"/>
                <w:szCs w:val="24"/>
              </w:rPr>
              <w:t>Commune</w:t>
            </w:r>
          </w:p>
        </w:tc>
      </w:tr>
      <w:tr w:rsidR="00C43546" w:rsidRPr="0021289E" w14:paraId="4240F5F8" w14:textId="77777777" w:rsidTr="00154D73">
        <w:tc>
          <w:tcPr>
            <w:tcW w:w="3070" w:type="dxa"/>
            <w:shd w:val="clear" w:color="auto" w:fill="auto"/>
          </w:tcPr>
          <w:p w14:paraId="79773FCA" w14:textId="77777777" w:rsidR="00C43546" w:rsidRPr="0021289E" w:rsidRDefault="00C43546" w:rsidP="00154D73">
            <w:pPr>
              <w:rPr>
                <w:bCs/>
                <w:sz w:val="24"/>
                <w:szCs w:val="24"/>
              </w:rPr>
            </w:pPr>
            <w:r w:rsidRPr="0021289E">
              <w:rPr>
                <w:bCs/>
                <w:sz w:val="24"/>
                <w:szCs w:val="24"/>
              </w:rPr>
              <w:t>BARBIER</w:t>
            </w:r>
          </w:p>
        </w:tc>
        <w:tc>
          <w:tcPr>
            <w:tcW w:w="3070" w:type="dxa"/>
            <w:shd w:val="clear" w:color="auto" w:fill="auto"/>
          </w:tcPr>
          <w:p w14:paraId="6ED72A62" w14:textId="77777777" w:rsidR="00C43546" w:rsidRPr="0021289E" w:rsidRDefault="00C43546" w:rsidP="00154D73">
            <w:pPr>
              <w:rPr>
                <w:bCs/>
                <w:sz w:val="24"/>
                <w:szCs w:val="24"/>
              </w:rPr>
            </w:pPr>
            <w:r w:rsidRPr="0021289E">
              <w:rPr>
                <w:bCs/>
                <w:sz w:val="24"/>
                <w:szCs w:val="24"/>
              </w:rPr>
              <w:t>Marie-Claire</w:t>
            </w:r>
          </w:p>
        </w:tc>
        <w:tc>
          <w:tcPr>
            <w:tcW w:w="3070" w:type="dxa"/>
            <w:shd w:val="clear" w:color="auto" w:fill="auto"/>
          </w:tcPr>
          <w:p w14:paraId="4F81D122" w14:textId="77777777" w:rsidR="00C43546" w:rsidRPr="0021289E" w:rsidRDefault="00C43546" w:rsidP="00154D73">
            <w:pPr>
              <w:rPr>
                <w:bCs/>
                <w:sz w:val="24"/>
                <w:szCs w:val="24"/>
              </w:rPr>
            </w:pPr>
            <w:r w:rsidRPr="0021289E">
              <w:rPr>
                <w:bCs/>
                <w:sz w:val="24"/>
                <w:szCs w:val="24"/>
              </w:rPr>
              <w:t>Chindrieux</w:t>
            </w:r>
          </w:p>
        </w:tc>
      </w:tr>
      <w:tr w:rsidR="00C43546" w:rsidRPr="0021289E" w14:paraId="46B6FCE0" w14:textId="77777777" w:rsidTr="00154D73">
        <w:tc>
          <w:tcPr>
            <w:tcW w:w="3070" w:type="dxa"/>
            <w:shd w:val="clear" w:color="auto" w:fill="auto"/>
          </w:tcPr>
          <w:p w14:paraId="51290528" w14:textId="77777777" w:rsidR="00C43546" w:rsidRPr="0021289E" w:rsidRDefault="00C43546" w:rsidP="00154D73">
            <w:pPr>
              <w:rPr>
                <w:bCs/>
                <w:sz w:val="24"/>
                <w:szCs w:val="24"/>
              </w:rPr>
            </w:pPr>
            <w:r w:rsidRPr="0021289E">
              <w:rPr>
                <w:bCs/>
                <w:sz w:val="24"/>
                <w:szCs w:val="24"/>
              </w:rPr>
              <w:t>MICHAUD</w:t>
            </w:r>
          </w:p>
        </w:tc>
        <w:tc>
          <w:tcPr>
            <w:tcW w:w="3070" w:type="dxa"/>
            <w:shd w:val="clear" w:color="auto" w:fill="auto"/>
          </w:tcPr>
          <w:p w14:paraId="2DB7B61C" w14:textId="77777777" w:rsidR="00C43546" w:rsidRPr="0021289E" w:rsidRDefault="00C43546" w:rsidP="00154D73">
            <w:pPr>
              <w:rPr>
                <w:bCs/>
                <w:sz w:val="24"/>
                <w:szCs w:val="24"/>
              </w:rPr>
            </w:pPr>
            <w:r w:rsidRPr="0021289E">
              <w:rPr>
                <w:bCs/>
                <w:sz w:val="24"/>
                <w:szCs w:val="24"/>
              </w:rPr>
              <w:t>Monique</w:t>
            </w:r>
          </w:p>
        </w:tc>
        <w:tc>
          <w:tcPr>
            <w:tcW w:w="3070" w:type="dxa"/>
            <w:shd w:val="clear" w:color="auto" w:fill="auto"/>
          </w:tcPr>
          <w:p w14:paraId="7BD21D32" w14:textId="77777777" w:rsidR="00C43546" w:rsidRPr="0021289E" w:rsidRDefault="00C43546" w:rsidP="00154D73">
            <w:pPr>
              <w:rPr>
                <w:bCs/>
                <w:sz w:val="24"/>
                <w:szCs w:val="24"/>
              </w:rPr>
            </w:pPr>
            <w:r w:rsidRPr="0021289E">
              <w:rPr>
                <w:bCs/>
                <w:sz w:val="24"/>
                <w:szCs w:val="24"/>
              </w:rPr>
              <w:t>Chindrieux</w:t>
            </w:r>
          </w:p>
        </w:tc>
      </w:tr>
      <w:tr w:rsidR="00C43546" w:rsidRPr="0021289E" w14:paraId="4DD46CBA" w14:textId="77777777" w:rsidTr="00154D73">
        <w:tc>
          <w:tcPr>
            <w:tcW w:w="3070" w:type="dxa"/>
            <w:shd w:val="clear" w:color="auto" w:fill="auto"/>
          </w:tcPr>
          <w:p w14:paraId="751004FF" w14:textId="77777777" w:rsidR="00C43546" w:rsidRPr="0021289E" w:rsidRDefault="00C43546" w:rsidP="00154D73">
            <w:pPr>
              <w:rPr>
                <w:bCs/>
                <w:sz w:val="24"/>
                <w:szCs w:val="24"/>
              </w:rPr>
            </w:pPr>
            <w:r>
              <w:rPr>
                <w:bCs/>
                <w:sz w:val="24"/>
                <w:szCs w:val="24"/>
              </w:rPr>
              <w:t>CANALE</w:t>
            </w:r>
          </w:p>
        </w:tc>
        <w:tc>
          <w:tcPr>
            <w:tcW w:w="3070" w:type="dxa"/>
            <w:shd w:val="clear" w:color="auto" w:fill="auto"/>
          </w:tcPr>
          <w:p w14:paraId="029CB2DC" w14:textId="77777777" w:rsidR="00C43546" w:rsidRPr="0021289E" w:rsidRDefault="00C43546" w:rsidP="00154D73">
            <w:pPr>
              <w:rPr>
                <w:bCs/>
                <w:sz w:val="24"/>
                <w:szCs w:val="24"/>
              </w:rPr>
            </w:pPr>
            <w:r>
              <w:rPr>
                <w:bCs/>
                <w:sz w:val="24"/>
                <w:szCs w:val="24"/>
              </w:rPr>
              <w:t>Pierre</w:t>
            </w:r>
          </w:p>
        </w:tc>
        <w:tc>
          <w:tcPr>
            <w:tcW w:w="3070" w:type="dxa"/>
            <w:shd w:val="clear" w:color="auto" w:fill="auto"/>
          </w:tcPr>
          <w:p w14:paraId="50865E17" w14:textId="77777777" w:rsidR="00C43546" w:rsidRPr="0021289E" w:rsidRDefault="00C43546" w:rsidP="00154D73">
            <w:pPr>
              <w:rPr>
                <w:bCs/>
                <w:sz w:val="24"/>
                <w:szCs w:val="24"/>
              </w:rPr>
            </w:pPr>
            <w:r w:rsidRPr="0021289E">
              <w:rPr>
                <w:bCs/>
                <w:sz w:val="24"/>
                <w:szCs w:val="24"/>
              </w:rPr>
              <w:t>Conjux</w:t>
            </w:r>
          </w:p>
        </w:tc>
      </w:tr>
      <w:tr w:rsidR="00C43546" w:rsidRPr="0021289E" w14:paraId="449E6BD5" w14:textId="77777777" w:rsidTr="00154D73">
        <w:tc>
          <w:tcPr>
            <w:tcW w:w="3070" w:type="dxa"/>
            <w:shd w:val="clear" w:color="auto" w:fill="auto"/>
          </w:tcPr>
          <w:p w14:paraId="695BFA47" w14:textId="77777777" w:rsidR="00C43546" w:rsidRPr="0021289E" w:rsidRDefault="00C43546" w:rsidP="00154D73">
            <w:pPr>
              <w:rPr>
                <w:bCs/>
                <w:sz w:val="24"/>
                <w:szCs w:val="24"/>
              </w:rPr>
            </w:pPr>
            <w:r>
              <w:rPr>
                <w:bCs/>
                <w:sz w:val="24"/>
                <w:szCs w:val="24"/>
              </w:rPr>
              <w:t>POCHAT</w:t>
            </w:r>
          </w:p>
        </w:tc>
        <w:tc>
          <w:tcPr>
            <w:tcW w:w="3070" w:type="dxa"/>
            <w:shd w:val="clear" w:color="auto" w:fill="auto"/>
          </w:tcPr>
          <w:p w14:paraId="089D666A" w14:textId="77777777" w:rsidR="00C43546" w:rsidRPr="0021289E" w:rsidRDefault="00C43546" w:rsidP="00154D73">
            <w:pPr>
              <w:rPr>
                <w:bCs/>
                <w:sz w:val="24"/>
                <w:szCs w:val="24"/>
              </w:rPr>
            </w:pPr>
            <w:r>
              <w:rPr>
                <w:bCs/>
                <w:sz w:val="24"/>
                <w:szCs w:val="24"/>
              </w:rPr>
              <w:t>Nathalie</w:t>
            </w:r>
          </w:p>
        </w:tc>
        <w:tc>
          <w:tcPr>
            <w:tcW w:w="3070" w:type="dxa"/>
            <w:shd w:val="clear" w:color="auto" w:fill="auto"/>
          </w:tcPr>
          <w:p w14:paraId="196EA436" w14:textId="77777777" w:rsidR="00C43546" w:rsidRPr="0021289E" w:rsidRDefault="00C43546" w:rsidP="00154D73">
            <w:pPr>
              <w:rPr>
                <w:bCs/>
                <w:sz w:val="24"/>
                <w:szCs w:val="24"/>
              </w:rPr>
            </w:pPr>
            <w:r w:rsidRPr="0021289E">
              <w:rPr>
                <w:bCs/>
                <w:sz w:val="24"/>
                <w:szCs w:val="24"/>
              </w:rPr>
              <w:t>Conjux</w:t>
            </w:r>
          </w:p>
        </w:tc>
      </w:tr>
      <w:tr w:rsidR="00C43546" w:rsidRPr="0021289E" w14:paraId="73B19E05" w14:textId="77777777" w:rsidTr="00154D73">
        <w:tc>
          <w:tcPr>
            <w:tcW w:w="3070" w:type="dxa"/>
            <w:shd w:val="clear" w:color="auto" w:fill="auto"/>
          </w:tcPr>
          <w:p w14:paraId="0C9B9769" w14:textId="77777777" w:rsidR="00C43546" w:rsidRPr="0021289E" w:rsidRDefault="00C43546" w:rsidP="00154D73">
            <w:pPr>
              <w:rPr>
                <w:bCs/>
                <w:sz w:val="24"/>
                <w:szCs w:val="24"/>
              </w:rPr>
            </w:pPr>
            <w:r w:rsidRPr="0021289E">
              <w:rPr>
                <w:bCs/>
                <w:sz w:val="24"/>
                <w:szCs w:val="24"/>
              </w:rPr>
              <w:t>MOUCHET</w:t>
            </w:r>
          </w:p>
        </w:tc>
        <w:tc>
          <w:tcPr>
            <w:tcW w:w="3070" w:type="dxa"/>
            <w:shd w:val="clear" w:color="auto" w:fill="auto"/>
          </w:tcPr>
          <w:p w14:paraId="480C4021" w14:textId="77777777" w:rsidR="00C43546" w:rsidRPr="0021289E" w:rsidRDefault="00C43546" w:rsidP="00154D73">
            <w:pPr>
              <w:rPr>
                <w:bCs/>
                <w:sz w:val="24"/>
                <w:szCs w:val="24"/>
              </w:rPr>
            </w:pPr>
            <w:r w:rsidRPr="0021289E">
              <w:rPr>
                <w:bCs/>
                <w:sz w:val="24"/>
                <w:szCs w:val="24"/>
              </w:rPr>
              <w:t>Christiane</w:t>
            </w:r>
          </w:p>
        </w:tc>
        <w:tc>
          <w:tcPr>
            <w:tcW w:w="3070" w:type="dxa"/>
            <w:shd w:val="clear" w:color="auto" w:fill="auto"/>
          </w:tcPr>
          <w:p w14:paraId="1905198B" w14:textId="77777777" w:rsidR="00C43546" w:rsidRPr="0021289E" w:rsidRDefault="00C43546" w:rsidP="00154D73">
            <w:pPr>
              <w:rPr>
                <w:bCs/>
                <w:sz w:val="24"/>
                <w:szCs w:val="24"/>
              </w:rPr>
            </w:pPr>
            <w:r w:rsidRPr="0021289E">
              <w:rPr>
                <w:bCs/>
                <w:sz w:val="24"/>
                <w:szCs w:val="24"/>
              </w:rPr>
              <w:t>Ruffieux</w:t>
            </w:r>
          </w:p>
        </w:tc>
      </w:tr>
      <w:tr w:rsidR="00C43546" w:rsidRPr="0021289E" w14:paraId="5AE979C9" w14:textId="77777777" w:rsidTr="00154D73">
        <w:tc>
          <w:tcPr>
            <w:tcW w:w="3070" w:type="dxa"/>
            <w:shd w:val="clear" w:color="auto" w:fill="auto"/>
          </w:tcPr>
          <w:p w14:paraId="00080C53" w14:textId="77777777" w:rsidR="00C43546" w:rsidRPr="0021289E" w:rsidRDefault="00C43546" w:rsidP="00154D73">
            <w:pPr>
              <w:rPr>
                <w:bCs/>
                <w:sz w:val="24"/>
                <w:szCs w:val="24"/>
              </w:rPr>
            </w:pPr>
            <w:r w:rsidRPr="0021289E">
              <w:rPr>
                <w:bCs/>
                <w:sz w:val="24"/>
                <w:szCs w:val="24"/>
              </w:rPr>
              <w:t>ROGNARD</w:t>
            </w:r>
          </w:p>
        </w:tc>
        <w:tc>
          <w:tcPr>
            <w:tcW w:w="3070" w:type="dxa"/>
            <w:shd w:val="clear" w:color="auto" w:fill="auto"/>
          </w:tcPr>
          <w:p w14:paraId="4FCD6BD9" w14:textId="77777777" w:rsidR="00C43546" w:rsidRPr="0021289E" w:rsidRDefault="00C43546" w:rsidP="00154D73">
            <w:pPr>
              <w:rPr>
                <w:bCs/>
                <w:sz w:val="24"/>
                <w:szCs w:val="24"/>
              </w:rPr>
            </w:pPr>
            <w:r w:rsidRPr="0021289E">
              <w:rPr>
                <w:bCs/>
                <w:sz w:val="24"/>
                <w:szCs w:val="24"/>
              </w:rPr>
              <w:t>Olivier</w:t>
            </w:r>
          </w:p>
        </w:tc>
        <w:tc>
          <w:tcPr>
            <w:tcW w:w="3070" w:type="dxa"/>
            <w:shd w:val="clear" w:color="auto" w:fill="auto"/>
          </w:tcPr>
          <w:p w14:paraId="16AF374E" w14:textId="77777777" w:rsidR="00C43546" w:rsidRPr="0021289E" w:rsidRDefault="00C43546" w:rsidP="00154D73">
            <w:pPr>
              <w:rPr>
                <w:bCs/>
                <w:sz w:val="24"/>
                <w:szCs w:val="24"/>
              </w:rPr>
            </w:pPr>
            <w:r w:rsidRPr="0021289E">
              <w:rPr>
                <w:bCs/>
                <w:sz w:val="24"/>
                <w:szCs w:val="24"/>
              </w:rPr>
              <w:t>Ruffieux</w:t>
            </w:r>
          </w:p>
        </w:tc>
      </w:tr>
      <w:tr w:rsidR="00C43546" w:rsidRPr="0021289E" w14:paraId="522F4359" w14:textId="77777777" w:rsidTr="00154D73">
        <w:tc>
          <w:tcPr>
            <w:tcW w:w="3070" w:type="dxa"/>
            <w:shd w:val="clear" w:color="auto" w:fill="auto"/>
          </w:tcPr>
          <w:p w14:paraId="49F1F4AD" w14:textId="77777777" w:rsidR="00C43546" w:rsidRPr="0021289E" w:rsidRDefault="00C43546" w:rsidP="00154D73">
            <w:pPr>
              <w:rPr>
                <w:bCs/>
                <w:sz w:val="24"/>
                <w:szCs w:val="24"/>
              </w:rPr>
            </w:pPr>
            <w:r w:rsidRPr="0021289E">
              <w:rPr>
                <w:bCs/>
                <w:sz w:val="24"/>
                <w:szCs w:val="24"/>
              </w:rPr>
              <w:t>DURUPTHY</w:t>
            </w:r>
          </w:p>
        </w:tc>
        <w:tc>
          <w:tcPr>
            <w:tcW w:w="3070" w:type="dxa"/>
            <w:shd w:val="clear" w:color="auto" w:fill="auto"/>
          </w:tcPr>
          <w:p w14:paraId="624476D3" w14:textId="77777777" w:rsidR="00C43546" w:rsidRPr="0021289E" w:rsidRDefault="00C43546" w:rsidP="00154D73">
            <w:pPr>
              <w:rPr>
                <w:bCs/>
                <w:sz w:val="24"/>
                <w:szCs w:val="24"/>
              </w:rPr>
            </w:pPr>
            <w:r w:rsidRPr="0021289E">
              <w:rPr>
                <w:bCs/>
                <w:sz w:val="24"/>
                <w:szCs w:val="24"/>
              </w:rPr>
              <w:t>Florence</w:t>
            </w:r>
          </w:p>
        </w:tc>
        <w:tc>
          <w:tcPr>
            <w:tcW w:w="3070" w:type="dxa"/>
            <w:shd w:val="clear" w:color="auto" w:fill="auto"/>
          </w:tcPr>
          <w:p w14:paraId="778F5EA8" w14:textId="77777777" w:rsidR="00C43546" w:rsidRPr="0021289E" w:rsidRDefault="00C43546" w:rsidP="00154D73">
            <w:pPr>
              <w:rPr>
                <w:bCs/>
                <w:sz w:val="24"/>
                <w:szCs w:val="24"/>
              </w:rPr>
            </w:pPr>
            <w:r w:rsidRPr="0021289E">
              <w:rPr>
                <w:bCs/>
                <w:sz w:val="24"/>
                <w:szCs w:val="24"/>
              </w:rPr>
              <w:t>Saint Pierre de Curtille</w:t>
            </w:r>
          </w:p>
        </w:tc>
      </w:tr>
      <w:tr w:rsidR="00C43546" w:rsidRPr="0021289E" w14:paraId="6F141C66" w14:textId="77777777" w:rsidTr="00154D73">
        <w:tc>
          <w:tcPr>
            <w:tcW w:w="3070" w:type="dxa"/>
            <w:shd w:val="clear" w:color="auto" w:fill="auto"/>
          </w:tcPr>
          <w:p w14:paraId="7A3791F5" w14:textId="77777777" w:rsidR="00C43546" w:rsidRPr="0021289E" w:rsidRDefault="00C43546" w:rsidP="00154D73">
            <w:pPr>
              <w:rPr>
                <w:bCs/>
                <w:sz w:val="24"/>
                <w:szCs w:val="24"/>
              </w:rPr>
            </w:pPr>
            <w:r w:rsidRPr="0021289E">
              <w:rPr>
                <w:bCs/>
                <w:sz w:val="24"/>
                <w:szCs w:val="24"/>
              </w:rPr>
              <w:t>ROLLAND</w:t>
            </w:r>
          </w:p>
        </w:tc>
        <w:tc>
          <w:tcPr>
            <w:tcW w:w="3070" w:type="dxa"/>
            <w:shd w:val="clear" w:color="auto" w:fill="auto"/>
          </w:tcPr>
          <w:p w14:paraId="40E76209" w14:textId="77777777" w:rsidR="00C43546" w:rsidRPr="0021289E" w:rsidRDefault="00C43546" w:rsidP="00154D73">
            <w:pPr>
              <w:rPr>
                <w:bCs/>
                <w:sz w:val="24"/>
                <w:szCs w:val="24"/>
              </w:rPr>
            </w:pPr>
            <w:r w:rsidRPr="0021289E">
              <w:rPr>
                <w:bCs/>
                <w:sz w:val="24"/>
                <w:szCs w:val="24"/>
              </w:rPr>
              <w:t>Marguerite</w:t>
            </w:r>
          </w:p>
        </w:tc>
        <w:tc>
          <w:tcPr>
            <w:tcW w:w="3070" w:type="dxa"/>
            <w:shd w:val="clear" w:color="auto" w:fill="auto"/>
          </w:tcPr>
          <w:p w14:paraId="07A8BAD4" w14:textId="77777777" w:rsidR="00C43546" w:rsidRPr="0021289E" w:rsidRDefault="00C43546" w:rsidP="00154D73">
            <w:pPr>
              <w:rPr>
                <w:bCs/>
                <w:sz w:val="24"/>
                <w:szCs w:val="24"/>
              </w:rPr>
            </w:pPr>
            <w:r w:rsidRPr="0021289E">
              <w:rPr>
                <w:bCs/>
                <w:sz w:val="24"/>
                <w:szCs w:val="24"/>
              </w:rPr>
              <w:t>Saint Pierre de Curtille</w:t>
            </w:r>
          </w:p>
        </w:tc>
      </w:tr>
      <w:tr w:rsidR="00C43546" w:rsidRPr="0021289E" w14:paraId="5D1BEC84" w14:textId="77777777" w:rsidTr="00154D73">
        <w:tc>
          <w:tcPr>
            <w:tcW w:w="3070" w:type="dxa"/>
            <w:shd w:val="clear" w:color="auto" w:fill="auto"/>
          </w:tcPr>
          <w:p w14:paraId="71925689" w14:textId="77777777" w:rsidR="00C43546" w:rsidRPr="0021289E" w:rsidRDefault="00C43546" w:rsidP="00154D73">
            <w:pPr>
              <w:rPr>
                <w:bCs/>
                <w:sz w:val="24"/>
                <w:szCs w:val="24"/>
              </w:rPr>
            </w:pPr>
            <w:r w:rsidRPr="0021289E">
              <w:rPr>
                <w:bCs/>
                <w:sz w:val="24"/>
                <w:szCs w:val="24"/>
              </w:rPr>
              <w:t>PARIS</w:t>
            </w:r>
          </w:p>
        </w:tc>
        <w:tc>
          <w:tcPr>
            <w:tcW w:w="3070" w:type="dxa"/>
            <w:shd w:val="clear" w:color="auto" w:fill="auto"/>
          </w:tcPr>
          <w:p w14:paraId="160EABC0" w14:textId="77777777" w:rsidR="00C43546" w:rsidRPr="0021289E" w:rsidRDefault="00C43546" w:rsidP="00154D73">
            <w:pPr>
              <w:rPr>
                <w:bCs/>
                <w:sz w:val="24"/>
                <w:szCs w:val="24"/>
              </w:rPr>
            </w:pPr>
            <w:r w:rsidRPr="0021289E">
              <w:rPr>
                <w:bCs/>
                <w:sz w:val="24"/>
                <w:szCs w:val="24"/>
              </w:rPr>
              <w:t>Nicole</w:t>
            </w:r>
          </w:p>
        </w:tc>
        <w:tc>
          <w:tcPr>
            <w:tcW w:w="3070" w:type="dxa"/>
            <w:shd w:val="clear" w:color="auto" w:fill="auto"/>
          </w:tcPr>
          <w:p w14:paraId="4BDFA078" w14:textId="77777777" w:rsidR="00C43546" w:rsidRPr="0021289E" w:rsidRDefault="00C43546" w:rsidP="00154D73">
            <w:pPr>
              <w:rPr>
                <w:bCs/>
                <w:sz w:val="24"/>
                <w:szCs w:val="24"/>
              </w:rPr>
            </w:pPr>
            <w:r w:rsidRPr="0021289E">
              <w:rPr>
                <w:bCs/>
                <w:sz w:val="24"/>
                <w:szCs w:val="24"/>
              </w:rPr>
              <w:t>Serrières en Chautagne</w:t>
            </w:r>
          </w:p>
        </w:tc>
      </w:tr>
      <w:tr w:rsidR="00C43546" w:rsidRPr="0021289E" w14:paraId="1C833A69" w14:textId="77777777" w:rsidTr="00154D73">
        <w:tc>
          <w:tcPr>
            <w:tcW w:w="3070" w:type="dxa"/>
            <w:shd w:val="clear" w:color="auto" w:fill="auto"/>
          </w:tcPr>
          <w:p w14:paraId="134D6464" w14:textId="77777777" w:rsidR="00C43546" w:rsidRPr="0021289E" w:rsidRDefault="00C43546" w:rsidP="00154D73">
            <w:pPr>
              <w:rPr>
                <w:bCs/>
                <w:sz w:val="24"/>
                <w:szCs w:val="24"/>
              </w:rPr>
            </w:pPr>
            <w:r w:rsidRPr="0021289E">
              <w:rPr>
                <w:bCs/>
                <w:sz w:val="24"/>
                <w:szCs w:val="24"/>
              </w:rPr>
              <w:t>PERRIN</w:t>
            </w:r>
          </w:p>
        </w:tc>
        <w:tc>
          <w:tcPr>
            <w:tcW w:w="3070" w:type="dxa"/>
            <w:shd w:val="clear" w:color="auto" w:fill="auto"/>
          </w:tcPr>
          <w:p w14:paraId="1B10FB0A" w14:textId="77777777" w:rsidR="00C43546" w:rsidRPr="0021289E" w:rsidRDefault="00C43546" w:rsidP="00154D73">
            <w:pPr>
              <w:rPr>
                <w:bCs/>
                <w:sz w:val="24"/>
                <w:szCs w:val="24"/>
              </w:rPr>
            </w:pPr>
            <w:r w:rsidRPr="0021289E">
              <w:rPr>
                <w:bCs/>
                <w:sz w:val="24"/>
                <w:szCs w:val="24"/>
              </w:rPr>
              <w:t>Sandrine</w:t>
            </w:r>
          </w:p>
        </w:tc>
        <w:tc>
          <w:tcPr>
            <w:tcW w:w="3070" w:type="dxa"/>
            <w:shd w:val="clear" w:color="auto" w:fill="auto"/>
          </w:tcPr>
          <w:p w14:paraId="757B76A3" w14:textId="77777777" w:rsidR="00C43546" w:rsidRPr="0021289E" w:rsidRDefault="00C43546" w:rsidP="00154D73">
            <w:pPr>
              <w:rPr>
                <w:bCs/>
                <w:sz w:val="24"/>
                <w:szCs w:val="24"/>
              </w:rPr>
            </w:pPr>
            <w:r w:rsidRPr="0021289E">
              <w:rPr>
                <w:bCs/>
                <w:sz w:val="24"/>
                <w:szCs w:val="24"/>
              </w:rPr>
              <w:t>Serrières en Chautagne</w:t>
            </w:r>
          </w:p>
        </w:tc>
      </w:tr>
      <w:tr w:rsidR="00C43546" w:rsidRPr="0021289E" w14:paraId="0523B509" w14:textId="77777777" w:rsidTr="00154D73">
        <w:tc>
          <w:tcPr>
            <w:tcW w:w="3070" w:type="dxa"/>
            <w:shd w:val="clear" w:color="auto" w:fill="auto"/>
          </w:tcPr>
          <w:p w14:paraId="716496E6" w14:textId="77777777" w:rsidR="00C43546" w:rsidRPr="0021289E" w:rsidRDefault="00C43546" w:rsidP="00154D73">
            <w:pPr>
              <w:rPr>
                <w:bCs/>
                <w:sz w:val="24"/>
                <w:szCs w:val="24"/>
              </w:rPr>
            </w:pPr>
            <w:r w:rsidRPr="0021289E">
              <w:rPr>
                <w:bCs/>
                <w:sz w:val="24"/>
                <w:szCs w:val="24"/>
              </w:rPr>
              <w:t>ARRAGAIN</w:t>
            </w:r>
          </w:p>
        </w:tc>
        <w:tc>
          <w:tcPr>
            <w:tcW w:w="3070" w:type="dxa"/>
            <w:shd w:val="clear" w:color="auto" w:fill="auto"/>
          </w:tcPr>
          <w:p w14:paraId="3AFDDDB5" w14:textId="77777777" w:rsidR="00C43546" w:rsidRPr="0021289E" w:rsidRDefault="00C43546" w:rsidP="00154D73">
            <w:pPr>
              <w:rPr>
                <w:bCs/>
                <w:sz w:val="24"/>
                <w:szCs w:val="24"/>
              </w:rPr>
            </w:pPr>
            <w:r w:rsidRPr="0021289E">
              <w:rPr>
                <w:bCs/>
                <w:sz w:val="24"/>
                <w:szCs w:val="24"/>
              </w:rPr>
              <w:t>Manuel</w:t>
            </w:r>
          </w:p>
        </w:tc>
        <w:tc>
          <w:tcPr>
            <w:tcW w:w="3070" w:type="dxa"/>
            <w:shd w:val="clear" w:color="auto" w:fill="auto"/>
          </w:tcPr>
          <w:p w14:paraId="382F2ED0" w14:textId="77777777" w:rsidR="00C43546" w:rsidRPr="0021289E" w:rsidRDefault="00C43546" w:rsidP="00154D73">
            <w:pPr>
              <w:rPr>
                <w:bCs/>
                <w:sz w:val="24"/>
                <w:szCs w:val="24"/>
              </w:rPr>
            </w:pPr>
            <w:r w:rsidRPr="0021289E">
              <w:rPr>
                <w:bCs/>
                <w:sz w:val="24"/>
                <w:szCs w:val="24"/>
              </w:rPr>
              <w:t>Vions</w:t>
            </w:r>
          </w:p>
        </w:tc>
      </w:tr>
      <w:tr w:rsidR="00C43546" w:rsidRPr="0021289E" w14:paraId="47DF3C7F" w14:textId="77777777" w:rsidTr="00154D73">
        <w:tc>
          <w:tcPr>
            <w:tcW w:w="3070" w:type="dxa"/>
            <w:shd w:val="clear" w:color="auto" w:fill="auto"/>
          </w:tcPr>
          <w:p w14:paraId="45E4DB15" w14:textId="77777777" w:rsidR="00C43546" w:rsidRPr="0021289E" w:rsidRDefault="00C43546" w:rsidP="00154D73">
            <w:pPr>
              <w:rPr>
                <w:bCs/>
                <w:sz w:val="24"/>
                <w:szCs w:val="24"/>
              </w:rPr>
            </w:pPr>
            <w:r w:rsidRPr="0021289E">
              <w:rPr>
                <w:bCs/>
                <w:sz w:val="24"/>
                <w:szCs w:val="24"/>
              </w:rPr>
              <w:t>LAMBERT</w:t>
            </w:r>
          </w:p>
        </w:tc>
        <w:tc>
          <w:tcPr>
            <w:tcW w:w="3070" w:type="dxa"/>
            <w:shd w:val="clear" w:color="auto" w:fill="auto"/>
          </w:tcPr>
          <w:p w14:paraId="77B59309" w14:textId="77777777" w:rsidR="00C43546" w:rsidRPr="0021289E" w:rsidRDefault="00C43546" w:rsidP="00154D73">
            <w:pPr>
              <w:rPr>
                <w:bCs/>
                <w:sz w:val="24"/>
                <w:szCs w:val="24"/>
              </w:rPr>
            </w:pPr>
            <w:r w:rsidRPr="0021289E">
              <w:rPr>
                <w:bCs/>
                <w:sz w:val="24"/>
                <w:szCs w:val="24"/>
              </w:rPr>
              <w:t>Michèle</w:t>
            </w:r>
          </w:p>
        </w:tc>
        <w:tc>
          <w:tcPr>
            <w:tcW w:w="3070" w:type="dxa"/>
            <w:shd w:val="clear" w:color="auto" w:fill="auto"/>
          </w:tcPr>
          <w:p w14:paraId="0BD6BB61" w14:textId="77777777" w:rsidR="00C43546" w:rsidRPr="0021289E" w:rsidRDefault="00C43546" w:rsidP="00154D73">
            <w:pPr>
              <w:rPr>
                <w:bCs/>
                <w:sz w:val="24"/>
                <w:szCs w:val="24"/>
              </w:rPr>
            </w:pPr>
            <w:r w:rsidRPr="0021289E">
              <w:rPr>
                <w:bCs/>
                <w:sz w:val="24"/>
                <w:szCs w:val="24"/>
              </w:rPr>
              <w:t>Vions</w:t>
            </w:r>
          </w:p>
        </w:tc>
      </w:tr>
    </w:tbl>
    <w:p w14:paraId="5A20C02F" w14:textId="77777777" w:rsidR="00C43546" w:rsidRDefault="00C43546" w:rsidP="00C43546">
      <w:pPr>
        <w:rPr>
          <w:b/>
          <w:sz w:val="24"/>
          <w:szCs w:val="24"/>
        </w:rPr>
      </w:pPr>
    </w:p>
    <w:p w14:paraId="3579A211" w14:textId="77777777" w:rsidR="00C43546" w:rsidRDefault="00C43546" w:rsidP="00C43546">
      <w:pPr>
        <w:rPr>
          <w:b/>
          <w:sz w:val="24"/>
          <w:szCs w:val="24"/>
        </w:rPr>
      </w:pPr>
    </w:p>
    <w:p w14:paraId="72EF75BC" w14:textId="24BCC496" w:rsidR="00E8737A" w:rsidRDefault="00E8737A"/>
    <w:p w14:paraId="78CE75AC" w14:textId="238536C1" w:rsidR="00C43546" w:rsidRDefault="00C43546"/>
    <w:p w14:paraId="489259E9" w14:textId="31902AA5" w:rsidR="00C43546" w:rsidRDefault="00C43546"/>
    <w:p w14:paraId="02C0BE1B" w14:textId="3749D432" w:rsidR="00C43546" w:rsidRDefault="00C43546"/>
    <w:p w14:paraId="265E5976" w14:textId="0C9ABF70" w:rsidR="00C43546" w:rsidRDefault="00C43546"/>
    <w:p w14:paraId="7D072528" w14:textId="77777777" w:rsidR="00C43546" w:rsidRDefault="00C43546" w:rsidP="00C43546">
      <w:pPr>
        <w:widowControl w:val="0"/>
        <w:rPr>
          <w:rFonts w:eastAsia="SimSun" w:cs="Mangal"/>
          <w:b/>
          <w:kern w:val="1"/>
          <w:sz w:val="24"/>
          <w:szCs w:val="24"/>
          <w:lang w:bidi="hi-IN"/>
        </w:rPr>
      </w:pPr>
      <w:r>
        <w:rPr>
          <w:rFonts w:eastAsia="SimSun" w:cs="Mangal"/>
          <w:b/>
          <w:kern w:val="1"/>
          <w:sz w:val="24"/>
          <w:szCs w:val="24"/>
          <w:lang w:bidi="hi-IN"/>
        </w:rPr>
        <w:lastRenderedPageBreak/>
        <w:t>ADMINISTRATION GENERALE</w:t>
      </w:r>
    </w:p>
    <w:p w14:paraId="16296638" w14:textId="77777777" w:rsidR="00C43546" w:rsidRDefault="00C43546" w:rsidP="00C43546">
      <w:pPr>
        <w:widowControl w:val="0"/>
        <w:rPr>
          <w:rFonts w:eastAsia="SimSun" w:cs="Mangal"/>
          <w:i/>
          <w:kern w:val="1"/>
          <w:sz w:val="24"/>
          <w:szCs w:val="24"/>
          <w:lang w:bidi="hi-IN"/>
        </w:rPr>
      </w:pPr>
      <w:r>
        <w:rPr>
          <w:rFonts w:eastAsia="SimSun" w:cs="Mangal"/>
          <w:i/>
          <w:kern w:val="1"/>
          <w:sz w:val="24"/>
          <w:szCs w:val="24"/>
          <w:lang w:bidi="hi-IN"/>
        </w:rPr>
        <w:t>Election du Président du SIVSC</w:t>
      </w:r>
    </w:p>
    <w:p w14:paraId="4D434165" w14:textId="77777777" w:rsidR="00C43546" w:rsidRDefault="00C43546" w:rsidP="00C43546">
      <w:pPr>
        <w:widowControl w:val="0"/>
        <w:rPr>
          <w:rFonts w:eastAsia="SimSun" w:cs="Mangal"/>
          <w:i/>
          <w:kern w:val="1"/>
          <w:sz w:val="24"/>
          <w:szCs w:val="24"/>
          <w:lang w:bidi="hi-IN"/>
        </w:rPr>
      </w:pPr>
    </w:p>
    <w:p w14:paraId="695F8085" w14:textId="77777777" w:rsidR="00C43546" w:rsidRDefault="00C43546" w:rsidP="00C43546">
      <w:pPr>
        <w:widowControl w:val="0"/>
        <w:rPr>
          <w:rFonts w:eastAsia="SimSun" w:cs="Mangal"/>
          <w:i/>
          <w:kern w:val="1"/>
          <w:sz w:val="24"/>
          <w:szCs w:val="24"/>
          <w:lang w:bidi="hi-IN"/>
        </w:rPr>
      </w:pPr>
      <w:r>
        <w:rPr>
          <w:rFonts w:eastAsia="SimSun" w:cs="Mangal"/>
          <w:i/>
          <w:kern w:val="1"/>
          <w:sz w:val="24"/>
          <w:szCs w:val="24"/>
          <w:lang w:bidi="hi-IN"/>
        </w:rPr>
        <w:t xml:space="preserve">Vu le code général des collectivités territoriales et notamment les articles L2122.4, L2122.7 et 5211.2, </w:t>
      </w:r>
    </w:p>
    <w:p w14:paraId="12D344F0" w14:textId="77777777" w:rsidR="00C43546" w:rsidRDefault="00C43546" w:rsidP="00C43546">
      <w:pPr>
        <w:widowControl w:val="0"/>
        <w:jc w:val="both"/>
        <w:rPr>
          <w:rFonts w:eastAsia="SimSun" w:cs="Mangal"/>
          <w:iCs/>
          <w:kern w:val="1"/>
          <w:sz w:val="24"/>
          <w:szCs w:val="24"/>
          <w:lang w:bidi="hi-IN"/>
        </w:rPr>
      </w:pPr>
      <w:r>
        <w:rPr>
          <w:rFonts w:eastAsia="SimSun" w:cs="Mangal"/>
          <w:iCs/>
          <w:kern w:val="1"/>
          <w:sz w:val="24"/>
          <w:szCs w:val="24"/>
          <w:lang w:bidi="hi-IN"/>
        </w:rPr>
        <w:t>Le plus âgé des membres présents du Comité syndical installé, Monique MICHAUD, prend la présidence de l’assemblée.</w:t>
      </w:r>
    </w:p>
    <w:p w14:paraId="320A9298" w14:textId="77777777" w:rsidR="00C43546" w:rsidRPr="00ED69EE" w:rsidRDefault="00C43546" w:rsidP="00C43546">
      <w:pPr>
        <w:widowControl w:val="0"/>
        <w:jc w:val="both"/>
        <w:rPr>
          <w:rFonts w:eastAsia="SimSun" w:cs="Mangal"/>
          <w:iCs/>
          <w:kern w:val="1"/>
          <w:sz w:val="24"/>
          <w:szCs w:val="24"/>
          <w:lang w:bidi="hi-IN"/>
        </w:rPr>
      </w:pPr>
      <w:r>
        <w:rPr>
          <w:rFonts w:eastAsia="SimSun" w:cs="Mangal"/>
          <w:iCs/>
          <w:kern w:val="1"/>
          <w:sz w:val="24"/>
          <w:szCs w:val="24"/>
          <w:lang w:bidi="hi-IN"/>
        </w:rPr>
        <w:t>Elle invite le comité syndical à procéder à l’élection du président. Elle rappelle qu’en application des articles L 2122-4, L 2122-7 et 5211-2 du CGCT, le Président est élu au scrutin secret et à la majorité absolue parmi les membres du Comité Syndical. Si après deux tours de scrutin, aucun candidat n’a obtenu la majorité absolue, il est procédé à un troisième tour de scrutin et l’élection a lieu à la majorité relative. En cas d’égalité de suffrages, le plus âgé est déclaré élu.</w:t>
      </w:r>
    </w:p>
    <w:p w14:paraId="46BB1318" w14:textId="77777777" w:rsidR="00C43546" w:rsidRDefault="00C43546" w:rsidP="00C43546">
      <w:pPr>
        <w:jc w:val="both"/>
        <w:rPr>
          <w:sz w:val="24"/>
          <w:szCs w:val="24"/>
        </w:rPr>
      </w:pPr>
      <w:r>
        <w:rPr>
          <w:sz w:val="24"/>
          <w:szCs w:val="24"/>
        </w:rPr>
        <w:t>Le comité syndical désigne deux assesseurs : Sandrine PERRIN et Pierre CANALE</w:t>
      </w:r>
    </w:p>
    <w:p w14:paraId="3694163B" w14:textId="77777777" w:rsidR="00C43546" w:rsidRDefault="00C43546" w:rsidP="00C43546">
      <w:pPr>
        <w:jc w:val="both"/>
        <w:rPr>
          <w:sz w:val="24"/>
          <w:szCs w:val="24"/>
        </w:rPr>
      </w:pPr>
      <w:r>
        <w:rPr>
          <w:sz w:val="24"/>
          <w:szCs w:val="24"/>
        </w:rPr>
        <w:t>Monique MICHAUD, le Président de séance demande aux candidats de se faire connaitre.</w:t>
      </w:r>
    </w:p>
    <w:p w14:paraId="3503A929" w14:textId="77777777" w:rsidR="00C43546" w:rsidRDefault="00C43546" w:rsidP="00C43546">
      <w:pPr>
        <w:jc w:val="both"/>
        <w:rPr>
          <w:sz w:val="24"/>
          <w:szCs w:val="24"/>
        </w:rPr>
      </w:pPr>
      <w:r>
        <w:rPr>
          <w:sz w:val="24"/>
          <w:szCs w:val="24"/>
        </w:rPr>
        <w:t>Olivier ROGNARD se déclare candidat et expose son projet pour le Syndicat Intercommunal à Vocation Sociale de Chautagne.</w:t>
      </w:r>
    </w:p>
    <w:p w14:paraId="687D4D67" w14:textId="77777777" w:rsidR="00C43546" w:rsidRDefault="00C43546" w:rsidP="00C43546">
      <w:pPr>
        <w:jc w:val="both"/>
        <w:rPr>
          <w:sz w:val="24"/>
          <w:szCs w:val="24"/>
        </w:rPr>
      </w:pPr>
    </w:p>
    <w:p w14:paraId="2A0F5B82" w14:textId="77777777" w:rsidR="00C43546" w:rsidRDefault="00C43546" w:rsidP="00C43546">
      <w:pPr>
        <w:jc w:val="both"/>
        <w:rPr>
          <w:sz w:val="24"/>
          <w:szCs w:val="24"/>
        </w:rPr>
      </w:pPr>
      <w:r>
        <w:rPr>
          <w:sz w:val="24"/>
          <w:szCs w:val="24"/>
        </w:rPr>
        <w:t>Il est procédé au vote à bulletins secrets. Chaque délégué, à l’appel de son nom a déposé lui-même dans l’urne son bulletin.</w:t>
      </w:r>
    </w:p>
    <w:p w14:paraId="2A366411" w14:textId="77777777" w:rsidR="00C43546" w:rsidRDefault="00C43546" w:rsidP="00C43546">
      <w:pPr>
        <w:jc w:val="both"/>
        <w:rPr>
          <w:sz w:val="24"/>
          <w:szCs w:val="24"/>
        </w:rPr>
      </w:pPr>
      <w:r>
        <w:rPr>
          <w:sz w:val="24"/>
          <w:szCs w:val="24"/>
        </w:rPr>
        <w:t>Après le vote du dernier délégué, il a été immédiatement procédé au dépouillement des bulletins de vote.</w:t>
      </w:r>
    </w:p>
    <w:p w14:paraId="2018AB39" w14:textId="77777777" w:rsidR="00C43546" w:rsidRDefault="00C43546" w:rsidP="00C43546">
      <w:pPr>
        <w:jc w:val="both"/>
        <w:rPr>
          <w:sz w:val="24"/>
          <w:szCs w:val="24"/>
          <w:u w:val="single"/>
        </w:rPr>
      </w:pPr>
      <w:r>
        <w:rPr>
          <w:sz w:val="24"/>
          <w:szCs w:val="24"/>
          <w:u w:val="single"/>
        </w:rPr>
        <w:t>Résultat du premier tour de scrutin :</w:t>
      </w:r>
    </w:p>
    <w:p w14:paraId="6D6D77EE" w14:textId="77777777" w:rsidR="00C43546" w:rsidRDefault="00C43546" w:rsidP="00C43546">
      <w:pPr>
        <w:numPr>
          <w:ilvl w:val="0"/>
          <w:numId w:val="11"/>
        </w:numPr>
        <w:suppressAutoHyphens/>
        <w:spacing w:after="0" w:line="240" w:lineRule="auto"/>
        <w:jc w:val="both"/>
        <w:rPr>
          <w:sz w:val="24"/>
          <w:szCs w:val="24"/>
        </w:rPr>
      </w:pPr>
      <w:r>
        <w:rPr>
          <w:sz w:val="24"/>
          <w:szCs w:val="24"/>
        </w:rPr>
        <w:t>Nombre de conseillers présents à l’appel n’ayant pas pris part au vote :12</w:t>
      </w:r>
    </w:p>
    <w:p w14:paraId="1B9ED794" w14:textId="77777777" w:rsidR="00C43546" w:rsidRDefault="00C43546" w:rsidP="00C43546">
      <w:pPr>
        <w:numPr>
          <w:ilvl w:val="0"/>
          <w:numId w:val="11"/>
        </w:numPr>
        <w:suppressAutoHyphens/>
        <w:spacing w:after="0" w:line="240" w:lineRule="auto"/>
        <w:jc w:val="both"/>
        <w:rPr>
          <w:sz w:val="24"/>
          <w:szCs w:val="24"/>
        </w:rPr>
      </w:pPr>
      <w:r>
        <w:rPr>
          <w:sz w:val="24"/>
          <w:szCs w:val="24"/>
        </w:rPr>
        <w:t>Nombre de votants : 12</w:t>
      </w:r>
    </w:p>
    <w:p w14:paraId="37C114D2" w14:textId="77777777" w:rsidR="00C43546" w:rsidRDefault="00C43546" w:rsidP="00C43546">
      <w:pPr>
        <w:numPr>
          <w:ilvl w:val="0"/>
          <w:numId w:val="11"/>
        </w:numPr>
        <w:suppressAutoHyphens/>
        <w:spacing w:after="0" w:line="240" w:lineRule="auto"/>
        <w:jc w:val="both"/>
        <w:rPr>
          <w:sz w:val="24"/>
          <w:szCs w:val="24"/>
        </w:rPr>
      </w:pPr>
      <w:r>
        <w:rPr>
          <w:sz w:val="24"/>
          <w:szCs w:val="24"/>
        </w:rPr>
        <w:t>Nombre de suffrages déclarés nuls ou blancs par les assesseurs : 1</w:t>
      </w:r>
    </w:p>
    <w:p w14:paraId="05487DC8" w14:textId="77777777" w:rsidR="00C43546" w:rsidRDefault="00C43546" w:rsidP="00C43546">
      <w:pPr>
        <w:numPr>
          <w:ilvl w:val="0"/>
          <w:numId w:val="11"/>
        </w:numPr>
        <w:suppressAutoHyphens/>
        <w:spacing w:after="0" w:line="240" w:lineRule="auto"/>
        <w:jc w:val="both"/>
        <w:rPr>
          <w:sz w:val="24"/>
          <w:szCs w:val="24"/>
        </w:rPr>
      </w:pPr>
      <w:r>
        <w:rPr>
          <w:sz w:val="24"/>
          <w:szCs w:val="24"/>
        </w:rPr>
        <w:t>Nombre de suffrages exprimés [b-c] : 11</w:t>
      </w:r>
    </w:p>
    <w:p w14:paraId="490E0BB1" w14:textId="77777777" w:rsidR="00C43546" w:rsidRDefault="00C43546" w:rsidP="00C43546">
      <w:pPr>
        <w:numPr>
          <w:ilvl w:val="0"/>
          <w:numId w:val="11"/>
        </w:numPr>
        <w:suppressAutoHyphens/>
        <w:spacing w:after="0" w:line="240" w:lineRule="auto"/>
        <w:jc w:val="both"/>
        <w:rPr>
          <w:sz w:val="24"/>
          <w:szCs w:val="24"/>
        </w:rPr>
      </w:pPr>
      <w:r>
        <w:rPr>
          <w:sz w:val="24"/>
          <w:szCs w:val="24"/>
        </w:rPr>
        <w:t>Majorité absolue : 6</w:t>
      </w:r>
    </w:p>
    <w:p w14:paraId="3AE35B52" w14:textId="77777777" w:rsidR="00C43546" w:rsidRDefault="00C43546" w:rsidP="00C4354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9"/>
        <w:gridCol w:w="3017"/>
      </w:tblGrid>
      <w:tr w:rsidR="00C43546" w:rsidRPr="00CC74D6" w14:paraId="116A3CF7" w14:textId="77777777" w:rsidTr="00154D73">
        <w:tc>
          <w:tcPr>
            <w:tcW w:w="3070" w:type="dxa"/>
            <w:vMerge w:val="restart"/>
            <w:shd w:val="clear" w:color="auto" w:fill="auto"/>
            <w:vAlign w:val="center"/>
          </w:tcPr>
          <w:p w14:paraId="3F332059" w14:textId="77777777" w:rsidR="00C43546" w:rsidRPr="00CC74D6" w:rsidRDefault="00C43546" w:rsidP="00154D73">
            <w:pPr>
              <w:jc w:val="center"/>
              <w:rPr>
                <w:sz w:val="24"/>
                <w:szCs w:val="24"/>
              </w:rPr>
            </w:pPr>
            <w:r w:rsidRPr="00CC74D6">
              <w:rPr>
                <w:sz w:val="24"/>
                <w:szCs w:val="24"/>
              </w:rPr>
              <w:t>Candidats</w:t>
            </w:r>
          </w:p>
        </w:tc>
        <w:tc>
          <w:tcPr>
            <w:tcW w:w="6140" w:type="dxa"/>
            <w:gridSpan w:val="2"/>
            <w:shd w:val="clear" w:color="auto" w:fill="auto"/>
          </w:tcPr>
          <w:p w14:paraId="276CBBB8" w14:textId="77777777" w:rsidR="00C43546" w:rsidRPr="00CC74D6" w:rsidRDefault="00C43546" w:rsidP="00154D73">
            <w:pPr>
              <w:jc w:val="center"/>
              <w:rPr>
                <w:sz w:val="24"/>
                <w:szCs w:val="24"/>
              </w:rPr>
            </w:pPr>
            <w:r w:rsidRPr="00CC74D6">
              <w:rPr>
                <w:sz w:val="24"/>
                <w:szCs w:val="24"/>
              </w:rPr>
              <w:t>Nombre de suffrages obtenus</w:t>
            </w:r>
          </w:p>
        </w:tc>
      </w:tr>
      <w:tr w:rsidR="00C43546" w:rsidRPr="00CC74D6" w14:paraId="3AD3A448" w14:textId="77777777" w:rsidTr="00154D73">
        <w:tc>
          <w:tcPr>
            <w:tcW w:w="3070" w:type="dxa"/>
            <w:vMerge/>
            <w:shd w:val="clear" w:color="auto" w:fill="auto"/>
          </w:tcPr>
          <w:p w14:paraId="33B18F45" w14:textId="77777777" w:rsidR="00C43546" w:rsidRPr="00CC74D6" w:rsidRDefault="00C43546" w:rsidP="00154D73">
            <w:pPr>
              <w:jc w:val="both"/>
              <w:rPr>
                <w:sz w:val="24"/>
                <w:szCs w:val="24"/>
              </w:rPr>
            </w:pPr>
          </w:p>
        </w:tc>
        <w:tc>
          <w:tcPr>
            <w:tcW w:w="3070" w:type="dxa"/>
            <w:shd w:val="clear" w:color="auto" w:fill="auto"/>
          </w:tcPr>
          <w:p w14:paraId="3DD2251B" w14:textId="77777777" w:rsidR="00C43546" w:rsidRPr="00CC74D6" w:rsidRDefault="00C43546" w:rsidP="00154D73">
            <w:pPr>
              <w:jc w:val="center"/>
              <w:rPr>
                <w:sz w:val="24"/>
                <w:szCs w:val="24"/>
              </w:rPr>
            </w:pPr>
            <w:r w:rsidRPr="00CC74D6">
              <w:rPr>
                <w:sz w:val="24"/>
                <w:szCs w:val="24"/>
              </w:rPr>
              <w:t>En chiffres</w:t>
            </w:r>
          </w:p>
        </w:tc>
        <w:tc>
          <w:tcPr>
            <w:tcW w:w="3070" w:type="dxa"/>
            <w:shd w:val="clear" w:color="auto" w:fill="auto"/>
          </w:tcPr>
          <w:p w14:paraId="41E64AE2" w14:textId="77777777" w:rsidR="00C43546" w:rsidRPr="00CC74D6" w:rsidRDefault="00C43546" w:rsidP="00154D73">
            <w:pPr>
              <w:jc w:val="center"/>
              <w:rPr>
                <w:sz w:val="24"/>
                <w:szCs w:val="24"/>
              </w:rPr>
            </w:pPr>
            <w:r w:rsidRPr="00CC74D6">
              <w:rPr>
                <w:sz w:val="24"/>
                <w:szCs w:val="24"/>
              </w:rPr>
              <w:t>En toute lettres</w:t>
            </w:r>
          </w:p>
        </w:tc>
      </w:tr>
      <w:tr w:rsidR="00C43546" w:rsidRPr="00CC74D6" w14:paraId="2B590C60" w14:textId="77777777" w:rsidTr="00154D73">
        <w:tc>
          <w:tcPr>
            <w:tcW w:w="3070" w:type="dxa"/>
            <w:shd w:val="clear" w:color="auto" w:fill="auto"/>
          </w:tcPr>
          <w:p w14:paraId="64523260" w14:textId="77777777" w:rsidR="00C43546" w:rsidRPr="00CC74D6" w:rsidRDefault="00C43546" w:rsidP="00154D73">
            <w:pPr>
              <w:jc w:val="both"/>
              <w:rPr>
                <w:sz w:val="24"/>
                <w:szCs w:val="24"/>
              </w:rPr>
            </w:pPr>
            <w:r>
              <w:rPr>
                <w:sz w:val="24"/>
                <w:szCs w:val="24"/>
              </w:rPr>
              <w:t>Olivier ROGNARD</w:t>
            </w:r>
          </w:p>
        </w:tc>
        <w:tc>
          <w:tcPr>
            <w:tcW w:w="3070" w:type="dxa"/>
            <w:shd w:val="clear" w:color="auto" w:fill="auto"/>
          </w:tcPr>
          <w:p w14:paraId="40636D02" w14:textId="77777777" w:rsidR="00C43546" w:rsidRPr="00CC74D6" w:rsidRDefault="00C43546" w:rsidP="00154D73">
            <w:pPr>
              <w:jc w:val="center"/>
              <w:rPr>
                <w:sz w:val="24"/>
                <w:szCs w:val="24"/>
              </w:rPr>
            </w:pPr>
            <w:r>
              <w:rPr>
                <w:sz w:val="24"/>
                <w:szCs w:val="24"/>
              </w:rPr>
              <w:t>11</w:t>
            </w:r>
          </w:p>
        </w:tc>
        <w:tc>
          <w:tcPr>
            <w:tcW w:w="3070" w:type="dxa"/>
            <w:shd w:val="clear" w:color="auto" w:fill="auto"/>
          </w:tcPr>
          <w:p w14:paraId="4159C14A" w14:textId="77777777" w:rsidR="00C43546" w:rsidRPr="00CC74D6" w:rsidRDefault="00C43546" w:rsidP="00154D73">
            <w:pPr>
              <w:jc w:val="center"/>
              <w:rPr>
                <w:sz w:val="24"/>
                <w:szCs w:val="24"/>
              </w:rPr>
            </w:pPr>
            <w:r>
              <w:rPr>
                <w:sz w:val="24"/>
                <w:szCs w:val="24"/>
              </w:rPr>
              <w:t>onze</w:t>
            </w:r>
          </w:p>
        </w:tc>
      </w:tr>
      <w:tr w:rsidR="00C43546" w:rsidRPr="00CC74D6" w14:paraId="4CDECD17" w14:textId="77777777" w:rsidTr="00154D73">
        <w:tc>
          <w:tcPr>
            <w:tcW w:w="3070" w:type="dxa"/>
            <w:shd w:val="clear" w:color="auto" w:fill="auto"/>
          </w:tcPr>
          <w:p w14:paraId="123C8636" w14:textId="77777777" w:rsidR="00C43546" w:rsidRPr="00CC74D6" w:rsidRDefault="00C43546" w:rsidP="00154D73">
            <w:pPr>
              <w:jc w:val="both"/>
              <w:rPr>
                <w:sz w:val="24"/>
                <w:szCs w:val="24"/>
              </w:rPr>
            </w:pPr>
          </w:p>
        </w:tc>
        <w:tc>
          <w:tcPr>
            <w:tcW w:w="3070" w:type="dxa"/>
            <w:shd w:val="clear" w:color="auto" w:fill="auto"/>
          </w:tcPr>
          <w:p w14:paraId="36F57619" w14:textId="77777777" w:rsidR="00C43546" w:rsidRPr="00CC74D6" w:rsidRDefault="00C43546" w:rsidP="00154D73">
            <w:pPr>
              <w:jc w:val="both"/>
              <w:rPr>
                <w:sz w:val="24"/>
                <w:szCs w:val="24"/>
              </w:rPr>
            </w:pPr>
          </w:p>
        </w:tc>
        <w:tc>
          <w:tcPr>
            <w:tcW w:w="3070" w:type="dxa"/>
            <w:shd w:val="clear" w:color="auto" w:fill="auto"/>
          </w:tcPr>
          <w:p w14:paraId="01C06491" w14:textId="77777777" w:rsidR="00C43546" w:rsidRPr="00CC74D6" w:rsidRDefault="00C43546" w:rsidP="00154D73">
            <w:pPr>
              <w:jc w:val="both"/>
              <w:rPr>
                <w:sz w:val="24"/>
                <w:szCs w:val="24"/>
              </w:rPr>
            </w:pPr>
          </w:p>
        </w:tc>
      </w:tr>
    </w:tbl>
    <w:p w14:paraId="424E8AE3" w14:textId="77777777" w:rsidR="00C43546" w:rsidRPr="0087533E" w:rsidRDefault="00C43546" w:rsidP="00C43546">
      <w:pPr>
        <w:rPr>
          <w:b/>
          <w:sz w:val="24"/>
          <w:szCs w:val="24"/>
        </w:rPr>
      </w:pPr>
      <w:r>
        <w:rPr>
          <w:b/>
          <w:sz w:val="24"/>
          <w:szCs w:val="24"/>
        </w:rPr>
        <w:t>Olivier ROGNARD ayant obtenu la majorité absolue a été proclamé Président et a été immédiatement installé dans ses fonctions.</w:t>
      </w:r>
    </w:p>
    <w:p w14:paraId="27AEEEAD" w14:textId="77777777" w:rsidR="00C43546" w:rsidRPr="00E733D3" w:rsidRDefault="00C43546"/>
    <w:p w14:paraId="1C2B1D44" w14:textId="77777777" w:rsidR="00E00674" w:rsidRDefault="00E00674" w:rsidP="00E00674">
      <w:pPr>
        <w:widowControl w:val="0"/>
        <w:rPr>
          <w:rFonts w:eastAsia="SimSun" w:cs="Mangal"/>
          <w:b/>
          <w:kern w:val="1"/>
          <w:sz w:val="24"/>
          <w:szCs w:val="24"/>
          <w:lang w:bidi="hi-IN"/>
        </w:rPr>
      </w:pPr>
      <w:r>
        <w:rPr>
          <w:rFonts w:eastAsia="SimSun" w:cs="Mangal"/>
          <w:b/>
          <w:kern w:val="1"/>
          <w:sz w:val="24"/>
          <w:szCs w:val="24"/>
          <w:lang w:bidi="hi-IN"/>
        </w:rPr>
        <w:lastRenderedPageBreak/>
        <w:t>ADMINISTRATION GENERALE</w:t>
      </w:r>
    </w:p>
    <w:p w14:paraId="3D0E87B4" w14:textId="77777777" w:rsidR="00E00674" w:rsidRDefault="00E00674" w:rsidP="00E00674">
      <w:pPr>
        <w:widowControl w:val="0"/>
        <w:rPr>
          <w:rFonts w:eastAsia="SimSun" w:cs="Mangal"/>
          <w:i/>
          <w:kern w:val="1"/>
          <w:sz w:val="24"/>
          <w:szCs w:val="24"/>
          <w:lang w:bidi="hi-IN"/>
        </w:rPr>
      </w:pPr>
      <w:r>
        <w:rPr>
          <w:rFonts w:eastAsia="SimSun" w:cs="Mangal"/>
          <w:i/>
          <w:kern w:val="1"/>
          <w:sz w:val="24"/>
          <w:szCs w:val="24"/>
          <w:lang w:bidi="hi-IN"/>
        </w:rPr>
        <w:t>Fixation du nombre de Vice-Présidents</w:t>
      </w:r>
    </w:p>
    <w:p w14:paraId="7178E199" w14:textId="77777777" w:rsidR="00E00674" w:rsidRDefault="00E00674" w:rsidP="00E00674">
      <w:pPr>
        <w:widowControl w:val="0"/>
        <w:rPr>
          <w:rFonts w:eastAsia="SimSun" w:cs="Mangal"/>
          <w:i/>
          <w:kern w:val="1"/>
          <w:sz w:val="24"/>
          <w:szCs w:val="24"/>
          <w:lang w:bidi="hi-IN"/>
        </w:rPr>
      </w:pPr>
    </w:p>
    <w:p w14:paraId="4573A949" w14:textId="77777777" w:rsidR="00E00674" w:rsidRDefault="00E00674" w:rsidP="00E00674">
      <w:pPr>
        <w:widowControl w:val="0"/>
        <w:rPr>
          <w:rFonts w:eastAsia="SimSun" w:cs="Mangal"/>
          <w:i/>
          <w:kern w:val="1"/>
          <w:sz w:val="24"/>
          <w:szCs w:val="24"/>
          <w:lang w:bidi="hi-IN"/>
        </w:rPr>
      </w:pPr>
      <w:r>
        <w:rPr>
          <w:rFonts w:eastAsia="SimSun" w:cs="Mangal"/>
          <w:i/>
          <w:kern w:val="1"/>
          <w:sz w:val="24"/>
          <w:szCs w:val="24"/>
          <w:lang w:bidi="hi-IN"/>
        </w:rPr>
        <w:t>Vu le Code Général des Collectivités Territoriales et notamment l’article L 5211-10</w:t>
      </w:r>
    </w:p>
    <w:p w14:paraId="7E35A3BF" w14:textId="77777777" w:rsidR="00E00674" w:rsidRDefault="00E00674" w:rsidP="00E00674">
      <w:pPr>
        <w:widowControl w:val="0"/>
        <w:rPr>
          <w:rFonts w:eastAsia="SimSun" w:cs="Mangal"/>
          <w:iCs/>
          <w:kern w:val="1"/>
          <w:sz w:val="24"/>
          <w:szCs w:val="24"/>
          <w:lang w:bidi="hi-IN"/>
        </w:rPr>
      </w:pPr>
      <w:r>
        <w:rPr>
          <w:rFonts w:eastAsia="SimSun" w:cs="Mangal"/>
          <w:iCs/>
          <w:kern w:val="1"/>
          <w:sz w:val="24"/>
          <w:szCs w:val="24"/>
          <w:lang w:bidi="hi-IN"/>
        </w:rPr>
        <w:t>Olivier ROGNARD prend la présidence de la séance</w:t>
      </w:r>
    </w:p>
    <w:p w14:paraId="71D5243B" w14:textId="77777777" w:rsidR="00E00674" w:rsidRDefault="00E00674" w:rsidP="00E00674">
      <w:pPr>
        <w:widowControl w:val="0"/>
        <w:jc w:val="both"/>
        <w:rPr>
          <w:rFonts w:eastAsia="SimSun" w:cs="Mangal"/>
          <w:iCs/>
          <w:kern w:val="1"/>
          <w:sz w:val="24"/>
          <w:szCs w:val="24"/>
          <w:lang w:bidi="hi-IN"/>
        </w:rPr>
      </w:pPr>
      <w:r>
        <w:rPr>
          <w:rFonts w:eastAsia="SimSun" w:cs="Mangal"/>
          <w:iCs/>
          <w:kern w:val="1"/>
          <w:sz w:val="24"/>
          <w:szCs w:val="24"/>
          <w:lang w:bidi="hi-IN"/>
        </w:rPr>
        <w:t>Il rappelle qu’en application de l’article L 5211-10 du CGCT, le nombre de vice-présidents est déterminé par l’organe délibérant, sans que ce nombre puisse être supérieur à 20% arrondi à l’entier supérieur, de l’effectif total de l’organe délibérant ni qu’il puisse excéder quinze vice-présidents.</w:t>
      </w:r>
    </w:p>
    <w:p w14:paraId="18DBD65C" w14:textId="77777777" w:rsidR="00E00674" w:rsidRDefault="00E00674" w:rsidP="00E00674">
      <w:pPr>
        <w:widowControl w:val="0"/>
        <w:jc w:val="both"/>
        <w:rPr>
          <w:rFonts w:eastAsia="SimSun" w:cs="Mangal"/>
          <w:iCs/>
          <w:kern w:val="1"/>
          <w:sz w:val="24"/>
          <w:szCs w:val="24"/>
          <w:lang w:bidi="hi-IN"/>
        </w:rPr>
      </w:pPr>
      <w:r>
        <w:rPr>
          <w:rFonts w:eastAsia="SimSun" w:cs="Mangal"/>
          <w:iCs/>
          <w:kern w:val="1"/>
          <w:sz w:val="24"/>
          <w:szCs w:val="24"/>
          <w:lang w:bidi="hi-IN"/>
        </w:rPr>
        <w:t>Toutefois, si l’application de la règle définie ci-dessus conduit à fixer à moins de quatre le nombre de vice-présidents, ce nombre peut être porté à quatre.</w:t>
      </w:r>
    </w:p>
    <w:p w14:paraId="44BB42B1" w14:textId="77777777" w:rsidR="00E00674" w:rsidRDefault="00E00674" w:rsidP="00E00674">
      <w:pPr>
        <w:widowControl w:val="0"/>
        <w:jc w:val="both"/>
        <w:rPr>
          <w:rFonts w:eastAsia="SimSun" w:cs="Mangal"/>
          <w:iCs/>
          <w:kern w:val="1"/>
          <w:sz w:val="24"/>
          <w:szCs w:val="24"/>
          <w:lang w:bidi="hi-IN"/>
        </w:rPr>
      </w:pPr>
    </w:p>
    <w:p w14:paraId="5EFA4DC6" w14:textId="77777777" w:rsidR="00E00674" w:rsidRDefault="00E00674" w:rsidP="00E00674">
      <w:pPr>
        <w:widowControl w:val="0"/>
        <w:jc w:val="both"/>
      </w:pPr>
      <w:r>
        <w:rPr>
          <w:rFonts w:eastAsia="SimSun" w:cs="Mangal"/>
          <w:iCs/>
          <w:kern w:val="1"/>
          <w:sz w:val="24"/>
          <w:szCs w:val="24"/>
          <w:lang w:bidi="hi-IN"/>
        </w:rPr>
        <w:t xml:space="preserve">L’organe délibérant peut, à la majorité des deux tiers, fixer un nombre de vice-présidents supérieur à celui qui résulte de l’application des deuxième et troisième alinéas de l’article L 5211-10 du CGCT, sans pouvoir dépasser 30% de son propre effectif et le nombre de quinze. </w:t>
      </w:r>
    </w:p>
    <w:p w14:paraId="43869E17" w14:textId="77777777" w:rsidR="00E00674" w:rsidRDefault="00E00674" w:rsidP="00E00674">
      <w:pPr>
        <w:rPr>
          <w:sz w:val="24"/>
          <w:szCs w:val="24"/>
        </w:rPr>
      </w:pPr>
    </w:p>
    <w:p w14:paraId="1E6BA72F" w14:textId="77777777" w:rsidR="00E00674" w:rsidRDefault="00E00674" w:rsidP="00E00674">
      <w:pPr>
        <w:rPr>
          <w:sz w:val="24"/>
          <w:szCs w:val="24"/>
        </w:rPr>
      </w:pPr>
      <w:r>
        <w:rPr>
          <w:sz w:val="24"/>
          <w:szCs w:val="24"/>
        </w:rPr>
        <w:t>Monsieur le Président propose au comité syndical de fixer à 3 le nombre de Vice-Présidents</w:t>
      </w:r>
    </w:p>
    <w:p w14:paraId="0BD73C47" w14:textId="77777777" w:rsidR="00E00674" w:rsidRDefault="00E00674" w:rsidP="00E00674">
      <w:pPr>
        <w:rPr>
          <w:b/>
          <w:sz w:val="24"/>
          <w:szCs w:val="24"/>
        </w:rPr>
      </w:pPr>
      <w:r>
        <w:rPr>
          <w:b/>
          <w:sz w:val="24"/>
          <w:szCs w:val="24"/>
        </w:rPr>
        <w:t xml:space="preserve">Le comité, après avoir délibéré, décide à l’unanimité: </w:t>
      </w:r>
    </w:p>
    <w:p w14:paraId="5B303A0C" w14:textId="77777777" w:rsidR="00E00674" w:rsidRDefault="00E00674" w:rsidP="00E00674">
      <w:pPr>
        <w:rPr>
          <w:b/>
          <w:sz w:val="24"/>
          <w:szCs w:val="24"/>
        </w:rPr>
      </w:pPr>
    </w:p>
    <w:p w14:paraId="642FB86C" w14:textId="77777777" w:rsidR="00E00674" w:rsidRDefault="00E00674" w:rsidP="00E00674">
      <w:pPr>
        <w:numPr>
          <w:ilvl w:val="0"/>
          <w:numId w:val="12"/>
        </w:numPr>
        <w:suppressAutoHyphens/>
        <w:spacing w:after="0" w:line="240" w:lineRule="auto"/>
        <w:rPr>
          <w:b/>
          <w:sz w:val="24"/>
          <w:szCs w:val="24"/>
        </w:rPr>
      </w:pPr>
      <w:r>
        <w:rPr>
          <w:b/>
          <w:sz w:val="24"/>
          <w:szCs w:val="24"/>
        </w:rPr>
        <w:t>De fixer à 3 le nombre de Vice-Présidents</w:t>
      </w:r>
    </w:p>
    <w:p w14:paraId="15C2EDD0" w14:textId="77777777" w:rsidR="00E00674" w:rsidRPr="0087533E" w:rsidRDefault="00E00674" w:rsidP="00E00674">
      <w:pPr>
        <w:numPr>
          <w:ilvl w:val="0"/>
          <w:numId w:val="12"/>
        </w:numPr>
        <w:suppressAutoHyphens/>
        <w:spacing w:after="0" w:line="240" w:lineRule="auto"/>
        <w:rPr>
          <w:b/>
          <w:sz w:val="24"/>
          <w:szCs w:val="24"/>
        </w:rPr>
      </w:pPr>
      <w:r>
        <w:rPr>
          <w:b/>
          <w:sz w:val="24"/>
          <w:szCs w:val="24"/>
        </w:rPr>
        <w:t>D’autoriser Monsieur le Président à signer tous les documents correspondants et à réaliser toutes les démarches nécessaires</w:t>
      </w:r>
    </w:p>
    <w:p w14:paraId="67E9DA47" w14:textId="1167D71F" w:rsidR="00E8737A" w:rsidRPr="00E733D3" w:rsidRDefault="00E8737A"/>
    <w:p w14:paraId="57B4875E" w14:textId="27AE98D0" w:rsidR="00E8737A" w:rsidRDefault="00E8737A"/>
    <w:p w14:paraId="70291F94" w14:textId="74AD5D8F" w:rsidR="00E00674" w:rsidRDefault="00E00674"/>
    <w:p w14:paraId="400B8F2B" w14:textId="77777777" w:rsidR="00E00674" w:rsidRPr="008E11A2" w:rsidRDefault="00E00674" w:rsidP="00E00674">
      <w:pPr>
        <w:widowControl w:val="0"/>
        <w:rPr>
          <w:rFonts w:eastAsia="SimSun" w:cs="Mangal"/>
          <w:b/>
          <w:kern w:val="1"/>
          <w:sz w:val="24"/>
          <w:szCs w:val="24"/>
          <w:lang w:bidi="hi-IN"/>
        </w:rPr>
      </w:pPr>
      <w:r w:rsidRPr="008E11A2">
        <w:rPr>
          <w:rFonts w:eastAsia="SimSun" w:cs="Mangal"/>
          <w:b/>
          <w:kern w:val="1"/>
          <w:sz w:val="24"/>
          <w:szCs w:val="24"/>
          <w:lang w:bidi="hi-IN"/>
        </w:rPr>
        <w:t>ADMINISTRATION GENERALE</w:t>
      </w:r>
    </w:p>
    <w:p w14:paraId="16803493" w14:textId="77777777" w:rsidR="00E00674" w:rsidRPr="008E11A2" w:rsidRDefault="00E00674" w:rsidP="00E00674">
      <w:pPr>
        <w:widowControl w:val="0"/>
        <w:rPr>
          <w:rFonts w:eastAsia="SimSun" w:cs="Mangal"/>
          <w:i/>
          <w:kern w:val="1"/>
          <w:sz w:val="24"/>
          <w:szCs w:val="24"/>
          <w:lang w:bidi="hi-IN"/>
        </w:rPr>
      </w:pPr>
      <w:r w:rsidRPr="008E11A2">
        <w:rPr>
          <w:rFonts w:eastAsia="SimSun" w:cs="Mangal"/>
          <w:i/>
          <w:kern w:val="1"/>
          <w:sz w:val="24"/>
          <w:szCs w:val="24"/>
          <w:lang w:bidi="hi-IN"/>
        </w:rPr>
        <w:t>Election des Vice-Présidents</w:t>
      </w:r>
    </w:p>
    <w:p w14:paraId="4F6D979C" w14:textId="77777777" w:rsidR="00E00674" w:rsidRPr="008E11A2" w:rsidRDefault="00E00674" w:rsidP="00E00674">
      <w:pPr>
        <w:widowControl w:val="0"/>
        <w:jc w:val="both"/>
        <w:textAlignment w:val="baseline"/>
        <w:rPr>
          <w:sz w:val="24"/>
          <w:szCs w:val="24"/>
        </w:rPr>
      </w:pPr>
    </w:p>
    <w:p w14:paraId="3A5E1BF5" w14:textId="37540636" w:rsidR="00E00674" w:rsidRPr="008E11A2" w:rsidRDefault="00E00674" w:rsidP="00E00674">
      <w:pPr>
        <w:jc w:val="both"/>
        <w:rPr>
          <w:i/>
          <w:iCs/>
          <w:sz w:val="24"/>
          <w:szCs w:val="24"/>
        </w:rPr>
      </w:pPr>
      <w:r w:rsidRPr="008E11A2">
        <w:rPr>
          <w:i/>
          <w:iCs/>
          <w:sz w:val="24"/>
          <w:szCs w:val="24"/>
        </w:rPr>
        <w:t>Vu le</w:t>
      </w:r>
      <w:r>
        <w:rPr>
          <w:i/>
          <w:iCs/>
          <w:sz w:val="24"/>
          <w:szCs w:val="24"/>
        </w:rPr>
        <w:t xml:space="preserve"> </w:t>
      </w:r>
      <w:r w:rsidRPr="008E11A2">
        <w:rPr>
          <w:i/>
          <w:iCs/>
          <w:sz w:val="24"/>
          <w:szCs w:val="24"/>
        </w:rPr>
        <w:t xml:space="preserve"> Code Général des Collectivités territoriales et notamment les articles L 2122.4 et 5211-2,</w:t>
      </w:r>
    </w:p>
    <w:p w14:paraId="47634924" w14:textId="77777777" w:rsidR="00E00674" w:rsidRPr="008E11A2" w:rsidRDefault="00E00674" w:rsidP="00E00674">
      <w:pPr>
        <w:jc w:val="both"/>
        <w:rPr>
          <w:i/>
          <w:iCs/>
          <w:sz w:val="24"/>
          <w:szCs w:val="24"/>
        </w:rPr>
      </w:pPr>
    </w:p>
    <w:p w14:paraId="46F9BA54" w14:textId="77777777" w:rsidR="00E00674" w:rsidRPr="008E11A2" w:rsidRDefault="00E00674" w:rsidP="00E00674">
      <w:pPr>
        <w:autoSpaceDE w:val="0"/>
        <w:autoSpaceDN w:val="0"/>
        <w:adjustRightInd w:val="0"/>
        <w:jc w:val="both"/>
        <w:rPr>
          <w:color w:val="000000"/>
          <w:sz w:val="24"/>
          <w:szCs w:val="24"/>
        </w:rPr>
      </w:pPr>
      <w:r w:rsidRPr="008E11A2">
        <w:rPr>
          <w:color w:val="000000"/>
          <w:sz w:val="24"/>
          <w:szCs w:val="24"/>
        </w:rPr>
        <w:t xml:space="preserve">Monsieur le Président rappelle qu’en application des articles L. 2122-4 et L. 5211-2 du CGCT les vice-présidents sont élus au scrutin secret uninominal à la majorité absolue, parmi les membres du comité syndical. Si, après deux tours de scrutin, aucun candidat n’a obtenu la </w:t>
      </w:r>
      <w:r w:rsidRPr="008E11A2">
        <w:rPr>
          <w:color w:val="000000"/>
          <w:sz w:val="24"/>
          <w:szCs w:val="24"/>
        </w:rPr>
        <w:lastRenderedPageBreak/>
        <w:t>majorité absolue, il est procédé à un troisième tour de scrutin et l’élection a lieu à la majorité relative. En cas d’égalité de suffrages, le candidat le plus âgé est élu.</w:t>
      </w:r>
    </w:p>
    <w:p w14:paraId="756DF098" w14:textId="77777777" w:rsidR="00E00674" w:rsidRPr="008E11A2" w:rsidRDefault="00E00674" w:rsidP="00E00674">
      <w:pPr>
        <w:autoSpaceDE w:val="0"/>
        <w:autoSpaceDN w:val="0"/>
        <w:adjustRightInd w:val="0"/>
        <w:jc w:val="both"/>
        <w:rPr>
          <w:color w:val="000000"/>
          <w:sz w:val="24"/>
          <w:szCs w:val="24"/>
        </w:rPr>
      </w:pPr>
      <w:r w:rsidRPr="008E11A2">
        <w:rPr>
          <w:color w:val="000000"/>
          <w:sz w:val="24"/>
          <w:szCs w:val="24"/>
        </w:rPr>
        <w:t xml:space="preserve">Il rappelle que le Comité syndical a décidé de fixer le nombre de Vice – Présidents à trois. </w:t>
      </w:r>
    </w:p>
    <w:p w14:paraId="15B3ED62" w14:textId="77777777" w:rsidR="00E00674" w:rsidRPr="008E11A2" w:rsidRDefault="00E00674" w:rsidP="00E00674">
      <w:pPr>
        <w:jc w:val="both"/>
        <w:rPr>
          <w:sz w:val="24"/>
          <w:szCs w:val="24"/>
        </w:rPr>
      </w:pPr>
    </w:p>
    <w:p w14:paraId="32A68D50" w14:textId="77777777" w:rsidR="00E00674" w:rsidRDefault="00E00674" w:rsidP="00E00674">
      <w:pPr>
        <w:jc w:val="both"/>
        <w:rPr>
          <w:b/>
          <w:bCs/>
          <w:i/>
          <w:iCs/>
          <w:sz w:val="24"/>
          <w:szCs w:val="24"/>
          <w:u w:val="single"/>
        </w:rPr>
      </w:pPr>
      <w:r w:rsidRPr="008E11A2">
        <w:rPr>
          <w:b/>
          <w:bCs/>
          <w:i/>
          <w:iCs/>
          <w:sz w:val="24"/>
          <w:szCs w:val="24"/>
          <w:u w:val="single"/>
        </w:rPr>
        <w:t>Election du 1</w:t>
      </w:r>
      <w:r w:rsidRPr="008E11A2">
        <w:rPr>
          <w:b/>
          <w:bCs/>
          <w:i/>
          <w:iCs/>
          <w:sz w:val="24"/>
          <w:szCs w:val="24"/>
          <w:u w:val="single"/>
          <w:vertAlign w:val="superscript"/>
        </w:rPr>
        <w:t>er</w:t>
      </w:r>
      <w:r w:rsidRPr="008E11A2">
        <w:rPr>
          <w:b/>
          <w:bCs/>
          <w:i/>
          <w:iCs/>
          <w:sz w:val="24"/>
          <w:szCs w:val="24"/>
          <w:u w:val="single"/>
        </w:rPr>
        <w:t xml:space="preserve"> Vice-président</w:t>
      </w:r>
    </w:p>
    <w:p w14:paraId="0E55DF6F" w14:textId="77777777" w:rsidR="00E00674" w:rsidRPr="008E11A2" w:rsidRDefault="00E00674" w:rsidP="00E00674">
      <w:pPr>
        <w:jc w:val="both"/>
        <w:rPr>
          <w:sz w:val="24"/>
          <w:szCs w:val="24"/>
        </w:rPr>
      </w:pPr>
      <w:r w:rsidRPr="008E11A2">
        <w:rPr>
          <w:sz w:val="24"/>
          <w:szCs w:val="24"/>
        </w:rPr>
        <w:t xml:space="preserve">Le comité syndical a désigné deux assesseurs : </w:t>
      </w:r>
      <w:r>
        <w:rPr>
          <w:sz w:val="24"/>
          <w:szCs w:val="24"/>
        </w:rPr>
        <w:t>Pierre CANALE et Marie-Claire BARBIER</w:t>
      </w:r>
    </w:p>
    <w:p w14:paraId="572D25E5" w14:textId="77777777" w:rsidR="00E00674" w:rsidRPr="008E11A2" w:rsidRDefault="00E00674" w:rsidP="00E00674">
      <w:pPr>
        <w:tabs>
          <w:tab w:val="left" w:leader="dot" w:pos="15593"/>
        </w:tabs>
        <w:jc w:val="both"/>
        <w:rPr>
          <w:color w:val="000000"/>
          <w:sz w:val="24"/>
          <w:szCs w:val="24"/>
        </w:rPr>
      </w:pPr>
      <w:r w:rsidRPr="008E11A2">
        <w:rPr>
          <w:color w:val="000000"/>
          <w:spacing w:val="10"/>
          <w:sz w:val="24"/>
          <w:szCs w:val="24"/>
        </w:rPr>
        <w:t>Monsieur le Président</w:t>
      </w:r>
      <w:r w:rsidRPr="008E11A2">
        <w:rPr>
          <w:color w:val="000000"/>
          <w:sz w:val="24"/>
          <w:szCs w:val="24"/>
        </w:rPr>
        <w:t xml:space="preserve"> demande aux candidats de se faire connaître. </w:t>
      </w:r>
    </w:p>
    <w:p w14:paraId="5DEE09B9" w14:textId="77777777" w:rsidR="00E00674" w:rsidRPr="008E11A2" w:rsidRDefault="00E00674" w:rsidP="00E00674">
      <w:pPr>
        <w:tabs>
          <w:tab w:val="left" w:leader="dot" w:pos="15593"/>
        </w:tabs>
        <w:jc w:val="both"/>
        <w:rPr>
          <w:color w:val="000000"/>
          <w:sz w:val="24"/>
          <w:szCs w:val="24"/>
        </w:rPr>
      </w:pPr>
      <w:r>
        <w:rPr>
          <w:color w:val="000000"/>
          <w:sz w:val="24"/>
          <w:szCs w:val="24"/>
        </w:rPr>
        <w:t>Sandrine PERRIN</w:t>
      </w:r>
      <w:r w:rsidRPr="008E11A2">
        <w:rPr>
          <w:color w:val="000000"/>
          <w:sz w:val="24"/>
          <w:szCs w:val="24"/>
        </w:rPr>
        <w:t xml:space="preserve"> se déclare candidat</w:t>
      </w:r>
      <w:r>
        <w:rPr>
          <w:color w:val="000000"/>
          <w:sz w:val="24"/>
          <w:szCs w:val="24"/>
        </w:rPr>
        <w:t>e</w:t>
      </w:r>
      <w:r w:rsidRPr="008E11A2">
        <w:rPr>
          <w:color w:val="000000"/>
          <w:sz w:val="24"/>
          <w:szCs w:val="24"/>
        </w:rPr>
        <w:t>.</w:t>
      </w:r>
    </w:p>
    <w:p w14:paraId="33DD0260" w14:textId="77777777" w:rsidR="00E00674" w:rsidRPr="008E11A2" w:rsidRDefault="00E00674" w:rsidP="00E00674">
      <w:pPr>
        <w:tabs>
          <w:tab w:val="left" w:leader="dot" w:pos="15593"/>
        </w:tabs>
        <w:jc w:val="both"/>
        <w:rPr>
          <w:color w:val="000000"/>
          <w:sz w:val="24"/>
          <w:szCs w:val="24"/>
        </w:rPr>
      </w:pPr>
      <w:r w:rsidRPr="008E11A2">
        <w:rPr>
          <w:color w:val="000000"/>
          <w:sz w:val="24"/>
          <w:szCs w:val="24"/>
        </w:rPr>
        <w:t>Il est procédé au vote à bulletins secrets.</w:t>
      </w:r>
    </w:p>
    <w:p w14:paraId="5E0172A7"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Chaque délégué syndical, à l’appel de son nom a déposé lui-même dans l’urne son bulletin.</w:t>
      </w:r>
    </w:p>
    <w:p w14:paraId="78986494"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 xml:space="preserve"> </w:t>
      </w:r>
    </w:p>
    <w:p w14:paraId="095781E6"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 xml:space="preserve">Après le vote du dernier délégué, il a été immédiatement procédé au dépouillement des bulletins de vote. </w:t>
      </w:r>
    </w:p>
    <w:p w14:paraId="28450672" w14:textId="77777777" w:rsidR="00E00674" w:rsidRPr="008E11A2" w:rsidRDefault="00E00674" w:rsidP="00E00674">
      <w:pPr>
        <w:ind w:right="284"/>
        <w:jc w:val="both"/>
        <w:outlineLvl w:val="1"/>
        <w:rPr>
          <w:spacing w:val="10"/>
          <w:sz w:val="24"/>
          <w:szCs w:val="24"/>
          <w:u w:val="single"/>
        </w:rPr>
      </w:pPr>
      <w:r w:rsidRPr="008E11A2">
        <w:rPr>
          <w:spacing w:val="10"/>
          <w:sz w:val="24"/>
          <w:szCs w:val="24"/>
          <w:u w:val="single"/>
        </w:rPr>
        <w:t>Résultats du premier tour de scrutin</w:t>
      </w:r>
    </w:p>
    <w:p w14:paraId="7B15092B"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a. Nombre de conseillers présents à l’appel n’ayant pas pris part au vote : </w:t>
      </w:r>
      <w:r>
        <w:rPr>
          <w:color w:val="000000"/>
          <w:sz w:val="24"/>
          <w:szCs w:val="24"/>
        </w:rPr>
        <w:t>0</w:t>
      </w:r>
    </w:p>
    <w:p w14:paraId="710DBAF1"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b. Nombre de votants : </w:t>
      </w:r>
      <w:r>
        <w:rPr>
          <w:color w:val="000000"/>
          <w:sz w:val="24"/>
          <w:szCs w:val="24"/>
        </w:rPr>
        <w:t>12</w:t>
      </w:r>
    </w:p>
    <w:p w14:paraId="36C9A75D"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c. Nombre de suffrages déclarés nuls ou blancs par le bureau : </w:t>
      </w:r>
      <w:r>
        <w:rPr>
          <w:sz w:val="24"/>
          <w:szCs w:val="24"/>
        </w:rPr>
        <w:t>0</w:t>
      </w:r>
    </w:p>
    <w:p w14:paraId="71265F58"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d. Nombre de suffrages exprimés [b - c] : </w:t>
      </w:r>
      <w:r>
        <w:rPr>
          <w:sz w:val="24"/>
          <w:szCs w:val="24"/>
        </w:rPr>
        <w:t>12</w:t>
      </w:r>
    </w:p>
    <w:p w14:paraId="68249486"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e. M</w:t>
      </w:r>
      <w:r w:rsidRPr="008E11A2">
        <w:rPr>
          <w:sz w:val="24"/>
          <w:szCs w:val="24"/>
        </w:rPr>
        <w:t xml:space="preserve">ajorité </w:t>
      </w:r>
      <w:r w:rsidRPr="008E11A2">
        <w:rPr>
          <w:color w:val="000000"/>
          <w:sz w:val="24"/>
          <w:szCs w:val="24"/>
        </w:rPr>
        <w:t>absolue</w:t>
      </w:r>
      <w:r w:rsidRPr="008E11A2">
        <w:rPr>
          <w:b/>
          <w:color w:val="000000"/>
          <w:sz w:val="24"/>
          <w:szCs w:val="24"/>
          <w:vertAlign w:val="superscript"/>
        </w:rPr>
        <w:t xml:space="preserve"> </w:t>
      </w:r>
      <w:r w:rsidRPr="008E11A2">
        <w:rPr>
          <w:color w:val="000000"/>
          <w:sz w:val="24"/>
          <w:szCs w:val="24"/>
        </w:rPr>
        <w:t xml:space="preserve">: </w:t>
      </w:r>
      <w:r>
        <w:rPr>
          <w:color w:val="000000"/>
          <w:sz w:val="24"/>
          <w:szCs w:val="24"/>
        </w:rPr>
        <w:t>7</w:t>
      </w:r>
    </w:p>
    <w:p w14:paraId="0E4748E2" w14:textId="77777777" w:rsidR="00E00674" w:rsidRPr="008E11A2" w:rsidRDefault="00E00674" w:rsidP="00E0067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0"/>
        <w:gridCol w:w="3018"/>
      </w:tblGrid>
      <w:tr w:rsidR="00E00674" w:rsidRPr="008E11A2" w14:paraId="10B2EEBF" w14:textId="77777777" w:rsidTr="00154D73">
        <w:trPr>
          <w:trHeight w:val="140"/>
        </w:trPr>
        <w:tc>
          <w:tcPr>
            <w:tcW w:w="3070" w:type="dxa"/>
            <w:vMerge w:val="restart"/>
            <w:shd w:val="clear" w:color="auto" w:fill="auto"/>
            <w:vAlign w:val="center"/>
          </w:tcPr>
          <w:p w14:paraId="5FC3CC4F" w14:textId="77777777" w:rsidR="00E00674" w:rsidRPr="008E11A2" w:rsidRDefault="00E00674" w:rsidP="00154D73">
            <w:pPr>
              <w:jc w:val="both"/>
              <w:rPr>
                <w:b/>
                <w:bCs/>
                <w:sz w:val="24"/>
                <w:szCs w:val="24"/>
              </w:rPr>
            </w:pPr>
            <w:r w:rsidRPr="008E11A2">
              <w:rPr>
                <w:b/>
                <w:bCs/>
                <w:sz w:val="24"/>
                <w:szCs w:val="24"/>
              </w:rPr>
              <w:t>Candidat</w:t>
            </w:r>
          </w:p>
        </w:tc>
        <w:tc>
          <w:tcPr>
            <w:tcW w:w="6140" w:type="dxa"/>
            <w:gridSpan w:val="2"/>
            <w:shd w:val="clear" w:color="auto" w:fill="auto"/>
            <w:vAlign w:val="center"/>
          </w:tcPr>
          <w:p w14:paraId="7581D41A" w14:textId="77777777" w:rsidR="00E00674" w:rsidRPr="008E11A2" w:rsidRDefault="00E00674" w:rsidP="00154D73">
            <w:pPr>
              <w:jc w:val="center"/>
              <w:rPr>
                <w:b/>
                <w:bCs/>
                <w:sz w:val="24"/>
                <w:szCs w:val="24"/>
              </w:rPr>
            </w:pPr>
            <w:r w:rsidRPr="008E11A2">
              <w:rPr>
                <w:b/>
                <w:bCs/>
                <w:sz w:val="24"/>
                <w:szCs w:val="24"/>
              </w:rPr>
              <w:t>Nombre de suffrages obtenus</w:t>
            </w:r>
          </w:p>
        </w:tc>
      </w:tr>
      <w:tr w:rsidR="00E00674" w:rsidRPr="008E11A2" w14:paraId="1C2C5E85" w14:textId="77777777" w:rsidTr="00154D73">
        <w:trPr>
          <w:trHeight w:val="140"/>
        </w:trPr>
        <w:tc>
          <w:tcPr>
            <w:tcW w:w="3070" w:type="dxa"/>
            <w:vMerge/>
            <w:shd w:val="clear" w:color="auto" w:fill="auto"/>
            <w:vAlign w:val="center"/>
          </w:tcPr>
          <w:p w14:paraId="3B7DCE42" w14:textId="77777777" w:rsidR="00E00674" w:rsidRPr="008E11A2" w:rsidRDefault="00E00674" w:rsidP="00154D73">
            <w:pPr>
              <w:jc w:val="both"/>
              <w:rPr>
                <w:b/>
                <w:bCs/>
                <w:sz w:val="24"/>
                <w:szCs w:val="24"/>
              </w:rPr>
            </w:pPr>
          </w:p>
        </w:tc>
        <w:tc>
          <w:tcPr>
            <w:tcW w:w="3070" w:type="dxa"/>
            <w:shd w:val="clear" w:color="auto" w:fill="auto"/>
            <w:vAlign w:val="center"/>
          </w:tcPr>
          <w:p w14:paraId="645E8EA5" w14:textId="77777777" w:rsidR="00E00674" w:rsidRPr="008E11A2" w:rsidRDefault="00E00674" w:rsidP="00154D73">
            <w:pPr>
              <w:jc w:val="center"/>
              <w:rPr>
                <w:sz w:val="24"/>
                <w:szCs w:val="24"/>
              </w:rPr>
            </w:pPr>
            <w:r w:rsidRPr="008E11A2">
              <w:rPr>
                <w:sz w:val="24"/>
                <w:szCs w:val="24"/>
              </w:rPr>
              <w:t>En chiffres</w:t>
            </w:r>
          </w:p>
        </w:tc>
        <w:tc>
          <w:tcPr>
            <w:tcW w:w="3070" w:type="dxa"/>
            <w:shd w:val="clear" w:color="auto" w:fill="auto"/>
            <w:vAlign w:val="center"/>
          </w:tcPr>
          <w:p w14:paraId="1A933386" w14:textId="77777777" w:rsidR="00E00674" w:rsidRPr="008E11A2" w:rsidRDefault="00E00674" w:rsidP="00154D73">
            <w:pPr>
              <w:jc w:val="center"/>
              <w:rPr>
                <w:sz w:val="24"/>
                <w:szCs w:val="24"/>
              </w:rPr>
            </w:pPr>
            <w:r w:rsidRPr="008E11A2">
              <w:rPr>
                <w:sz w:val="24"/>
                <w:szCs w:val="24"/>
              </w:rPr>
              <w:t>En toutes lettres</w:t>
            </w:r>
          </w:p>
        </w:tc>
      </w:tr>
      <w:tr w:rsidR="00E00674" w:rsidRPr="008E11A2" w14:paraId="7C2C3CBC" w14:textId="77777777" w:rsidTr="00154D73">
        <w:tc>
          <w:tcPr>
            <w:tcW w:w="3070" w:type="dxa"/>
            <w:shd w:val="clear" w:color="auto" w:fill="auto"/>
            <w:vAlign w:val="center"/>
          </w:tcPr>
          <w:p w14:paraId="6D32C8B0" w14:textId="77777777" w:rsidR="00E00674" w:rsidRPr="008E11A2" w:rsidRDefault="00E00674" w:rsidP="00154D73">
            <w:pPr>
              <w:jc w:val="both"/>
              <w:rPr>
                <w:sz w:val="24"/>
                <w:szCs w:val="24"/>
              </w:rPr>
            </w:pPr>
            <w:r>
              <w:rPr>
                <w:sz w:val="24"/>
                <w:szCs w:val="24"/>
              </w:rPr>
              <w:t>Sandrine PERRIN</w:t>
            </w:r>
          </w:p>
        </w:tc>
        <w:tc>
          <w:tcPr>
            <w:tcW w:w="3070" w:type="dxa"/>
            <w:shd w:val="clear" w:color="auto" w:fill="auto"/>
            <w:vAlign w:val="center"/>
          </w:tcPr>
          <w:p w14:paraId="504A06DE" w14:textId="77777777" w:rsidR="00E00674" w:rsidRPr="008E11A2" w:rsidRDefault="00E00674" w:rsidP="00154D73">
            <w:pPr>
              <w:jc w:val="center"/>
              <w:rPr>
                <w:sz w:val="24"/>
                <w:szCs w:val="24"/>
              </w:rPr>
            </w:pPr>
            <w:r>
              <w:rPr>
                <w:sz w:val="24"/>
                <w:szCs w:val="24"/>
              </w:rPr>
              <w:t>12</w:t>
            </w:r>
          </w:p>
        </w:tc>
        <w:tc>
          <w:tcPr>
            <w:tcW w:w="3070" w:type="dxa"/>
            <w:shd w:val="clear" w:color="auto" w:fill="auto"/>
            <w:vAlign w:val="center"/>
          </w:tcPr>
          <w:p w14:paraId="42F64119" w14:textId="77777777" w:rsidR="00E00674" w:rsidRPr="008E11A2" w:rsidRDefault="00E00674" w:rsidP="00154D73">
            <w:pPr>
              <w:jc w:val="center"/>
              <w:rPr>
                <w:sz w:val="24"/>
                <w:szCs w:val="24"/>
              </w:rPr>
            </w:pPr>
            <w:r>
              <w:rPr>
                <w:sz w:val="24"/>
                <w:szCs w:val="24"/>
              </w:rPr>
              <w:t>douze</w:t>
            </w:r>
          </w:p>
        </w:tc>
      </w:tr>
    </w:tbl>
    <w:p w14:paraId="482304A3" w14:textId="77777777" w:rsidR="00E00674" w:rsidRPr="008E11A2" w:rsidRDefault="00E00674" w:rsidP="00E00674">
      <w:pPr>
        <w:jc w:val="both"/>
        <w:rPr>
          <w:sz w:val="24"/>
          <w:szCs w:val="24"/>
        </w:rPr>
      </w:pPr>
    </w:p>
    <w:p w14:paraId="0275C34D" w14:textId="77777777" w:rsidR="00E00674" w:rsidRPr="008E11A2" w:rsidRDefault="00E00674" w:rsidP="00E00674">
      <w:pPr>
        <w:rPr>
          <w:sz w:val="24"/>
          <w:szCs w:val="24"/>
        </w:rPr>
      </w:pPr>
    </w:p>
    <w:p w14:paraId="7AD20B87" w14:textId="77777777" w:rsidR="00E00674" w:rsidRPr="008E11A2" w:rsidRDefault="00E00674" w:rsidP="00E00674">
      <w:pPr>
        <w:jc w:val="both"/>
        <w:rPr>
          <w:b/>
          <w:sz w:val="24"/>
          <w:szCs w:val="24"/>
        </w:rPr>
      </w:pPr>
      <w:r>
        <w:rPr>
          <w:b/>
          <w:sz w:val="24"/>
          <w:szCs w:val="24"/>
        </w:rPr>
        <w:t>Sandrine PERRIN</w:t>
      </w:r>
      <w:r w:rsidRPr="008E11A2">
        <w:rPr>
          <w:b/>
          <w:sz w:val="24"/>
          <w:szCs w:val="24"/>
        </w:rPr>
        <w:t xml:space="preserve"> ayant obtenu la majorité absolue a été proclamé 1</w:t>
      </w:r>
      <w:r w:rsidRPr="008E11A2">
        <w:rPr>
          <w:b/>
          <w:sz w:val="24"/>
          <w:szCs w:val="24"/>
          <w:vertAlign w:val="superscript"/>
        </w:rPr>
        <w:t>èr</w:t>
      </w:r>
      <w:r>
        <w:rPr>
          <w:b/>
          <w:sz w:val="24"/>
          <w:szCs w:val="24"/>
          <w:vertAlign w:val="superscript"/>
        </w:rPr>
        <w:t>e</w:t>
      </w:r>
      <w:r w:rsidRPr="008E11A2">
        <w:rPr>
          <w:b/>
          <w:sz w:val="24"/>
          <w:szCs w:val="24"/>
        </w:rPr>
        <w:t xml:space="preserve"> Vice – Président</w:t>
      </w:r>
      <w:r>
        <w:rPr>
          <w:b/>
          <w:sz w:val="24"/>
          <w:szCs w:val="24"/>
        </w:rPr>
        <w:t>e</w:t>
      </w:r>
      <w:r w:rsidRPr="008E11A2">
        <w:rPr>
          <w:b/>
          <w:sz w:val="24"/>
          <w:szCs w:val="24"/>
        </w:rPr>
        <w:t xml:space="preserve"> du Syndicat Intercommunal à Vocation Sociale de Chautagne et a été immédiatement installé</w:t>
      </w:r>
      <w:r>
        <w:rPr>
          <w:b/>
          <w:sz w:val="24"/>
          <w:szCs w:val="24"/>
        </w:rPr>
        <w:t>e</w:t>
      </w:r>
      <w:r w:rsidRPr="008E11A2">
        <w:rPr>
          <w:b/>
          <w:sz w:val="24"/>
          <w:szCs w:val="24"/>
        </w:rPr>
        <w:t>.</w:t>
      </w:r>
    </w:p>
    <w:p w14:paraId="1603AA04" w14:textId="77777777" w:rsidR="00E00674" w:rsidRDefault="00E00674" w:rsidP="00E00674">
      <w:pPr>
        <w:jc w:val="both"/>
        <w:rPr>
          <w:b/>
          <w:bCs/>
          <w:i/>
          <w:iCs/>
          <w:sz w:val="24"/>
          <w:szCs w:val="24"/>
          <w:u w:val="single"/>
        </w:rPr>
      </w:pPr>
      <w:r w:rsidRPr="008E11A2">
        <w:rPr>
          <w:b/>
          <w:bCs/>
          <w:i/>
          <w:iCs/>
          <w:sz w:val="24"/>
          <w:szCs w:val="24"/>
          <w:u w:val="single"/>
        </w:rPr>
        <w:t>Election du 2</w:t>
      </w:r>
      <w:r w:rsidRPr="008E11A2">
        <w:rPr>
          <w:b/>
          <w:bCs/>
          <w:i/>
          <w:iCs/>
          <w:sz w:val="24"/>
          <w:szCs w:val="24"/>
          <w:u w:val="single"/>
          <w:vertAlign w:val="superscript"/>
        </w:rPr>
        <w:t>ème</w:t>
      </w:r>
      <w:r w:rsidRPr="008E11A2">
        <w:rPr>
          <w:b/>
          <w:bCs/>
          <w:i/>
          <w:iCs/>
          <w:sz w:val="24"/>
          <w:szCs w:val="24"/>
          <w:u w:val="single"/>
        </w:rPr>
        <w:t xml:space="preserve"> Vice-président</w:t>
      </w:r>
    </w:p>
    <w:p w14:paraId="3F026BDA" w14:textId="77777777" w:rsidR="00E00674" w:rsidRPr="008E11A2" w:rsidRDefault="00E00674" w:rsidP="00E00674">
      <w:pPr>
        <w:jc w:val="both"/>
        <w:rPr>
          <w:sz w:val="24"/>
          <w:szCs w:val="24"/>
        </w:rPr>
      </w:pPr>
      <w:r w:rsidRPr="008E11A2">
        <w:rPr>
          <w:sz w:val="24"/>
          <w:szCs w:val="24"/>
        </w:rPr>
        <w:t xml:space="preserve">Le comité syndical a désigné deux assesseurs : </w:t>
      </w:r>
      <w:r>
        <w:rPr>
          <w:sz w:val="24"/>
          <w:szCs w:val="24"/>
        </w:rPr>
        <w:t>Nathalie POCHAT et Marie-Claire BARBIER</w:t>
      </w:r>
    </w:p>
    <w:p w14:paraId="5AF06B60" w14:textId="77777777" w:rsidR="00E00674" w:rsidRPr="008E11A2" w:rsidRDefault="00E00674" w:rsidP="00E00674">
      <w:pPr>
        <w:widowControl w:val="0"/>
        <w:autoSpaceDE w:val="0"/>
        <w:autoSpaceDN w:val="0"/>
        <w:adjustRightInd w:val="0"/>
        <w:jc w:val="both"/>
        <w:rPr>
          <w:sz w:val="24"/>
          <w:szCs w:val="24"/>
        </w:rPr>
      </w:pPr>
    </w:p>
    <w:p w14:paraId="54543244" w14:textId="77777777" w:rsidR="00E00674" w:rsidRPr="008E11A2" w:rsidRDefault="00E00674" w:rsidP="00E00674">
      <w:pPr>
        <w:tabs>
          <w:tab w:val="left" w:leader="dot" w:pos="15593"/>
        </w:tabs>
        <w:jc w:val="both"/>
        <w:rPr>
          <w:color w:val="000000"/>
          <w:sz w:val="24"/>
          <w:szCs w:val="24"/>
        </w:rPr>
      </w:pPr>
      <w:r w:rsidRPr="008E11A2">
        <w:rPr>
          <w:color w:val="000000"/>
          <w:spacing w:val="10"/>
          <w:sz w:val="24"/>
          <w:szCs w:val="24"/>
        </w:rPr>
        <w:lastRenderedPageBreak/>
        <w:t>Monsieur le Président</w:t>
      </w:r>
      <w:r w:rsidRPr="008E11A2">
        <w:rPr>
          <w:color w:val="000000"/>
          <w:sz w:val="24"/>
          <w:szCs w:val="24"/>
        </w:rPr>
        <w:t xml:space="preserve"> demande aux candidats de se faire connaître. </w:t>
      </w:r>
    </w:p>
    <w:p w14:paraId="0DA7EBA7" w14:textId="77777777" w:rsidR="00E00674" w:rsidRPr="008E11A2" w:rsidRDefault="00E00674" w:rsidP="00E00674">
      <w:pPr>
        <w:tabs>
          <w:tab w:val="left" w:leader="dot" w:pos="15593"/>
        </w:tabs>
        <w:jc w:val="both"/>
        <w:rPr>
          <w:color w:val="000000"/>
          <w:sz w:val="24"/>
          <w:szCs w:val="24"/>
        </w:rPr>
      </w:pPr>
      <w:r>
        <w:rPr>
          <w:color w:val="000000"/>
          <w:sz w:val="24"/>
          <w:szCs w:val="24"/>
        </w:rPr>
        <w:t>Pierre CANALE et Michèle LAMBERT</w:t>
      </w:r>
      <w:r w:rsidRPr="008E11A2">
        <w:rPr>
          <w:color w:val="000000"/>
          <w:sz w:val="24"/>
          <w:szCs w:val="24"/>
        </w:rPr>
        <w:t xml:space="preserve"> se déclare</w:t>
      </w:r>
      <w:r>
        <w:rPr>
          <w:color w:val="000000"/>
          <w:sz w:val="24"/>
          <w:szCs w:val="24"/>
        </w:rPr>
        <w:t>nt</w:t>
      </w:r>
      <w:r w:rsidRPr="008E11A2">
        <w:rPr>
          <w:color w:val="000000"/>
          <w:sz w:val="24"/>
          <w:szCs w:val="24"/>
        </w:rPr>
        <w:t xml:space="preserve"> candidat</w:t>
      </w:r>
      <w:r>
        <w:rPr>
          <w:color w:val="000000"/>
          <w:sz w:val="24"/>
          <w:szCs w:val="24"/>
        </w:rPr>
        <w:t>s</w:t>
      </w:r>
      <w:r w:rsidRPr="008E11A2">
        <w:rPr>
          <w:color w:val="000000"/>
          <w:sz w:val="24"/>
          <w:szCs w:val="24"/>
        </w:rPr>
        <w:t>.</w:t>
      </w:r>
    </w:p>
    <w:p w14:paraId="15A2CA2C" w14:textId="77777777" w:rsidR="00E00674" w:rsidRPr="008E11A2" w:rsidRDefault="00E00674" w:rsidP="00E00674">
      <w:pPr>
        <w:tabs>
          <w:tab w:val="left" w:leader="dot" w:pos="15593"/>
        </w:tabs>
        <w:jc w:val="both"/>
        <w:rPr>
          <w:color w:val="000000"/>
          <w:sz w:val="24"/>
          <w:szCs w:val="24"/>
        </w:rPr>
      </w:pPr>
      <w:r w:rsidRPr="008E11A2">
        <w:rPr>
          <w:color w:val="000000"/>
          <w:sz w:val="24"/>
          <w:szCs w:val="24"/>
        </w:rPr>
        <w:t>Il est procédé au vote à bulletins secrets.</w:t>
      </w:r>
    </w:p>
    <w:p w14:paraId="30075B9C"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Chaque délégué syndical, à l’appel de son nom a déposé lui-même dans l’urne son bulletin.</w:t>
      </w:r>
    </w:p>
    <w:p w14:paraId="5F2BCBA9"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 xml:space="preserve">Après le vote du dernier délégué, il a été immédiatement procédé au dépouillement des bulletins de vote. </w:t>
      </w:r>
    </w:p>
    <w:p w14:paraId="2E30F022" w14:textId="77777777" w:rsidR="00E00674" w:rsidRPr="008E11A2" w:rsidRDefault="00E00674" w:rsidP="00E00674">
      <w:pPr>
        <w:ind w:right="284"/>
        <w:jc w:val="both"/>
        <w:outlineLvl w:val="1"/>
        <w:rPr>
          <w:spacing w:val="10"/>
          <w:sz w:val="24"/>
          <w:szCs w:val="24"/>
        </w:rPr>
      </w:pPr>
    </w:p>
    <w:p w14:paraId="267904BF" w14:textId="77777777" w:rsidR="00E00674" w:rsidRPr="008E11A2" w:rsidRDefault="00E00674" w:rsidP="00E00674">
      <w:pPr>
        <w:ind w:right="284"/>
        <w:jc w:val="both"/>
        <w:outlineLvl w:val="1"/>
        <w:rPr>
          <w:spacing w:val="10"/>
          <w:sz w:val="24"/>
          <w:szCs w:val="24"/>
          <w:u w:val="single"/>
        </w:rPr>
      </w:pPr>
      <w:r w:rsidRPr="008E11A2">
        <w:rPr>
          <w:spacing w:val="10"/>
          <w:sz w:val="24"/>
          <w:szCs w:val="24"/>
          <w:u w:val="single"/>
        </w:rPr>
        <w:t>Résultats du premier tour de scrutin</w:t>
      </w:r>
    </w:p>
    <w:p w14:paraId="0BB7D64D"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a. Nombre de conseillers présents à l’appel n’ayant pas pris part au vote : </w:t>
      </w:r>
      <w:r>
        <w:rPr>
          <w:color w:val="000000"/>
          <w:sz w:val="24"/>
          <w:szCs w:val="24"/>
        </w:rPr>
        <w:t>0</w:t>
      </w:r>
    </w:p>
    <w:p w14:paraId="26A50351"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b. Nombre de votants : </w:t>
      </w:r>
      <w:r>
        <w:rPr>
          <w:color w:val="000000"/>
          <w:sz w:val="24"/>
          <w:szCs w:val="24"/>
        </w:rPr>
        <w:t>12</w:t>
      </w:r>
    </w:p>
    <w:p w14:paraId="237D0EDF"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c. Nombre de suffrages déclarés nuls ou blancs par le bureau : </w:t>
      </w:r>
      <w:r>
        <w:rPr>
          <w:sz w:val="24"/>
          <w:szCs w:val="24"/>
        </w:rPr>
        <w:t>0</w:t>
      </w:r>
    </w:p>
    <w:p w14:paraId="0FB04FB1"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d. Nombre de suffrages exprimés [b - c] : </w:t>
      </w:r>
      <w:r>
        <w:rPr>
          <w:sz w:val="24"/>
          <w:szCs w:val="24"/>
        </w:rPr>
        <w:t>12</w:t>
      </w:r>
    </w:p>
    <w:p w14:paraId="79EDE222"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e. M</w:t>
      </w:r>
      <w:r w:rsidRPr="008E11A2">
        <w:rPr>
          <w:sz w:val="24"/>
          <w:szCs w:val="24"/>
        </w:rPr>
        <w:t xml:space="preserve">ajorité </w:t>
      </w:r>
      <w:r w:rsidRPr="008E11A2">
        <w:rPr>
          <w:color w:val="000000"/>
          <w:sz w:val="24"/>
          <w:szCs w:val="24"/>
        </w:rPr>
        <w:t>absolue</w:t>
      </w:r>
      <w:r w:rsidRPr="008E11A2">
        <w:rPr>
          <w:b/>
          <w:color w:val="000000"/>
          <w:sz w:val="24"/>
          <w:szCs w:val="24"/>
          <w:vertAlign w:val="superscript"/>
        </w:rPr>
        <w:t xml:space="preserve"> </w:t>
      </w:r>
      <w:r w:rsidRPr="008E11A2">
        <w:rPr>
          <w:color w:val="000000"/>
          <w:sz w:val="24"/>
          <w:szCs w:val="24"/>
        </w:rPr>
        <w:t xml:space="preserve">: </w:t>
      </w:r>
      <w:r>
        <w:rPr>
          <w:color w:val="000000"/>
          <w:sz w:val="24"/>
          <w:szCs w:val="24"/>
        </w:rPr>
        <w:t>7</w:t>
      </w:r>
    </w:p>
    <w:p w14:paraId="19DCA3A6" w14:textId="77777777" w:rsidR="00E00674" w:rsidRPr="008E11A2" w:rsidRDefault="00E00674" w:rsidP="00E0067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0"/>
        <w:gridCol w:w="3018"/>
      </w:tblGrid>
      <w:tr w:rsidR="00E00674" w:rsidRPr="008E11A2" w14:paraId="460B3085" w14:textId="77777777" w:rsidTr="00154D73">
        <w:trPr>
          <w:trHeight w:val="140"/>
        </w:trPr>
        <w:tc>
          <w:tcPr>
            <w:tcW w:w="3070" w:type="dxa"/>
            <w:vMerge w:val="restart"/>
            <w:shd w:val="clear" w:color="auto" w:fill="auto"/>
            <w:vAlign w:val="center"/>
          </w:tcPr>
          <w:p w14:paraId="407ED6B2" w14:textId="77777777" w:rsidR="00E00674" w:rsidRPr="008E11A2" w:rsidRDefault="00E00674" w:rsidP="00154D73">
            <w:pPr>
              <w:jc w:val="both"/>
              <w:rPr>
                <w:b/>
                <w:bCs/>
                <w:sz w:val="24"/>
                <w:szCs w:val="24"/>
              </w:rPr>
            </w:pPr>
            <w:r w:rsidRPr="008E11A2">
              <w:rPr>
                <w:b/>
                <w:bCs/>
                <w:sz w:val="24"/>
                <w:szCs w:val="24"/>
              </w:rPr>
              <w:t>Candidat</w:t>
            </w:r>
          </w:p>
        </w:tc>
        <w:tc>
          <w:tcPr>
            <w:tcW w:w="6140" w:type="dxa"/>
            <w:gridSpan w:val="2"/>
            <w:shd w:val="clear" w:color="auto" w:fill="auto"/>
            <w:vAlign w:val="center"/>
          </w:tcPr>
          <w:p w14:paraId="5CFF37C4" w14:textId="77777777" w:rsidR="00E00674" w:rsidRPr="008E11A2" w:rsidRDefault="00E00674" w:rsidP="00154D73">
            <w:pPr>
              <w:jc w:val="center"/>
              <w:rPr>
                <w:b/>
                <w:bCs/>
                <w:sz w:val="24"/>
                <w:szCs w:val="24"/>
              </w:rPr>
            </w:pPr>
            <w:r w:rsidRPr="008E11A2">
              <w:rPr>
                <w:b/>
                <w:bCs/>
                <w:sz w:val="24"/>
                <w:szCs w:val="24"/>
              </w:rPr>
              <w:t>Nombre de suffrages obtenus</w:t>
            </w:r>
          </w:p>
        </w:tc>
      </w:tr>
      <w:tr w:rsidR="00E00674" w:rsidRPr="008E11A2" w14:paraId="28C2AE56" w14:textId="77777777" w:rsidTr="00154D73">
        <w:trPr>
          <w:trHeight w:val="140"/>
        </w:trPr>
        <w:tc>
          <w:tcPr>
            <w:tcW w:w="3070" w:type="dxa"/>
            <w:vMerge/>
            <w:shd w:val="clear" w:color="auto" w:fill="auto"/>
            <w:vAlign w:val="center"/>
          </w:tcPr>
          <w:p w14:paraId="365141BF" w14:textId="77777777" w:rsidR="00E00674" w:rsidRPr="008E11A2" w:rsidRDefault="00E00674" w:rsidP="00154D73">
            <w:pPr>
              <w:jc w:val="both"/>
              <w:rPr>
                <w:b/>
                <w:bCs/>
                <w:sz w:val="24"/>
                <w:szCs w:val="24"/>
              </w:rPr>
            </w:pPr>
          </w:p>
        </w:tc>
        <w:tc>
          <w:tcPr>
            <w:tcW w:w="3070" w:type="dxa"/>
            <w:shd w:val="clear" w:color="auto" w:fill="auto"/>
            <w:vAlign w:val="center"/>
          </w:tcPr>
          <w:p w14:paraId="665417A6" w14:textId="77777777" w:rsidR="00E00674" w:rsidRPr="008E11A2" w:rsidRDefault="00E00674" w:rsidP="00154D73">
            <w:pPr>
              <w:jc w:val="center"/>
              <w:rPr>
                <w:sz w:val="24"/>
                <w:szCs w:val="24"/>
              </w:rPr>
            </w:pPr>
            <w:r w:rsidRPr="008E11A2">
              <w:rPr>
                <w:sz w:val="24"/>
                <w:szCs w:val="24"/>
              </w:rPr>
              <w:t>En chiffres</w:t>
            </w:r>
          </w:p>
        </w:tc>
        <w:tc>
          <w:tcPr>
            <w:tcW w:w="3070" w:type="dxa"/>
            <w:shd w:val="clear" w:color="auto" w:fill="auto"/>
            <w:vAlign w:val="center"/>
          </w:tcPr>
          <w:p w14:paraId="431C1E49" w14:textId="77777777" w:rsidR="00E00674" w:rsidRPr="008E11A2" w:rsidRDefault="00E00674" w:rsidP="00154D73">
            <w:pPr>
              <w:jc w:val="center"/>
              <w:rPr>
                <w:sz w:val="24"/>
                <w:szCs w:val="24"/>
              </w:rPr>
            </w:pPr>
            <w:r w:rsidRPr="008E11A2">
              <w:rPr>
                <w:sz w:val="24"/>
                <w:szCs w:val="24"/>
              </w:rPr>
              <w:t>En toutes lettres</w:t>
            </w:r>
          </w:p>
        </w:tc>
      </w:tr>
      <w:tr w:rsidR="00E00674" w:rsidRPr="008E11A2" w14:paraId="62C496D8" w14:textId="77777777" w:rsidTr="00154D73">
        <w:tc>
          <w:tcPr>
            <w:tcW w:w="3070" w:type="dxa"/>
            <w:shd w:val="clear" w:color="auto" w:fill="auto"/>
            <w:vAlign w:val="center"/>
          </w:tcPr>
          <w:p w14:paraId="4FA6EE96" w14:textId="77777777" w:rsidR="00E00674" w:rsidRPr="008E11A2" w:rsidRDefault="00E00674" w:rsidP="00154D73">
            <w:pPr>
              <w:jc w:val="both"/>
              <w:rPr>
                <w:sz w:val="24"/>
                <w:szCs w:val="24"/>
              </w:rPr>
            </w:pPr>
            <w:r>
              <w:rPr>
                <w:sz w:val="24"/>
                <w:szCs w:val="24"/>
              </w:rPr>
              <w:t>Michèle LAMBERT</w:t>
            </w:r>
          </w:p>
        </w:tc>
        <w:tc>
          <w:tcPr>
            <w:tcW w:w="3070" w:type="dxa"/>
            <w:shd w:val="clear" w:color="auto" w:fill="auto"/>
            <w:vAlign w:val="center"/>
          </w:tcPr>
          <w:p w14:paraId="521BC60F" w14:textId="77777777" w:rsidR="00E00674" w:rsidRPr="008E11A2" w:rsidRDefault="00E00674" w:rsidP="00154D73">
            <w:pPr>
              <w:jc w:val="center"/>
              <w:rPr>
                <w:sz w:val="24"/>
                <w:szCs w:val="24"/>
              </w:rPr>
            </w:pPr>
            <w:r>
              <w:rPr>
                <w:sz w:val="24"/>
                <w:szCs w:val="24"/>
              </w:rPr>
              <w:t>10</w:t>
            </w:r>
          </w:p>
        </w:tc>
        <w:tc>
          <w:tcPr>
            <w:tcW w:w="3070" w:type="dxa"/>
            <w:shd w:val="clear" w:color="auto" w:fill="auto"/>
            <w:vAlign w:val="center"/>
          </w:tcPr>
          <w:p w14:paraId="0E8A17ED" w14:textId="77777777" w:rsidR="00E00674" w:rsidRPr="008E11A2" w:rsidRDefault="00E00674" w:rsidP="00154D73">
            <w:pPr>
              <w:jc w:val="center"/>
              <w:rPr>
                <w:sz w:val="24"/>
                <w:szCs w:val="24"/>
              </w:rPr>
            </w:pPr>
            <w:r>
              <w:rPr>
                <w:sz w:val="24"/>
                <w:szCs w:val="24"/>
              </w:rPr>
              <w:t>Dix</w:t>
            </w:r>
          </w:p>
        </w:tc>
      </w:tr>
      <w:tr w:rsidR="00E00674" w:rsidRPr="008E11A2" w14:paraId="377911BE" w14:textId="77777777" w:rsidTr="00154D73">
        <w:tc>
          <w:tcPr>
            <w:tcW w:w="3070" w:type="dxa"/>
            <w:shd w:val="clear" w:color="auto" w:fill="auto"/>
            <w:vAlign w:val="center"/>
          </w:tcPr>
          <w:p w14:paraId="2ADBBBB4" w14:textId="77777777" w:rsidR="00E00674" w:rsidRPr="008E11A2" w:rsidRDefault="00E00674" w:rsidP="00154D73">
            <w:pPr>
              <w:jc w:val="both"/>
              <w:rPr>
                <w:sz w:val="24"/>
                <w:szCs w:val="24"/>
              </w:rPr>
            </w:pPr>
            <w:r>
              <w:rPr>
                <w:sz w:val="24"/>
                <w:szCs w:val="24"/>
              </w:rPr>
              <w:t>Pierre CANALE</w:t>
            </w:r>
          </w:p>
        </w:tc>
        <w:tc>
          <w:tcPr>
            <w:tcW w:w="3070" w:type="dxa"/>
            <w:shd w:val="clear" w:color="auto" w:fill="auto"/>
            <w:vAlign w:val="center"/>
          </w:tcPr>
          <w:p w14:paraId="4ABCBD0F" w14:textId="77777777" w:rsidR="00E00674" w:rsidRPr="008E11A2" w:rsidRDefault="00E00674" w:rsidP="00154D73">
            <w:pPr>
              <w:jc w:val="center"/>
              <w:rPr>
                <w:sz w:val="24"/>
                <w:szCs w:val="24"/>
              </w:rPr>
            </w:pPr>
            <w:r>
              <w:rPr>
                <w:sz w:val="24"/>
                <w:szCs w:val="24"/>
              </w:rPr>
              <w:t>2</w:t>
            </w:r>
          </w:p>
        </w:tc>
        <w:tc>
          <w:tcPr>
            <w:tcW w:w="3070" w:type="dxa"/>
            <w:shd w:val="clear" w:color="auto" w:fill="auto"/>
            <w:vAlign w:val="center"/>
          </w:tcPr>
          <w:p w14:paraId="45ADCC07" w14:textId="77777777" w:rsidR="00E00674" w:rsidRPr="008E11A2" w:rsidRDefault="00E00674" w:rsidP="00154D73">
            <w:pPr>
              <w:jc w:val="center"/>
              <w:rPr>
                <w:sz w:val="24"/>
                <w:szCs w:val="24"/>
              </w:rPr>
            </w:pPr>
            <w:r>
              <w:rPr>
                <w:sz w:val="24"/>
                <w:szCs w:val="24"/>
              </w:rPr>
              <w:t>Deux</w:t>
            </w:r>
          </w:p>
        </w:tc>
      </w:tr>
    </w:tbl>
    <w:p w14:paraId="3AAA80C3" w14:textId="77777777" w:rsidR="00E00674" w:rsidRPr="008E11A2" w:rsidRDefault="00E00674" w:rsidP="00E00674">
      <w:pPr>
        <w:jc w:val="both"/>
        <w:rPr>
          <w:sz w:val="24"/>
          <w:szCs w:val="24"/>
        </w:rPr>
      </w:pPr>
    </w:p>
    <w:p w14:paraId="3A1A9168" w14:textId="77777777" w:rsidR="00E00674" w:rsidRPr="008E11A2" w:rsidRDefault="00E00674" w:rsidP="00E00674">
      <w:pPr>
        <w:rPr>
          <w:sz w:val="24"/>
          <w:szCs w:val="24"/>
        </w:rPr>
      </w:pPr>
    </w:p>
    <w:p w14:paraId="28491115" w14:textId="77777777" w:rsidR="00E00674" w:rsidRPr="008E11A2" w:rsidRDefault="00E00674" w:rsidP="00E00674">
      <w:pPr>
        <w:jc w:val="both"/>
        <w:rPr>
          <w:b/>
          <w:sz w:val="24"/>
          <w:szCs w:val="24"/>
        </w:rPr>
      </w:pPr>
      <w:r>
        <w:rPr>
          <w:b/>
          <w:sz w:val="24"/>
          <w:szCs w:val="24"/>
        </w:rPr>
        <w:t>Michèle LAMBERT</w:t>
      </w:r>
      <w:r w:rsidRPr="008E11A2">
        <w:rPr>
          <w:b/>
          <w:sz w:val="24"/>
          <w:szCs w:val="24"/>
        </w:rPr>
        <w:t xml:space="preserve"> ayant obtenu la majorité absolue a été proclamé 2</w:t>
      </w:r>
      <w:r w:rsidRPr="008E11A2">
        <w:rPr>
          <w:b/>
          <w:sz w:val="24"/>
          <w:szCs w:val="24"/>
          <w:vertAlign w:val="superscript"/>
        </w:rPr>
        <w:t>e</w:t>
      </w:r>
      <w:r w:rsidRPr="008E11A2">
        <w:rPr>
          <w:b/>
          <w:sz w:val="24"/>
          <w:szCs w:val="24"/>
        </w:rPr>
        <w:t xml:space="preserve"> Vice – Président</w:t>
      </w:r>
      <w:r>
        <w:rPr>
          <w:b/>
          <w:sz w:val="24"/>
          <w:szCs w:val="24"/>
        </w:rPr>
        <w:t>e</w:t>
      </w:r>
      <w:r w:rsidRPr="008E11A2">
        <w:rPr>
          <w:b/>
          <w:sz w:val="24"/>
          <w:szCs w:val="24"/>
        </w:rPr>
        <w:t xml:space="preserve"> du Syndicat Intercommunal à Vocation Sociale de Chautagne et a été immédiatement installé</w:t>
      </w:r>
      <w:r>
        <w:rPr>
          <w:b/>
          <w:sz w:val="24"/>
          <w:szCs w:val="24"/>
        </w:rPr>
        <w:t>e</w:t>
      </w:r>
      <w:r w:rsidRPr="008E11A2">
        <w:rPr>
          <w:b/>
          <w:sz w:val="24"/>
          <w:szCs w:val="24"/>
        </w:rPr>
        <w:t>.</w:t>
      </w:r>
    </w:p>
    <w:p w14:paraId="1621255A" w14:textId="77777777" w:rsidR="00E00674" w:rsidRPr="008E11A2" w:rsidRDefault="00E00674" w:rsidP="00E00674">
      <w:pPr>
        <w:rPr>
          <w:sz w:val="24"/>
          <w:szCs w:val="24"/>
        </w:rPr>
      </w:pPr>
    </w:p>
    <w:p w14:paraId="4D1BC37B" w14:textId="77777777" w:rsidR="00E00674" w:rsidRDefault="00E00674" w:rsidP="00E00674">
      <w:pPr>
        <w:jc w:val="both"/>
        <w:rPr>
          <w:b/>
          <w:bCs/>
          <w:i/>
          <w:iCs/>
          <w:sz w:val="24"/>
          <w:szCs w:val="24"/>
          <w:u w:val="single"/>
        </w:rPr>
      </w:pPr>
      <w:r w:rsidRPr="008E11A2">
        <w:rPr>
          <w:b/>
          <w:bCs/>
          <w:i/>
          <w:iCs/>
          <w:sz w:val="24"/>
          <w:szCs w:val="24"/>
          <w:u w:val="single"/>
        </w:rPr>
        <w:t>Election du 3</w:t>
      </w:r>
      <w:r w:rsidRPr="008E11A2">
        <w:rPr>
          <w:b/>
          <w:bCs/>
          <w:i/>
          <w:iCs/>
          <w:sz w:val="24"/>
          <w:szCs w:val="24"/>
          <w:u w:val="single"/>
          <w:vertAlign w:val="superscript"/>
        </w:rPr>
        <w:t>ème</w:t>
      </w:r>
      <w:r w:rsidRPr="008E11A2">
        <w:rPr>
          <w:b/>
          <w:bCs/>
          <w:i/>
          <w:iCs/>
          <w:sz w:val="24"/>
          <w:szCs w:val="24"/>
          <w:u w:val="single"/>
        </w:rPr>
        <w:t xml:space="preserve">  </w:t>
      </w:r>
      <w:proofErr w:type="spellStart"/>
      <w:r w:rsidRPr="008E11A2">
        <w:rPr>
          <w:b/>
          <w:bCs/>
          <w:i/>
          <w:iCs/>
          <w:sz w:val="24"/>
          <w:szCs w:val="24"/>
          <w:u w:val="single"/>
        </w:rPr>
        <w:t>Vice président</w:t>
      </w:r>
      <w:proofErr w:type="spellEnd"/>
    </w:p>
    <w:p w14:paraId="1F9DF89D" w14:textId="77777777" w:rsidR="00E00674" w:rsidRPr="00A659A7" w:rsidRDefault="00E00674" w:rsidP="00E00674">
      <w:pPr>
        <w:jc w:val="both"/>
        <w:rPr>
          <w:sz w:val="24"/>
          <w:szCs w:val="24"/>
        </w:rPr>
      </w:pPr>
      <w:r w:rsidRPr="008E11A2">
        <w:rPr>
          <w:sz w:val="24"/>
          <w:szCs w:val="24"/>
        </w:rPr>
        <w:t xml:space="preserve">Le comité syndical a désigné deux assesseurs : </w:t>
      </w:r>
      <w:r>
        <w:rPr>
          <w:sz w:val="24"/>
          <w:szCs w:val="24"/>
        </w:rPr>
        <w:t>Pierre CANALE et Marie-Claire BARBIER</w:t>
      </w:r>
    </w:p>
    <w:p w14:paraId="56D6914A" w14:textId="77777777" w:rsidR="00E00674" w:rsidRPr="008E11A2" w:rsidRDefault="00E00674" w:rsidP="00E00674">
      <w:pPr>
        <w:tabs>
          <w:tab w:val="left" w:leader="dot" w:pos="15593"/>
        </w:tabs>
        <w:jc w:val="both"/>
        <w:rPr>
          <w:color w:val="000000"/>
          <w:sz w:val="24"/>
          <w:szCs w:val="24"/>
        </w:rPr>
      </w:pPr>
      <w:r w:rsidRPr="008E11A2">
        <w:rPr>
          <w:color w:val="000000"/>
          <w:spacing w:val="10"/>
          <w:sz w:val="24"/>
          <w:szCs w:val="24"/>
        </w:rPr>
        <w:t>Monsieur le Président</w:t>
      </w:r>
      <w:r w:rsidRPr="008E11A2">
        <w:rPr>
          <w:color w:val="000000"/>
          <w:sz w:val="24"/>
          <w:szCs w:val="24"/>
        </w:rPr>
        <w:t xml:space="preserve"> demande aux candidats de se faire connaître. </w:t>
      </w:r>
    </w:p>
    <w:p w14:paraId="49ABB519" w14:textId="77777777" w:rsidR="00E00674" w:rsidRPr="008E11A2" w:rsidRDefault="00E00674" w:rsidP="00E00674">
      <w:pPr>
        <w:tabs>
          <w:tab w:val="left" w:leader="dot" w:pos="15593"/>
        </w:tabs>
        <w:jc w:val="both"/>
        <w:rPr>
          <w:color w:val="000000"/>
          <w:sz w:val="24"/>
          <w:szCs w:val="24"/>
        </w:rPr>
      </w:pPr>
      <w:r>
        <w:rPr>
          <w:color w:val="000000"/>
          <w:sz w:val="24"/>
          <w:szCs w:val="24"/>
        </w:rPr>
        <w:t>Nathalie POCHAT et Monique MICHAUD</w:t>
      </w:r>
      <w:r w:rsidRPr="008E11A2">
        <w:rPr>
          <w:color w:val="000000"/>
          <w:sz w:val="24"/>
          <w:szCs w:val="24"/>
        </w:rPr>
        <w:t xml:space="preserve"> se déclare</w:t>
      </w:r>
      <w:r>
        <w:rPr>
          <w:color w:val="000000"/>
          <w:sz w:val="24"/>
          <w:szCs w:val="24"/>
        </w:rPr>
        <w:t>nt</w:t>
      </w:r>
      <w:r w:rsidRPr="008E11A2">
        <w:rPr>
          <w:color w:val="000000"/>
          <w:sz w:val="24"/>
          <w:szCs w:val="24"/>
        </w:rPr>
        <w:t xml:space="preserve"> candidate</w:t>
      </w:r>
      <w:r>
        <w:rPr>
          <w:color w:val="000000"/>
          <w:sz w:val="24"/>
          <w:szCs w:val="24"/>
        </w:rPr>
        <w:t>s</w:t>
      </w:r>
      <w:r w:rsidRPr="008E11A2">
        <w:rPr>
          <w:color w:val="000000"/>
          <w:sz w:val="24"/>
          <w:szCs w:val="24"/>
        </w:rPr>
        <w:t>.</w:t>
      </w:r>
    </w:p>
    <w:p w14:paraId="10A673F0" w14:textId="77777777" w:rsidR="00E00674" w:rsidRPr="008E11A2" w:rsidRDefault="00E00674" w:rsidP="00E00674">
      <w:pPr>
        <w:tabs>
          <w:tab w:val="left" w:leader="dot" w:pos="15593"/>
        </w:tabs>
        <w:jc w:val="both"/>
        <w:rPr>
          <w:color w:val="000000"/>
          <w:sz w:val="24"/>
          <w:szCs w:val="24"/>
        </w:rPr>
      </w:pPr>
      <w:r w:rsidRPr="008E11A2">
        <w:rPr>
          <w:color w:val="000000"/>
          <w:sz w:val="24"/>
          <w:szCs w:val="24"/>
        </w:rPr>
        <w:t>Il est procédé au vote à bulletins secrets.</w:t>
      </w:r>
    </w:p>
    <w:p w14:paraId="7AF75246" w14:textId="77777777"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t>Chaque délégué syndical, à l’appel de son nom a déposé lui-même dans l’urne son bulletin.</w:t>
      </w:r>
    </w:p>
    <w:p w14:paraId="42ACAFBD" w14:textId="7F87ECF3" w:rsidR="00E00674" w:rsidRPr="008E11A2" w:rsidRDefault="00E00674" w:rsidP="00E00674">
      <w:pPr>
        <w:tabs>
          <w:tab w:val="left" w:leader="dot" w:pos="4536"/>
          <w:tab w:val="left" w:leader="dot" w:pos="8439"/>
          <w:tab w:val="left" w:leader="dot" w:pos="14742"/>
        </w:tabs>
        <w:ind w:right="284"/>
        <w:jc w:val="both"/>
        <w:rPr>
          <w:spacing w:val="10"/>
          <w:sz w:val="24"/>
          <w:szCs w:val="24"/>
        </w:rPr>
      </w:pPr>
      <w:r w:rsidRPr="008E11A2">
        <w:rPr>
          <w:spacing w:val="10"/>
          <w:sz w:val="24"/>
          <w:szCs w:val="24"/>
        </w:rPr>
        <w:lastRenderedPageBreak/>
        <w:t xml:space="preserve"> Après le vote du dernier délégué, il a été immédiatement procédé au dépouillement des bulletins de vote. </w:t>
      </w:r>
    </w:p>
    <w:p w14:paraId="75DEAE6A" w14:textId="77777777" w:rsidR="00E00674" w:rsidRPr="008E11A2" w:rsidRDefault="00E00674" w:rsidP="00E00674">
      <w:pPr>
        <w:ind w:right="284"/>
        <w:jc w:val="both"/>
        <w:outlineLvl w:val="1"/>
        <w:rPr>
          <w:spacing w:val="10"/>
          <w:sz w:val="24"/>
          <w:szCs w:val="24"/>
        </w:rPr>
      </w:pPr>
    </w:p>
    <w:p w14:paraId="7AD600A8" w14:textId="77777777" w:rsidR="00E00674" w:rsidRPr="008E11A2" w:rsidRDefault="00E00674" w:rsidP="00E00674">
      <w:pPr>
        <w:ind w:right="284"/>
        <w:jc w:val="both"/>
        <w:outlineLvl w:val="1"/>
        <w:rPr>
          <w:spacing w:val="10"/>
          <w:sz w:val="24"/>
          <w:szCs w:val="24"/>
          <w:u w:val="single"/>
        </w:rPr>
      </w:pPr>
      <w:r w:rsidRPr="008E11A2">
        <w:rPr>
          <w:spacing w:val="10"/>
          <w:sz w:val="24"/>
          <w:szCs w:val="24"/>
          <w:u w:val="single"/>
        </w:rPr>
        <w:t>Résultats du premier tour de scrutin</w:t>
      </w:r>
    </w:p>
    <w:p w14:paraId="7EE41973"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a. Nombre de conseillers présents à l’appel n’ayant pas pris part au vote : </w:t>
      </w:r>
      <w:r>
        <w:rPr>
          <w:color w:val="000000"/>
          <w:sz w:val="24"/>
          <w:szCs w:val="24"/>
        </w:rPr>
        <w:t>0</w:t>
      </w:r>
    </w:p>
    <w:p w14:paraId="0FB14AB0"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 xml:space="preserve">b. Nombre de votants : </w:t>
      </w:r>
      <w:r>
        <w:rPr>
          <w:color w:val="000000"/>
          <w:sz w:val="24"/>
          <w:szCs w:val="24"/>
        </w:rPr>
        <w:t>12</w:t>
      </w:r>
    </w:p>
    <w:p w14:paraId="1F8B09CC"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c. Nombre de suffrages déclarés nuls ou blancs par le bureau : </w:t>
      </w:r>
      <w:r>
        <w:rPr>
          <w:sz w:val="24"/>
          <w:szCs w:val="24"/>
        </w:rPr>
        <w:t>0</w:t>
      </w:r>
    </w:p>
    <w:p w14:paraId="34039201" w14:textId="77777777" w:rsidR="00E00674" w:rsidRPr="008E11A2" w:rsidRDefault="00E00674" w:rsidP="00E00674">
      <w:pPr>
        <w:tabs>
          <w:tab w:val="left" w:leader="dot" w:pos="8505"/>
          <w:tab w:val="left" w:leader="underscore" w:pos="13041"/>
        </w:tabs>
        <w:ind w:right="284"/>
        <w:jc w:val="both"/>
        <w:rPr>
          <w:sz w:val="24"/>
          <w:szCs w:val="24"/>
        </w:rPr>
      </w:pPr>
      <w:r w:rsidRPr="008E11A2">
        <w:rPr>
          <w:sz w:val="24"/>
          <w:szCs w:val="24"/>
        </w:rPr>
        <w:t xml:space="preserve">d. Nombre de suffrages exprimés [b - c] : </w:t>
      </w:r>
      <w:r>
        <w:rPr>
          <w:sz w:val="24"/>
          <w:szCs w:val="24"/>
        </w:rPr>
        <w:t>12</w:t>
      </w:r>
    </w:p>
    <w:p w14:paraId="0805015D" w14:textId="77777777" w:rsidR="00E00674" w:rsidRPr="008E11A2" w:rsidRDefault="00E00674" w:rsidP="00E00674">
      <w:pPr>
        <w:tabs>
          <w:tab w:val="left" w:leader="dot" w:pos="8505"/>
          <w:tab w:val="left" w:leader="underscore" w:pos="13041"/>
        </w:tabs>
        <w:ind w:right="284"/>
        <w:jc w:val="both"/>
        <w:rPr>
          <w:sz w:val="24"/>
          <w:szCs w:val="24"/>
        </w:rPr>
      </w:pPr>
      <w:r w:rsidRPr="008E11A2">
        <w:rPr>
          <w:color w:val="000000"/>
          <w:sz w:val="24"/>
          <w:szCs w:val="24"/>
        </w:rPr>
        <w:t>e. M</w:t>
      </w:r>
      <w:r w:rsidRPr="008E11A2">
        <w:rPr>
          <w:sz w:val="24"/>
          <w:szCs w:val="24"/>
        </w:rPr>
        <w:t xml:space="preserve">ajorité </w:t>
      </w:r>
      <w:r w:rsidRPr="008E11A2">
        <w:rPr>
          <w:color w:val="000000"/>
          <w:sz w:val="24"/>
          <w:szCs w:val="24"/>
        </w:rPr>
        <w:t>absolue</w:t>
      </w:r>
      <w:r w:rsidRPr="008E11A2">
        <w:rPr>
          <w:b/>
          <w:color w:val="000000"/>
          <w:sz w:val="24"/>
          <w:szCs w:val="24"/>
          <w:vertAlign w:val="superscript"/>
        </w:rPr>
        <w:t xml:space="preserve"> </w:t>
      </w:r>
      <w:r w:rsidRPr="008E11A2">
        <w:rPr>
          <w:color w:val="000000"/>
          <w:sz w:val="24"/>
          <w:szCs w:val="24"/>
        </w:rPr>
        <w:t xml:space="preserve">: </w:t>
      </w:r>
      <w:r>
        <w:rPr>
          <w:color w:val="000000"/>
          <w:sz w:val="24"/>
          <w:szCs w:val="24"/>
        </w:rPr>
        <w:t>7</w:t>
      </w:r>
    </w:p>
    <w:p w14:paraId="26A9249B" w14:textId="77777777" w:rsidR="00E00674" w:rsidRPr="008E11A2" w:rsidRDefault="00E00674" w:rsidP="00E0067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19"/>
        <w:gridCol w:w="3017"/>
      </w:tblGrid>
      <w:tr w:rsidR="00E00674" w:rsidRPr="008E11A2" w14:paraId="41B9C02F" w14:textId="77777777" w:rsidTr="00154D73">
        <w:trPr>
          <w:trHeight w:val="140"/>
        </w:trPr>
        <w:tc>
          <w:tcPr>
            <w:tcW w:w="3070" w:type="dxa"/>
            <w:vMerge w:val="restart"/>
            <w:shd w:val="clear" w:color="auto" w:fill="auto"/>
            <w:vAlign w:val="center"/>
          </w:tcPr>
          <w:p w14:paraId="41EE16B1" w14:textId="77777777" w:rsidR="00E00674" w:rsidRPr="008E11A2" w:rsidRDefault="00E00674" w:rsidP="00154D73">
            <w:pPr>
              <w:jc w:val="both"/>
              <w:rPr>
                <w:b/>
                <w:bCs/>
                <w:sz w:val="24"/>
                <w:szCs w:val="24"/>
              </w:rPr>
            </w:pPr>
            <w:r w:rsidRPr="008E11A2">
              <w:rPr>
                <w:b/>
                <w:bCs/>
                <w:sz w:val="24"/>
                <w:szCs w:val="24"/>
              </w:rPr>
              <w:t>Candidats</w:t>
            </w:r>
          </w:p>
        </w:tc>
        <w:tc>
          <w:tcPr>
            <w:tcW w:w="6140" w:type="dxa"/>
            <w:gridSpan w:val="2"/>
            <w:shd w:val="clear" w:color="auto" w:fill="auto"/>
            <w:vAlign w:val="center"/>
          </w:tcPr>
          <w:p w14:paraId="65E9499C" w14:textId="77777777" w:rsidR="00E00674" w:rsidRPr="008E11A2" w:rsidRDefault="00E00674" w:rsidP="00154D73">
            <w:pPr>
              <w:jc w:val="center"/>
              <w:rPr>
                <w:b/>
                <w:bCs/>
                <w:sz w:val="24"/>
                <w:szCs w:val="24"/>
              </w:rPr>
            </w:pPr>
            <w:r w:rsidRPr="008E11A2">
              <w:rPr>
                <w:b/>
                <w:bCs/>
                <w:sz w:val="24"/>
                <w:szCs w:val="24"/>
              </w:rPr>
              <w:t>Nombre de suffrages obtenus</w:t>
            </w:r>
          </w:p>
        </w:tc>
      </w:tr>
      <w:tr w:rsidR="00E00674" w:rsidRPr="008E11A2" w14:paraId="3A8EEFF8" w14:textId="77777777" w:rsidTr="00154D73">
        <w:trPr>
          <w:trHeight w:val="140"/>
        </w:trPr>
        <w:tc>
          <w:tcPr>
            <w:tcW w:w="3070" w:type="dxa"/>
            <w:vMerge/>
            <w:shd w:val="clear" w:color="auto" w:fill="auto"/>
            <w:vAlign w:val="center"/>
          </w:tcPr>
          <w:p w14:paraId="0E0EB51A" w14:textId="77777777" w:rsidR="00E00674" w:rsidRPr="008E11A2" w:rsidRDefault="00E00674" w:rsidP="00154D73">
            <w:pPr>
              <w:jc w:val="both"/>
              <w:rPr>
                <w:b/>
                <w:bCs/>
                <w:sz w:val="24"/>
                <w:szCs w:val="24"/>
              </w:rPr>
            </w:pPr>
          </w:p>
        </w:tc>
        <w:tc>
          <w:tcPr>
            <w:tcW w:w="3070" w:type="dxa"/>
            <w:shd w:val="clear" w:color="auto" w:fill="auto"/>
            <w:vAlign w:val="center"/>
          </w:tcPr>
          <w:p w14:paraId="65465ABE" w14:textId="77777777" w:rsidR="00E00674" w:rsidRPr="008E11A2" w:rsidRDefault="00E00674" w:rsidP="00154D73">
            <w:pPr>
              <w:jc w:val="center"/>
              <w:rPr>
                <w:sz w:val="24"/>
                <w:szCs w:val="24"/>
              </w:rPr>
            </w:pPr>
            <w:r w:rsidRPr="008E11A2">
              <w:rPr>
                <w:sz w:val="24"/>
                <w:szCs w:val="24"/>
              </w:rPr>
              <w:t>En chiffres</w:t>
            </w:r>
          </w:p>
        </w:tc>
        <w:tc>
          <w:tcPr>
            <w:tcW w:w="3070" w:type="dxa"/>
            <w:shd w:val="clear" w:color="auto" w:fill="auto"/>
            <w:vAlign w:val="center"/>
          </w:tcPr>
          <w:p w14:paraId="571422FC" w14:textId="77777777" w:rsidR="00E00674" w:rsidRPr="008E11A2" w:rsidRDefault="00E00674" w:rsidP="00154D73">
            <w:pPr>
              <w:jc w:val="center"/>
              <w:rPr>
                <w:sz w:val="24"/>
                <w:szCs w:val="24"/>
              </w:rPr>
            </w:pPr>
            <w:r w:rsidRPr="008E11A2">
              <w:rPr>
                <w:sz w:val="24"/>
                <w:szCs w:val="24"/>
              </w:rPr>
              <w:t>En toutes lettres</w:t>
            </w:r>
          </w:p>
        </w:tc>
      </w:tr>
      <w:tr w:rsidR="00E00674" w:rsidRPr="008E11A2" w14:paraId="4A41D1FE" w14:textId="77777777" w:rsidTr="00154D73">
        <w:tc>
          <w:tcPr>
            <w:tcW w:w="3070" w:type="dxa"/>
            <w:shd w:val="clear" w:color="auto" w:fill="auto"/>
            <w:vAlign w:val="center"/>
          </w:tcPr>
          <w:p w14:paraId="1898CF71" w14:textId="77777777" w:rsidR="00E00674" w:rsidRPr="008E11A2" w:rsidRDefault="00E00674" w:rsidP="00154D73">
            <w:pPr>
              <w:jc w:val="both"/>
              <w:rPr>
                <w:sz w:val="24"/>
                <w:szCs w:val="24"/>
              </w:rPr>
            </w:pPr>
            <w:r>
              <w:rPr>
                <w:sz w:val="24"/>
                <w:szCs w:val="24"/>
              </w:rPr>
              <w:t>Nathalie POCHAT</w:t>
            </w:r>
          </w:p>
        </w:tc>
        <w:tc>
          <w:tcPr>
            <w:tcW w:w="3070" w:type="dxa"/>
            <w:shd w:val="clear" w:color="auto" w:fill="auto"/>
            <w:vAlign w:val="center"/>
          </w:tcPr>
          <w:p w14:paraId="395AED6E" w14:textId="77777777" w:rsidR="00E00674" w:rsidRPr="008E11A2" w:rsidRDefault="00E00674" w:rsidP="00154D73">
            <w:pPr>
              <w:jc w:val="center"/>
              <w:rPr>
                <w:sz w:val="24"/>
                <w:szCs w:val="24"/>
              </w:rPr>
            </w:pPr>
            <w:r>
              <w:rPr>
                <w:sz w:val="24"/>
                <w:szCs w:val="24"/>
              </w:rPr>
              <w:t>5</w:t>
            </w:r>
          </w:p>
        </w:tc>
        <w:tc>
          <w:tcPr>
            <w:tcW w:w="3070" w:type="dxa"/>
            <w:shd w:val="clear" w:color="auto" w:fill="auto"/>
            <w:vAlign w:val="center"/>
          </w:tcPr>
          <w:p w14:paraId="70536475" w14:textId="77777777" w:rsidR="00E00674" w:rsidRPr="008E11A2" w:rsidRDefault="00E00674" w:rsidP="00154D73">
            <w:pPr>
              <w:jc w:val="center"/>
              <w:rPr>
                <w:sz w:val="24"/>
                <w:szCs w:val="24"/>
              </w:rPr>
            </w:pPr>
            <w:r>
              <w:rPr>
                <w:sz w:val="24"/>
                <w:szCs w:val="24"/>
              </w:rPr>
              <w:t>Cinq</w:t>
            </w:r>
          </w:p>
        </w:tc>
      </w:tr>
      <w:tr w:rsidR="00E00674" w:rsidRPr="008E11A2" w14:paraId="752E03B3" w14:textId="77777777" w:rsidTr="00154D73">
        <w:tc>
          <w:tcPr>
            <w:tcW w:w="3070" w:type="dxa"/>
            <w:shd w:val="clear" w:color="auto" w:fill="auto"/>
            <w:vAlign w:val="center"/>
          </w:tcPr>
          <w:p w14:paraId="5A21CFEB" w14:textId="77777777" w:rsidR="00E00674" w:rsidRDefault="00E00674" w:rsidP="00154D73">
            <w:pPr>
              <w:jc w:val="both"/>
              <w:rPr>
                <w:sz w:val="24"/>
                <w:szCs w:val="24"/>
              </w:rPr>
            </w:pPr>
            <w:r>
              <w:rPr>
                <w:sz w:val="24"/>
                <w:szCs w:val="24"/>
              </w:rPr>
              <w:t>Monique MICHAUD</w:t>
            </w:r>
          </w:p>
        </w:tc>
        <w:tc>
          <w:tcPr>
            <w:tcW w:w="3070" w:type="dxa"/>
            <w:shd w:val="clear" w:color="auto" w:fill="auto"/>
            <w:vAlign w:val="center"/>
          </w:tcPr>
          <w:p w14:paraId="5E32519F" w14:textId="77777777" w:rsidR="00E00674" w:rsidRPr="008E11A2" w:rsidRDefault="00E00674" w:rsidP="00154D73">
            <w:pPr>
              <w:jc w:val="center"/>
              <w:rPr>
                <w:sz w:val="24"/>
                <w:szCs w:val="24"/>
              </w:rPr>
            </w:pPr>
            <w:r>
              <w:rPr>
                <w:sz w:val="24"/>
                <w:szCs w:val="24"/>
              </w:rPr>
              <w:t>7</w:t>
            </w:r>
          </w:p>
        </w:tc>
        <w:tc>
          <w:tcPr>
            <w:tcW w:w="3070" w:type="dxa"/>
            <w:shd w:val="clear" w:color="auto" w:fill="auto"/>
            <w:vAlign w:val="center"/>
          </w:tcPr>
          <w:p w14:paraId="4B722624" w14:textId="77777777" w:rsidR="00E00674" w:rsidRPr="008E11A2" w:rsidRDefault="00E00674" w:rsidP="00154D73">
            <w:pPr>
              <w:jc w:val="center"/>
              <w:rPr>
                <w:sz w:val="24"/>
                <w:szCs w:val="24"/>
              </w:rPr>
            </w:pPr>
            <w:r>
              <w:rPr>
                <w:sz w:val="24"/>
                <w:szCs w:val="24"/>
              </w:rPr>
              <w:t>Sept</w:t>
            </w:r>
          </w:p>
        </w:tc>
      </w:tr>
    </w:tbl>
    <w:p w14:paraId="0150D4F4" w14:textId="77777777" w:rsidR="00E00674" w:rsidRPr="008E11A2" w:rsidRDefault="00E00674" w:rsidP="00E00674">
      <w:pPr>
        <w:jc w:val="both"/>
        <w:rPr>
          <w:sz w:val="24"/>
          <w:szCs w:val="24"/>
        </w:rPr>
      </w:pPr>
    </w:p>
    <w:p w14:paraId="2E346B1F" w14:textId="77777777" w:rsidR="00E00674" w:rsidRPr="008E11A2" w:rsidRDefault="00E00674" w:rsidP="00E00674">
      <w:pPr>
        <w:jc w:val="both"/>
        <w:rPr>
          <w:b/>
          <w:sz w:val="24"/>
          <w:szCs w:val="24"/>
        </w:rPr>
      </w:pPr>
      <w:r>
        <w:rPr>
          <w:b/>
          <w:sz w:val="24"/>
          <w:szCs w:val="24"/>
        </w:rPr>
        <w:t>Monique MICHAUD</w:t>
      </w:r>
      <w:r w:rsidRPr="008E11A2">
        <w:rPr>
          <w:b/>
          <w:sz w:val="24"/>
          <w:szCs w:val="24"/>
        </w:rPr>
        <w:t xml:space="preserve"> ayant obtenu la majorité absolue a été proclamée 3</w:t>
      </w:r>
      <w:r w:rsidRPr="008E11A2">
        <w:rPr>
          <w:b/>
          <w:sz w:val="24"/>
          <w:szCs w:val="24"/>
          <w:vertAlign w:val="superscript"/>
        </w:rPr>
        <w:t>ème</w:t>
      </w:r>
      <w:r w:rsidRPr="008E11A2">
        <w:rPr>
          <w:b/>
          <w:sz w:val="24"/>
          <w:szCs w:val="24"/>
        </w:rPr>
        <w:t xml:space="preserve"> Vice - Président</w:t>
      </w:r>
      <w:r>
        <w:rPr>
          <w:b/>
          <w:sz w:val="24"/>
          <w:szCs w:val="24"/>
        </w:rPr>
        <w:t>e</w:t>
      </w:r>
      <w:r w:rsidRPr="008E11A2">
        <w:rPr>
          <w:b/>
          <w:sz w:val="24"/>
          <w:szCs w:val="24"/>
        </w:rPr>
        <w:t xml:space="preserve"> du Syndicat Intercommunal à Vocation Sociale de Chautagne et a été immédiatement installé</w:t>
      </w:r>
      <w:r>
        <w:rPr>
          <w:b/>
          <w:sz w:val="24"/>
          <w:szCs w:val="24"/>
        </w:rPr>
        <w:t>e</w:t>
      </w:r>
      <w:r w:rsidRPr="008E11A2">
        <w:rPr>
          <w:b/>
          <w:sz w:val="24"/>
          <w:szCs w:val="24"/>
        </w:rPr>
        <w:t>.</w:t>
      </w:r>
    </w:p>
    <w:p w14:paraId="39EB2D43" w14:textId="1C9A2A14" w:rsidR="00E00674" w:rsidRDefault="00E00674"/>
    <w:p w14:paraId="063BD90E" w14:textId="77777777" w:rsidR="00E00674" w:rsidRDefault="00E00674" w:rsidP="00E00674">
      <w:pPr>
        <w:widowControl w:val="0"/>
        <w:rPr>
          <w:rFonts w:eastAsia="SimSun" w:cs="Mangal"/>
          <w:b/>
          <w:kern w:val="1"/>
          <w:sz w:val="24"/>
          <w:szCs w:val="24"/>
          <w:lang w:bidi="hi-IN"/>
        </w:rPr>
      </w:pPr>
    </w:p>
    <w:p w14:paraId="1D9DDBBF" w14:textId="77777777" w:rsidR="00E00674" w:rsidRDefault="00E00674" w:rsidP="00E00674">
      <w:pPr>
        <w:widowControl w:val="0"/>
        <w:rPr>
          <w:rFonts w:eastAsia="SimSun" w:cs="Mangal"/>
          <w:b/>
          <w:kern w:val="1"/>
          <w:sz w:val="24"/>
          <w:szCs w:val="24"/>
          <w:lang w:bidi="hi-IN"/>
        </w:rPr>
      </w:pPr>
    </w:p>
    <w:p w14:paraId="4BD46EC4" w14:textId="77777777" w:rsidR="00E00674" w:rsidRDefault="00E00674" w:rsidP="00E00674">
      <w:pPr>
        <w:widowControl w:val="0"/>
        <w:rPr>
          <w:rFonts w:eastAsia="SimSun" w:cs="Mangal"/>
          <w:b/>
          <w:kern w:val="1"/>
          <w:sz w:val="24"/>
          <w:szCs w:val="24"/>
          <w:lang w:bidi="hi-IN"/>
        </w:rPr>
      </w:pPr>
    </w:p>
    <w:p w14:paraId="31AFEA14" w14:textId="77777777" w:rsidR="00E00674" w:rsidRDefault="00E00674" w:rsidP="00E00674">
      <w:pPr>
        <w:widowControl w:val="0"/>
        <w:rPr>
          <w:rFonts w:eastAsia="SimSun" w:cs="Mangal"/>
          <w:b/>
          <w:kern w:val="1"/>
          <w:sz w:val="24"/>
          <w:szCs w:val="24"/>
          <w:lang w:bidi="hi-IN"/>
        </w:rPr>
      </w:pPr>
    </w:p>
    <w:p w14:paraId="466A72FE" w14:textId="2FAA41ED" w:rsidR="00E00674" w:rsidRDefault="00E00674" w:rsidP="00E00674">
      <w:pPr>
        <w:widowControl w:val="0"/>
        <w:rPr>
          <w:rFonts w:eastAsia="SimSun" w:cs="Mangal"/>
          <w:b/>
          <w:kern w:val="1"/>
          <w:sz w:val="24"/>
          <w:szCs w:val="24"/>
          <w:lang w:bidi="hi-IN"/>
        </w:rPr>
      </w:pPr>
      <w:r>
        <w:rPr>
          <w:rFonts w:eastAsia="SimSun" w:cs="Mangal"/>
          <w:b/>
          <w:kern w:val="1"/>
          <w:sz w:val="24"/>
          <w:szCs w:val="24"/>
          <w:lang w:bidi="hi-IN"/>
        </w:rPr>
        <w:t>ADMINISTRATION GENERALE</w:t>
      </w:r>
    </w:p>
    <w:p w14:paraId="7CCA419A" w14:textId="77777777" w:rsidR="00E00674" w:rsidRPr="00121E8F" w:rsidRDefault="00E00674" w:rsidP="00E00674">
      <w:pPr>
        <w:widowControl w:val="0"/>
        <w:rPr>
          <w:rFonts w:eastAsia="SimSun" w:cs="Mangal"/>
          <w:i/>
          <w:kern w:val="1"/>
          <w:sz w:val="24"/>
          <w:szCs w:val="24"/>
          <w:lang w:bidi="hi-IN"/>
        </w:rPr>
      </w:pPr>
      <w:r>
        <w:rPr>
          <w:rFonts w:eastAsia="SimSun" w:cs="Mangal"/>
          <w:i/>
          <w:kern w:val="1"/>
          <w:sz w:val="24"/>
          <w:szCs w:val="24"/>
          <w:lang w:bidi="hi-IN"/>
        </w:rPr>
        <w:t>Délégation de compétences du comité syndical au Président</w:t>
      </w:r>
    </w:p>
    <w:p w14:paraId="7643AE26" w14:textId="77777777" w:rsidR="00E00674" w:rsidRDefault="00E00674" w:rsidP="00E00674">
      <w:pPr>
        <w:widowControl w:val="0"/>
        <w:jc w:val="both"/>
        <w:textAlignment w:val="baseline"/>
      </w:pPr>
    </w:p>
    <w:p w14:paraId="1D7CD5BA" w14:textId="77777777" w:rsidR="00E00674" w:rsidRPr="001040ED" w:rsidRDefault="00E00674" w:rsidP="00E00674">
      <w:pPr>
        <w:jc w:val="both"/>
        <w:rPr>
          <w:sz w:val="24"/>
          <w:szCs w:val="24"/>
        </w:rPr>
      </w:pPr>
      <w:r w:rsidRPr="001040ED">
        <w:rPr>
          <w:sz w:val="24"/>
          <w:szCs w:val="24"/>
        </w:rPr>
        <w:t xml:space="preserve">Afin de favoriser une bonne administration quotidienne du syndicat, L’article L 5211-10 du Code Général des Collectivités territoriales prévoit que le comité syndical peut déléguer au Président une partie de ses attributions. </w:t>
      </w:r>
    </w:p>
    <w:p w14:paraId="59200607" w14:textId="77777777" w:rsidR="00E00674" w:rsidRPr="001040ED" w:rsidRDefault="00E00674" w:rsidP="00E00674">
      <w:pPr>
        <w:autoSpaceDE w:val="0"/>
        <w:autoSpaceDN w:val="0"/>
        <w:adjustRightInd w:val="0"/>
        <w:jc w:val="both"/>
        <w:rPr>
          <w:sz w:val="24"/>
          <w:szCs w:val="24"/>
        </w:rPr>
      </w:pPr>
    </w:p>
    <w:p w14:paraId="3C9422FE" w14:textId="77777777" w:rsidR="00E00674" w:rsidRPr="001040ED" w:rsidRDefault="00E00674" w:rsidP="00E00674">
      <w:pPr>
        <w:autoSpaceDE w:val="0"/>
        <w:autoSpaceDN w:val="0"/>
        <w:adjustRightInd w:val="0"/>
        <w:ind w:right="-2"/>
        <w:jc w:val="both"/>
        <w:rPr>
          <w:sz w:val="24"/>
          <w:szCs w:val="24"/>
        </w:rPr>
      </w:pPr>
      <w:r w:rsidRPr="001040ED">
        <w:rPr>
          <w:sz w:val="24"/>
          <w:szCs w:val="24"/>
        </w:rPr>
        <w:t>Il est proposé de déléguer à Monsieur le Président les attributions suivantes :</w:t>
      </w:r>
    </w:p>
    <w:p w14:paraId="1A0F4C0F"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lastRenderedPageBreak/>
        <w:t>De passer les contrats d'assurance</w:t>
      </w:r>
      <w:r>
        <w:rPr>
          <w:sz w:val="24"/>
          <w:szCs w:val="24"/>
        </w:rPr>
        <w:t xml:space="preserve"> et d’accepter les indemnités de sinistre y afférentes</w:t>
      </w:r>
      <w:r w:rsidRPr="001040ED">
        <w:rPr>
          <w:sz w:val="24"/>
          <w:szCs w:val="24"/>
        </w:rPr>
        <w:t>,</w:t>
      </w:r>
    </w:p>
    <w:p w14:paraId="57E5907F"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De fixer les rémunérations et de régler les frais et honoraires des avocats, notaires, avoués, huissiers de justice et experts,</w:t>
      </w:r>
    </w:p>
    <w:p w14:paraId="1CE5490E"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D'intenter au nom du syndicat les actions en justice ou de défendre le syndicat dans les actions intentées contre elle,</w:t>
      </w:r>
    </w:p>
    <w:p w14:paraId="23306DA9"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De procéder à la réalisation des emprunts destinés au financement des investissements prévus par le budget, et aux opérations financières utiles à la gestion des emprunts, et de passer à cet effet les actes nécessaires,</w:t>
      </w:r>
    </w:p>
    <w:p w14:paraId="13EBC27D" w14:textId="77777777" w:rsidR="00E00674" w:rsidRPr="001040ED" w:rsidRDefault="00E00674" w:rsidP="00E00674">
      <w:pPr>
        <w:numPr>
          <w:ilvl w:val="0"/>
          <w:numId w:val="14"/>
        </w:numPr>
        <w:suppressAutoHyphens/>
        <w:autoSpaceDE w:val="0"/>
        <w:autoSpaceDN w:val="0"/>
        <w:adjustRightInd w:val="0"/>
        <w:spacing w:after="0" w:line="240" w:lineRule="auto"/>
        <w:ind w:right="-144"/>
        <w:jc w:val="both"/>
        <w:rPr>
          <w:sz w:val="24"/>
          <w:szCs w:val="24"/>
        </w:rPr>
      </w:pPr>
      <w:r w:rsidRPr="001040ED">
        <w:rPr>
          <w:sz w:val="24"/>
          <w:szCs w:val="24"/>
        </w:rPr>
        <w:t>De prendre toute décision concernant la préparation, la passation, l'exécution et le règlement des marchés de travaux, de fournitures et de services d’un montant inférieur à 10 000 €, ainsi que toute décision concernant leurs avenants qui n'entraînent pas une augmentation du montant du contrat initial supérieure à 5 %, lorsque les crédits sont inscrits au budget,</w:t>
      </w:r>
    </w:p>
    <w:p w14:paraId="569103EF"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De décider de la conclusion et de la révision du louage de choses pour une durée n'excédant pas douze ans,</w:t>
      </w:r>
    </w:p>
    <w:p w14:paraId="1450CF74"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D'accepter les dons et legs qui ne sont grevés ni de conditions ni de charges.</w:t>
      </w:r>
    </w:p>
    <w:p w14:paraId="7B3350A1" w14:textId="77777777" w:rsidR="00E00674" w:rsidRPr="001040ED" w:rsidRDefault="00E00674" w:rsidP="00E00674">
      <w:pPr>
        <w:numPr>
          <w:ilvl w:val="0"/>
          <w:numId w:val="14"/>
        </w:numPr>
        <w:suppressAutoHyphens/>
        <w:autoSpaceDE w:val="0"/>
        <w:autoSpaceDN w:val="0"/>
        <w:adjustRightInd w:val="0"/>
        <w:spacing w:after="0" w:line="240" w:lineRule="auto"/>
        <w:jc w:val="both"/>
        <w:rPr>
          <w:sz w:val="24"/>
          <w:szCs w:val="24"/>
        </w:rPr>
      </w:pPr>
      <w:r w:rsidRPr="001040ED">
        <w:rPr>
          <w:sz w:val="24"/>
          <w:szCs w:val="24"/>
        </w:rPr>
        <w:t xml:space="preserve">De </w:t>
      </w:r>
      <w:r>
        <w:rPr>
          <w:sz w:val="24"/>
          <w:szCs w:val="24"/>
        </w:rPr>
        <w:t>demander à tout organisme financeur l’attribution de subventions pour les projets du SIVSC</w:t>
      </w:r>
    </w:p>
    <w:p w14:paraId="7AA9393B" w14:textId="77777777" w:rsidR="00E00674" w:rsidRDefault="00E00674" w:rsidP="00E00674">
      <w:pPr>
        <w:autoSpaceDE w:val="0"/>
        <w:autoSpaceDN w:val="0"/>
        <w:adjustRightInd w:val="0"/>
        <w:jc w:val="both"/>
      </w:pPr>
    </w:p>
    <w:p w14:paraId="4905794E" w14:textId="77777777" w:rsidR="00E00674" w:rsidRPr="001040ED" w:rsidRDefault="00E00674" w:rsidP="00E00674">
      <w:pPr>
        <w:autoSpaceDE w:val="0"/>
        <w:autoSpaceDN w:val="0"/>
        <w:adjustRightInd w:val="0"/>
        <w:jc w:val="both"/>
        <w:rPr>
          <w:sz w:val="24"/>
          <w:szCs w:val="24"/>
        </w:rPr>
      </w:pPr>
    </w:p>
    <w:p w14:paraId="3DAD77EF" w14:textId="77777777" w:rsidR="00E00674" w:rsidRPr="001040ED" w:rsidRDefault="00E00674" w:rsidP="00E00674">
      <w:pPr>
        <w:autoSpaceDE w:val="0"/>
        <w:autoSpaceDN w:val="0"/>
        <w:adjustRightInd w:val="0"/>
        <w:jc w:val="both"/>
        <w:rPr>
          <w:sz w:val="24"/>
          <w:szCs w:val="24"/>
        </w:rPr>
      </w:pPr>
      <w:r w:rsidRPr="001040ED">
        <w:rPr>
          <w:sz w:val="24"/>
          <w:szCs w:val="24"/>
        </w:rPr>
        <w:t>Les décisions prises par le Président dans ce cadre sont soumises aux mêmes règles que celles qui sont applicables aux délibérations des comités syndicaux portant sur le même objet,</w:t>
      </w:r>
    </w:p>
    <w:p w14:paraId="42DEE85C" w14:textId="77777777" w:rsidR="00E00674" w:rsidRPr="001040ED" w:rsidRDefault="00E00674" w:rsidP="00E00674">
      <w:pPr>
        <w:autoSpaceDE w:val="0"/>
        <w:autoSpaceDN w:val="0"/>
        <w:adjustRightInd w:val="0"/>
        <w:jc w:val="both"/>
        <w:rPr>
          <w:sz w:val="24"/>
          <w:szCs w:val="24"/>
        </w:rPr>
      </w:pPr>
      <w:r w:rsidRPr="001040ED">
        <w:rPr>
          <w:sz w:val="24"/>
          <w:szCs w:val="24"/>
        </w:rPr>
        <w:t>Les décisions prises en application de cette délégation devront être signées par le Président,</w:t>
      </w:r>
    </w:p>
    <w:p w14:paraId="7C84F7C5" w14:textId="77777777" w:rsidR="00E00674" w:rsidRPr="001040ED" w:rsidRDefault="00E00674" w:rsidP="00E00674">
      <w:pPr>
        <w:autoSpaceDE w:val="0"/>
        <w:autoSpaceDN w:val="0"/>
        <w:adjustRightInd w:val="0"/>
        <w:jc w:val="both"/>
        <w:rPr>
          <w:sz w:val="24"/>
          <w:szCs w:val="24"/>
        </w:rPr>
      </w:pPr>
      <w:r w:rsidRPr="001040ED">
        <w:rPr>
          <w:sz w:val="24"/>
          <w:szCs w:val="24"/>
        </w:rPr>
        <w:t>Les décisions relatives aux matières ayant fait l’objet de la délégation seront prises en cas d’empêchement du Président par le comité syndical,</w:t>
      </w:r>
    </w:p>
    <w:p w14:paraId="1422456B" w14:textId="77777777" w:rsidR="00E00674" w:rsidRDefault="00E00674" w:rsidP="00E00674">
      <w:pPr>
        <w:pStyle w:val="Corpsdetexte"/>
        <w:rPr>
          <w:sz w:val="25"/>
          <w:szCs w:val="25"/>
        </w:rPr>
      </w:pPr>
      <w:r>
        <w:rPr>
          <w:sz w:val="25"/>
          <w:szCs w:val="25"/>
        </w:rPr>
        <w:t xml:space="preserve">L’article L. 5211-9 du CGCT autorise le président à déléguer, par arrêté, sous sa surveillance et sa responsabilité, l’exercice d’une partie de ses fonctions aux vice-présidents et, en l’absence ou en cas d’empêchement de ces derniers, à d’autres membres du bureau. </w:t>
      </w:r>
    </w:p>
    <w:p w14:paraId="01CDCF4D" w14:textId="77777777" w:rsidR="00E00674" w:rsidRDefault="00E00674" w:rsidP="00E00674">
      <w:pPr>
        <w:pStyle w:val="Corpsdetexte"/>
        <w:rPr>
          <w:sz w:val="25"/>
          <w:szCs w:val="25"/>
        </w:rPr>
      </w:pPr>
      <w:r>
        <w:rPr>
          <w:sz w:val="25"/>
          <w:szCs w:val="25"/>
        </w:rPr>
        <w:t>Aux termes de ce même article modifié par la loi n° 2001-2 du 3 janvier 2001, il peut également donner, dans les mêmes conditions, délégation de signature :</w:t>
      </w:r>
    </w:p>
    <w:p w14:paraId="4F965DA4" w14:textId="77777777" w:rsidR="00E00674" w:rsidRDefault="00E00674" w:rsidP="00E00674">
      <w:pPr>
        <w:pStyle w:val="Corpsdetexte"/>
        <w:rPr>
          <w:sz w:val="25"/>
          <w:szCs w:val="25"/>
        </w:rPr>
      </w:pPr>
      <w:r>
        <w:rPr>
          <w:sz w:val="25"/>
          <w:szCs w:val="25"/>
        </w:rPr>
        <w:t>- au directeur général des services ;</w:t>
      </w:r>
    </w:p>
    <w:p w14:paraId="56933DE9" w14:textId="77777777" w:rsidR="00E00674" w:rsidRDefault="00E00674" w:rsidP="00E00674">
      <w:pPr>
        <w:pStyle w:val="Corpsdetexte"/>
        <w:rPr>
          <w:sz w:val="25"/>
          <w:szCs w:val="25"/>
        </w:rPr>
      </w:pPr>
      <w:r>
        <w:rPr>
          <w:sz w:val="25"/>
          <w:szCs w:val="25"/>
        </w:rPr>
        <w:t>- aux responsables de service.</w:t>
      </w:r>
    </w:p>
    <w:p w14:paraId="69BB029C" w14:textId="77777777" w:rsidR="00E00674" w:rsidRPr="001040ED" w:rsidRDefault="00E00674" w:rsidP="00E00674">
      <w:pPr>
        <w:pStyle w:val="Corpsdetexte"/>
        <w:rPr>
          <w:szCs w:val="24"/>
        </w:rPr>
      </w:pPr>
      <w:r w:rsidRPr="001040ED">
        <w:rPr>
          <w:szCs w:val="24"/>
        </w:rPr>
        <w:t>Le Président rendra compte des décisions prises à chacune des réunions du comité syndical,</w:t>
      </w:r>
    </w:p>
    <w:p w14:paraId="46601B40" w14:textId="77777777" w:rsidR="00E00674" w:rsidRPr="001040ED" w:rsidRDefault="00E00674" w:rsidP="00E00674">
      <w:pPr>
        <w:pStyle w:val="Corpsdetexte"/>
        <w:rPr>
          <w:szCs w:val="24"/>
        </w:rPr>
      </w:pPr>
      <w:r w:rsidRPr="001040ED">
        <w:rPr>
          <w:szCs w:val="24"/>
        </w:rPr>
        <w:t>Le comité syndical peut toujours mettre fin à cette délégation.</w:t>
      </w:r>
    </w:p>
    <w:p w14:paraId="70023466" w14:textId="77777777" w:rsidR="00E00674" w:rsidRPr="001040ED" w:rsidRDefault="00E00674" w:rsidP="00E00674">
      <w:pPr>
        <w:ind w:left="1423"/>
        <w:jc w:val="both"/>
        <w:rPr>
          <w:i/>
          <w:iCs/>
          <w:sz w:val="24"/>
          <w:szCs w:val="24"/>
          <w:lang w:val="fr-CA"/>
        </w:rPr>
      </w:pPr>
    </w:p>
    <w:p w14:paraId="1FA11834" w14:textId="77777777" w:rsidR="00E00674" w:rsidRPr="001040ED" w:rsidRDefault="00E00674" w:rsidP="00E00674">
      <w:pPr>
        <w:widowControl w:val="0"/>
        <w:autoSpaceDE w:val="0"/>
        <w:autoSpaceDN w:val="0"/>
        <w:adjustRightInd w:val="0"/>
        <w:jc w:val="both"/>
        <w:rPr>
          <w:b/>
          <w:bCs/>
          <w:sz w:val="24"/>
          <w:szCs w:val="24"/>
          <w:u w:val="single"/>
        </w:rPr>
      </w:pPr>
      <w:r w:rsidRPr="001040ED">
        <w:rPr>
          <w:b/>
          <w:bCs/>
          <w:sz w:val="24"/>
          <w:szCs w:val="24"/>
          <w:u w:val="single"/>
        </w:rPr>
        <w:t>Le Comité syndical après en avoir délibéré, décide à l’unanimité :</w:t>
      </w:r>
    </w:p>
    <w:p w14:paraId="022A5325" w14:textId="77777777" w:rsidR="00E00674" w:rsidRPr="001040ED" w:rsidRDefault="00E00674" w:rsidP="00E00674">
      <w:pPr>
        <w:widowControl w:val="0"/>
        <w:autoSpaceDE w:val="0"/>
        <w:autoSpaceDN w:val="0"/>
        <w:adjustRightInd w:val="0"/>
        <w:jc w:val="both"/>
        <w:rPr>
          <w:b/>
          <w:bCs/>
          <w:sz w:val="24"/>
          <w:szCs w:val="24"/>
          <w:u w:val="single"/>
        </w:rPr>
      </w:pPr>
    </w:p>
    <w:p w14:paraId="2CC45429" w14:textId="77777777" w:rsidR="00E00674" w:rsidRPr="001040ED" w:rsidRDefault="00E00674" w:rsidP="00E00674">
      <w:pPr>
        <w:pStyle w:val="Pieddepage"/>
        <w:widowControl w:val="0"/>
        <w:numPr>
          <w:ilvl w:val="0"/>
          <w:numId w:val="13"/>
        </w:numPr>
        <w:tabs>
          <w:tab w:val="clear" w:pos="1420"/>
          <w:tab w:val="clear" w:pos="4536"/>
          <w:tab w:val="clear" w:pos="9072"/>
          <w:tab w:val="num" w:pos="1350"/>
        </w:tabs>
        <w:autoSpaceDE w:val="0"/>
        <w:autoSpaceDN w:val="0"/>
        <w:adjustRightInd w:val="0"/>
        <w:ind w:left="0" w:firstLine="1060"/>
        <w:jc w:val="both"/>
        <w:rPr>
          <w:b/>
          <w:bCs/>
          <w:sz w:val="24"/>
          <w:szCs w:val="24"/>
        </w:rPr>
      </w:pPr>
      <w:r w:rsidRPr="001040ED">
        <w:rPr>
          <w:b/>
          <w:bCs/>
          <w:sz w:val="24"/>
          <w:szCs w:val="24"/>
        </w:rPr>
        <w:t xml:space="preserve">De déléguer à Monsieur le Président pendant la durée de son mandat les attributions proposées ci-dessus dans les conditions exposées ci-dessus </w:t>
      </w:r>
    </w:p>
    <w:p w14:paraId="02DD78B3" w14:textId="77777777" w:rsidR="00E00674" w:rsidRPr="001040ED" w:rsidRDefault="00E00674" w:rsidP="00E00674">
      <w:pPr>
        <w:pStyle w:val="Pieddepage"/>
        <w:widowControl w:val="0"/>
        <w:tabs>
          <w:tab w:val="clear" w:pos="4536"/>
          <w:tab w:val="clear" w:pos="9072"/>
        </w:tabs>
        <w:jc w:val="both"/>
        <w:rPr>
          <w:b/>
          <w:bCs/>
          <w:sz w:val="24"/>
          <w:szCs w:val="24"/>
        </w:rPr>
      </w:pPr>
    </w:p>
    <w:p w14:paraId="056C204E" w14:textId="77777777" w:rsidR="00E00674" w:rsidRPr="001040ED" w:rsidRDefault="00E00674" w:rsidP="00E00674">
      <w:pPr>
        <w:pStyle w:val="Pieddepage"/>
        <w:widowControl w:val="0"/>
        <w:numPr>
          <w:ilvl w:val="0"/>
          <w:numId w:val="13"/>
        </w:numPr>
        <w:tabs>
          <w:tab w:val="clear" w:pos="4536"/>
          <w:tab w:val="clear" w:pos="9072"/>
        </w:tabs>
        <w:autoSpaceDE w:val="0"/>
        <w:autoSpaceDN w:val="0"/>
        <w:adjustRightInd w:val="0"/>
        <w:jc w:val="both"/>
        <w:rPr>
          <w:b/>
          <w:bCs/>
          <w:sz w:val="24"/>
          <w:szCs w:val="24"/>
        </w:rPr>
      </w:pPr>
      <w:r w:rsidRPr="001040ED">
        <w:rPr>
          <w:b/>
          <w:bCs/>
          <w:sz w:val="24"/>
          <w:szCs w:val="24"/>
        </w:rPr>
        <w:t>Charge Monsieur le Président d’agir en ce sens.</w:t>
      </w:r>
    </w:p>
    <w:p w14:paraId="614D0839" w14:textId="77777777" w:rsidR="00E00674" w:rsidRDefault="00E00674"/>
    <w:p w14:paraId="5D8B7AE7" w14:textId="77777777" w:rsidR="00E00674" w:rsidRPr="00577D52" w:rsidRDefault="00E00674" w:rsidP="00E00674">
      <w:pPr>
        <w:widowControl w:val="0"/>
        <w:rPr>
          <w:rFonts w:eastAsia="SimSun" w:cs="Mangal"/>
          <w:b/>
          <w:smallCaps/>
          <w:kern w:val="24"/>
          <w:sz w:val="24"/>
          <w:szCs w:val="24"/>
          <w:lang w:bidi="hi-IN"/>
        </w:rPr>
      </w:pPr>
      <w:r>
        <w:rPr>
          <w:rFonts w:eastAsia="SimSun" w:cs="Mangal"/>
          <w:b/>
          <w:smallCaps/>
          <w:kern w:val="24"/>
          <w:sz w:val="24"/>
          <w:szCs w:val="24"/>
          <w:lang w:bidi="hi-IN"/>
        </w:rPr>
        <w:lastRenderedPageBreak/>
        <w:t>Administration Générale</w:t>
      </w:r>
    </w:p>
    <w:p w14:paraId="4AF6CCFB" w14:textId="77777777" w:rsidR="00E00674" w:rsidRDefault="00E00674" w:rsidP="00E00674">
      <w:pPr>
        <w:widowControl w:val="0"/>
        <w:rPr>
          <w:rFonts w:eastAsia="SimSun" w:cs="Mangal"/>
          <w:b/>
          <w:kern w:val="1"/>
          <w:sz w:val="24"/>
          <w:szCs w:val="24"/>
          <w:lang w:bidi="hi-IN"/>
        </w:rPr>
      </w:pPr>
    </w:p>
    <w:p w14:paraId="79228396" w14:textId="77777777" w:rsidR="00E00674" w:rsidRPr="00577D52" w:rsidRDefault="00E00674" w:rsidP="00E00674">
      <w:pPr>
        <w:widowControl w:val="0"/>
        <w:autoSpaceDE w:val="0"/>
        <w:autoSpaceDN w:val="0"/>
        <w:adjustRightInd w:val="0"/>
        <w:rPr>
          <w:b/>
          <w:bCs/>
          <w:i/>
          <w:iCs/>
          <w:sz w:val="24"/>
          <w:szCs w:val="28"/>
          <w:lang w:eastAsia="fr-FR"/>
        </w:rPr>
      </w:pPr>
      <w:r w:rsidRPr="00577D52">
        <w:rPr>
          <w:b/>
          <w:bCs/>
          <w:i/>
          <w:iCs/>
          <w:sz w:val="24"/>
          <w:szCs w:val="24"/>
          <w:lang w:eastAsia="fr-FR"/>
        </w:rPr>
        <w:t>Indemnités de fonction versées au Président et aux Vice-présidents titulaires de délégations</w:t>
      </w:r>
    </w:p>
    <w:p w14:paraId="3C1EF97E" w14:textId="77777777" w:rsidR="00E00674" w:rsidRPr="00577D52" w:rsidRDefault="00E00674" w:rsidP="00E00674">
      <w:pPr>
        <w:ind w:left="90"/>
        <w:rPr>
          <w:i/>
          <w:iCs/>
          <w:sz w:val="24"/>
          <w:szCs w:val="24"/>
          <w:lang w:eastAsia="fr-FR"/>
        </w:rPr>
      </w:pPr>
    </w:p>
    <w:p w14:paraId="0B56351D" w14:textId="77777777" w:rsidR="00E00674" w:rsidRPr="00577D52" w:rsidRDefault="00E00674" w:rsidP="00E00674">
      <w:pPr>
        <w:jc w:val="both"/>
        <w:rPr>
          <w:i/>
          <w:iCs/>
          <w:sz w:val="24"/>
          <w:szCs w:val="28"/>
          <w:lang w:eastAsia="fr-FR"/>
        </w:rPr>
      </w:pPr>
      <w:r w:rsidRPr="00577D52">
        <w:rPr>
          <w:i/>
          <w:iCs/>
          <w:sz w:val="24"/>
          <w:szCs w:val="24"/>
          <w:lang w:eastAsia="fr-FR"/>
        </w:rPr>
        <w:t xml:space="preserve">Vu les articles </w:t>
      </w:r>
      <w:r w:rsidRPr="00577D52">
        <w:rPr>
          <w:i/>
          <w:sz w:val="24"/>
          <w:szCs w:val="24"/>
          <w:lang w:eastAsia="fr-FR"/>
        </w:rPr>
        <w:t xml:space="preserve">L.5211-12, R.5211-4 et R.5212-1 </w:t>
      </w:r>
      <w:r w:rsidRPr="00577D52">
        <w:rPr>
          <w:i/>
          <w:iCs/>
          <w:sz w:val="24"/>
          <w:szCs w:val="24"/>
          <w:lang w:eastAsia="fr-FR"/>
        </w:rPr>
        <w:t>du Code Général des Collectivités Territoriales</w:t>
      </w:r>
      <w:r>
        <w:rPr>
          <w:i/>
          <w:iCs/>
          <w:sz w:val="24"/>
          <w:szCs w:val="24"/>
          <w:lang w:eastAsia="fr-FR"/>
        </w:rPr>
        <w:t>,</w:t>
      </w:r>
    </w:p>
    <w:p w14:paraId="054040F4" w14:textId="77777777" w:rsidR="00E00674" w:rsidRPr="00577D52" w:rsidRDefault="00E00674" w:rsidP="00E00674">
      <w:pPr>
        <w:ind w:left="90"/>
        <w:rPr>
          <w:i/>
          <w:iCs/>
          <w:sz w:val="24"/>
          <w:szCs w:val="24"/>
          <w:lang w:eastAsia="fr-FR"/>
        </w:rPr>
      </w:pPr>
    </w:p>
    <w:p w14:paraId="0D087296" w14:textId="77777777" w:rsidR="00E00674" w:rsidRPr="009C36AC" w:rsidRDefault="00E00674" w:rsidP="00E00674">
      <w:pPr>
        <w:jc w:val="both"/>
        <w:rPr>
          <w:sz w:val="24"/>
          <w:szCs w:val="24"/>
          <w:lang w:eastAsia="fr-FR"/>
        </w:rPr>
      </w:pPr>
      <w:r w:rsidRPr="009C36AC">
        <w:rPr>
          <w:sz w:val="24"/>
          <w:szCs w:val="24"/>
          <w:lang w:eastAsia="fr-FR"/>
        </w:rPr>
        <w:t>Il est rappelé que le Président</w:t>
      </w:r>
      <w:r>
        <w:rPr>
          <w:sz w:val="24"/>
          <w:szCs w:val="24"/>
          <w:lang w:eastAsia="fr-FR"/>
        </w:rPr>
        <w:t xml:space="preserve"> et</w:t>
      </w:r>
      <w:r w:rsidRPr="009C36AC">
        <w:rPr>
          <w:sz w:val="24"/>
          <w:szCs w:val="24"/>
          <w:lang w:eastAsia="fr-FR"/>
        </w:rPr>
        <w:t xml:space="preserve"> les </w:t>
      </w:r>
      <w:r>
        <w:rPr>
          <w:sz w:val="24"/>
          <w:szCs w:val="24"/>
          <w:lang w:eastAsia="fr-FR"/>
        </w:rPr>
        <w:t>V</w:t>
      </w:r>
      <w:r w:rsidRPr="009C36AC">
        <w:rPr>
          <w:sz w:val="24"/>
          <w:szCs w:val="24"/>
          <w:lang w:eastAsia="fr-FR"/>
        </w:rPr>
        <w:t>ice-</w:t>
      </w:r>
      <w:r>
        <w:rPr>
          <w:sz w:val="24"/>
          <w:szCs w:val="24"/>
          <w:lang w:eastAsia="fr-FR"/>
        </w:rPr>
        <w:t>P</w:t>
      </w:r>
      <w:r w:rsidRPr="009C36AC">
        <w:rPr>
          <w:sz w:val="24"/>
          <w:szCs w:val="24"/>
          <w:lang w:eastAsia="fr-FR"/>
        </w:rPr>
        <w:t>résidents ayant reçu une délégation peuvent bénéficier d’une indemnité de fonction. L’octroi de l’indemnité de fonction est subordonné à l’exercice effectif du mandat</w:t>
      </w:r>
      <w:r>
        <w:rPr>
          <w:sz w:val="24"/>
          <w:szCs w:val="24"/>
          <w:lang w:eastAsia="fr-FR"/>
        </w:rPr>
        <w:t>.</w:t>
      </w:r>
    </w:p>
    <w:p w14:paraId="1820A2D6" w14:textId="77777777" w:rsidR="00E00674" w:rsidRPr="009C36AC" w:rsidRDefault="00E00674" w:rsidP="00E00674">
      <w:pPr>
        <w:rPr>
          <w:sz w:val="24"/>
          <w:szCs w:val="24"/>
          <w:lang w:eastAsia="fr-FR"/>
        </w:rPr>
      </w:pPr>
    </w:p>
    <w:p w14:paraId="3713A404" w14:textId="77777777" w:rsidR="00E00674" w:rsidRDefault="00E00674" w:rsidP="00E00674">
      <w:pPr>
        <w:jc w:val="both"/>
        <w:rPr>
          <w:sz w:val="24"/>
          <w:szCs w:val="24"/>
          <w:lang w:eastAsia="fr-FR"/>
        </w:rPr>
      </w:pPr>
      <w:r w:rsidRPr="009C36AC">
        <w:rPr>
          <w:sz w:val="24"/>
          <w:szCs w:val="24"/>
          <w:lang w:eastAsia="fr-FR"/>
        </w:rPr>
        <w:t xml:space="preserve">Les indemnités de fonction sont définies en fonction de l’indice brut terminal de l’échelle indiciaire de la fonction publique (actuellement l’indice brut 1027, correspondant à un montant mensuel de 3 889, 40 €). </w:t>
      </w:r>
    </w:p>
    <w:p w14:paraId="052B60D9" w14:textId="77777777" w:rsidR="00E00674" w:rsidRPr="000B7168" w:rsidRDefault="00E00674" w:rsidP="00E00674">
      <w:pPr>
        <w:spacing w:after="60"/>
        <w:jc w:val="both"/>
        <w:rPr>
          <w:sz w:val="24"/>
          <w:szCs w:val="24"/>
          <w:lang w:eastAsia="fr-FR"/>
        </w:rPr>
      </w:pPr>
      <w:r w:rsidRPr="000B7168">
        <w:rPr>
          <w:sz w:val="24"/>
          <w:szCs w:val="24"/>
          <w:lang w:eastAsia="fr-FR"/>
        </w:rPr>
        <w:t xml:space="preserve">Pour </w:t>
      </w:r>
      <w:r>
        <w:rPr>
          <w:sz w:val="24"/>
          <w:szCs w:val="24"/>
          <w:lang w:eastAsia="fr-FR"/>
        </w:rPr>
        <w:t>les syndicats de communes</w:t>
      </w:r>
      <w:r w:rsidRPr="000B7168">
        <w:rPr>
          <w:sz w:val="24"/>
          <w:szCs w:val="24"/>
          <w:lang w:eastAsia="fr-FR"/>
        </w:rPr>
        <w:t xml:space="preserve"> dont la population se situe entre </w:t>
      </w:r>
      <w:r>
        <w:rPr>
          <w:sz w:val="24"/>
          <w:szCs w:val="24"/>
          <w:lang w:eastAsia="fr-FR"/>
        </w:rPr>
        <w:t>3 500 et 9 999</w:t>
      </w:r>
      <w:r w:rsidRPr="000B7168">
        <w:rPr>
          <w:sz w:val="24"/>
          <w:szCs w:val="24"/>
          <w:lang w:eastAsia="fr-FR"/>
        </w:rPr>
        <w:t xml:space="preserve"> habitants, l’article R. </w:t>
      </w:r>
      <w:r>
        <w:rPr>
          <w:sz w:val="24"/>
          <w:szCs w:val="24"/>
          <w:lang w:eastAsia="fr-FR"/>
        </w:rPr>
        <w:t>5711-1</w:t>
      </w:r>
      <w:r w:rsidRPr="000B7168">
        <w:rPr>
          <w:sz w:val="24"/>
          <w:szCs w:val="24"/>
          <w:lang w:eastAsia="fr-FR"/>
        </w:rPr>
        <w:t xml:space="preserve"> du code général des collectivités territoriales fixe :</w:t>
      </w:r>
    </w:p>
    <w:p w14:paraId="6C2F24AB" w14:textId="77777777" w:rsidR="00E00674" w:rsidRPr="000B7168" w:rsidRDefault="00E00674" w:rsidP="00E00674">
      <w:pPr>
        <w:numPr>
          <w:ilvl w:val="0"/>
          <w:numId w:val="17"/>
        </w:numPr>
        <w:spacing w:after="0" w:line="240" w:lineRule="auto"/>
        <w:ind w:left="284" w:hanging="284"/>
        <w:jc w:val="both"/>
        <w:rPr>
          <w:sz w:val="24"/>
          <w:szCs w:val="24"/>
          <w:lang w:eastAsia="fr-FR"/>
        </w:rPr>
      </w:pPr>
      <w:r w:rsidRPr="000B7168">
        <w:rPr>
          <w:sz w:val="24"/>
          <w:szCs w:val="24"/>
          <w:lang w:eastAsia="fr-FR"/>
        </w:rPr>
        <w:t xml:space="preserve">L’indemnité maximale de président à </w:t>
      </w:r>
      <w:r>
        <w:rPr>
          <w:sz w:val="24"/>
          <w:szCs w:val="24"/>
          <w:lang w:eastAsia="fr-FR"/>
        </w:rPr>
        <w:t>16.93</w:t>
      </w:r>
      <w:r w:rsidRPr="000B7168">
        <w:rPr>
          <w:sz w:val="24"/>
          <w:szCs w:val="24"/>
          <w:lang w:eastAsia="fr-FR"/>
        </w:rPr>
        <w:t xml:space="preserve"> % de l’indice brut terminal de l’échelle indiciaire de la fonction publique (en 2020 : indice brut 1027), soit </w:t>
      </w:r>
      <w:r>
        <w:rPr>
          <w:sz w:val="24"/>
          <w:szCs w:val="24"/>
          <w:lang w:eastAsia="fr-FR"/>
        </w:rPr>
        <w:t>658.48</w:t>
      </w:r>
      <w:r w:rsidRPr="000B7168">
        <w:rPr>
          <w:sz w:val="24"/>
          <w:szCs w:val="24"/>
          <w:lang w:eastAsia="fr-FR"/>
        </w:rPr>
        <w:t xml:space="preserve"> € brut mensuel ;</w:t>
      </w:r>
    </w:p>
    <w:p w14:paraId="679EAB08" w14:textId="77777777" w:rsidR="00E00674" w:rsidRPr="000B7168" w:rsidRDefault="00E00674" w:rsidP="00E00674">
      <w:pPr>
        <w:numPr>
          <w:ilvl w:val="0"/>
          <w:numId w:val="17"/>
        </w:numPr>
        <w:spacing w:after="0" w:line="240" w:lineRule="auto"/>
        <w:ind w:left="284" w:hanging="284"/>
        <w:jc w:val="both"/>
        <w:rPr>
          <w:sz w:val="24"/>
          <w:szCs w:val="24"/>
          <w:lang w:eastAsia="fr-FR"/>
        </w:rPr>
      </w:pPr>
      <w:r w:rsidRPr="000B7168">
        <w:rPr>
          <w:sz w:val="24"/>
          <w:szCs w:val="24"/>
          <w:lang w:eastAsia="fr-FR"/>
        </w:rPr>
        <w:t xml:space="preserve">L’indemnité maximale de vice-président à </w:t>
      </w:r>
      <w:r>
        <w:rPr>
          <w:sz w:val="24"/>
          <w:szCs w:val="24"/>
          <w:lang w:eastAsia="fr-FR"/>
        </w:rPr>
        <w:t xml:space="preserve">6.77 </w:t>
      </w:r>
      <w:r w:rsidRPr="000B7168">
        <w:rPr>
          <w:sz w:val="24"/>
          <w:szCs w:val="24"/>
          <w:lang w:eastAsia="fr-FR"/>
        </w:rPr>
        <w:t xml:space="preserve">% de l’indice brut terminal de l’échelle indiciaire de la fonction publique (en 2020 : indice brut 1027), soit </w:t>
      </w:r>
      <w:r>
        <w:rPr>
          <w:sz w:val="24"/>
          <w:szCs w:val="24"/>
          <w:lang w:eastAsia="fr-FR"/>
        </w:rPr>
        <w:t>263.31</w:t>
      </w:r>
      <w:r w:rsidRPr="000B7168">
        <w:rPr>
          <w:sz w:val="24"/>
          <w:szCs w:val="24"/>
          <w:lang w:eastAsia="fr-FR"/>
        </w:rPr>
        <w:t xml:space="preserve"> € brut mensuel.</w:t>
      </w:r>
    </w:p>
    <w:p w14:paraId="4D1435EF" w14:textId="77777777" w:rsidR="00E00674" w:rsidRPr="009C36AC" w:rsidRDefault="00E00674" w:rsidP="00E00674">
      <w:pPr>
        <w:jc w:val="both"/>
        <w:rPr>
          <w:sz w:val="24"/>
          <w:szCs w:val="24"/>
          <w:lang w:eastAsia="fr-FR"/>
        </w:rPr>
      </w:pPr>
    </w:p>
    <w:p w14:paraId="1B65FE79" w14:textId="77777777" w:rsidR="00E00674" w:rsidRPr="009C36AC" w:rsidRDefault="00E00674" w:rsidP="00E00674">
      <w:pPr>
        <w:spacing w:after="120"/>
        <w:jc w:val="both"/>
        <w:rPr>
          <w:sz w:val="24"/>
          <w:szCs w:val="24"/>
          <w:lang w:eastAsia="fr-FR"/>
        </w:rPr>
      </w:pPr>
      <w:r w:rsidRPr="009C36AC">
        <w:rPr>
          <w:sz w:val="24"/>
          <w:szCs w:val="24"/>
          <w:lang w:eastAsia="fr-FR"/>
        </w:rPr>
        <w:t xml:space="preserve">Il est proposé d’approuver le versement des indemnités suivantes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014"/>
        <w:gridCol w:w="3026"/>
      </w:tblGrid>
      <w:tr w:rsidR="00E00674" w:rsidRPr="009E3F6F" w14:paraId="6797930D" w14:textId="77777777" w:rsidTr="00154D73">
        <w:tc>
          <w:tcPr>
            <w:tcW w:w="2962" w:type="dxa"/>
            <w:shd w:val="clear" w:color="auto" w:fill="auto"/>
          </w:tcPr>
          <w:p w14:paraId="32E029F8" w14:textId="77777777" w:rsidR="00E00674" w:rsidRPr="009E3F6F" w:rsidRDefault="00E00674" w:rsidP="00154D73">
            <w:pPr>
              <w:spacing w:before="60"/>
              <w:jc w:val="both"/>
              <w:rPr>
                <w:rFonts w:eastAsia="MS Mincho"/>
                <w:bCs/>
                <w:sz w:val="24"/>
                <w:szCs w:val="24"/>
              </w:rPr>
            </w:pPr>
          </w:p>
        </w:tc>
        <w:tc>
          <w:tcPr>
            <w:tcW w:w="3071" w:type="dxa"/>
            <w:shd w:val="clear" w:color="auto" w:fill="auto"/>
          </w:tcPr>
          <w:p w14:paraId="5CB6E9E8" w14:textId="77777777" w:rsidR="00E00674" w:rsidRPr="009E3F6F" w:rsidRDefault="00E00674" w:rsidP="00154D73">
            <w:pPr>
              <w:jc w:val="center"/>
              <w:rPr>
                <w:rFonts w:eastAsia="MS Mincho"/>
                <w:bCs/>
                <w:sz w:val="24"/>
                <w:szCs w:val="24"/>
              </w:rPr>
            </w:pPr>
            <w:r w:rsidRPr="009E3F6F">
              <w:rPr>
                <w:rFonts w:eastAsia="MS Mincho"/>
                <w:bCs/>
              </w:rPr>
              <w:t>Taux par rapport à l’indice brut terminal de l’échelle indiciaire de la fonction publique</w:t>
            </w:r>
          </w:p>
        </w:tc>
        <w:tc>
          <w:tcPr>
            <w:tcW w:w="3071" w:type="dxa"/>
            <w:shd w:val="clear" w:color="auto" w:fill="auto"/>
          </w:tcPr>
          <w:p w14:paraId="703848D0" w14:textId="77777777" w:rsidR="00E00674" w:rsidRPr="009E3F6F" w:rsidRDefault="00E00674" w:rsidP="00154D73">
            <w:pPr>
              <w:jc w:val="center"/>
              <w:rPr>
                <w:rFonts w:eastAsia="MS Mincho"/>
                <w:bCs/>
                <w:sz w:val="24"/>
                <w:szCs w:val="24"/>
              </w:rPr>
            </w:pPr>
            <w:r w:rsidRPr="009E3F6F">
              <w:rPr>
                <w:rFonts w:eastAsia="MS Mincho"/>
                <w:bCs/>
                <w:sz w:val="24"/>
                <w:szCs w:val="24"/>
              </w:rPr>
              <w:t>Montant mensuel brut</w:t>
            </w:r>
          </w:p>
          <w:p w14:paraId="3A4E441B" w14:textId="77777777" w:rsidR="00E00674" w:rsidRPr="009E3F6F" w:rsidRDefault="00E00674" w:rsidP="00154D73">
            <w:pPr>
              <w:jc w:val="center"/>
              <w:rPr>
                <w:rFonts w:eastAsia="MS Mincho"/>
                <w:bCs/>
                <w:sz w:val="24"/>
                <w:szCs w:val="24"/>
              </w:rPr>
            </w:pPr>
            <w:r w:rsidRPr="009E3F6F">
              <w:rPr>
                <w:rFonts w:eastAsia="MS Mincho"/>
                <w:bCs/>
                <w:sz w:val="24"/>
                <w:szCs w:val="24"/>
              </w:rPr>
              <w:t>(à la date de délibération)</w:t>
            </w:r>
          </w:p>
        </w:tc>
      </w:tr>
      <w:tr w:rsidR="00E00674" w:rsidRPr="009E3F6F" w14:paraId="026080C1" w14:textId="77777777" w:rsidTr="00154D73">
        <w:tc>
          <w:tcPr>
            <w:tcW w:w="2962" w:type="dxa"/>
            <w:shd w:val="clear" w:color="auto" w:fill="auto"/>
          </w:tcPr>
          <w:p w14:paraId="3CF1525C" w14:textId="77777777" w:rsidR="00E00674" w:rsidRPr="009E3F6F" w:rsidRDefault="00E00674" w:rsidP="00154D73">
            <w:pPr>
              <w:spacing w:before="60" w:after="60"/>
              <w:jc w:val="both"/>
              <w:rPr>
                <w:rFonts w:eastAsia="MS Mincho"/>
                <w:bCs/>
                <w:sz w:val="24"/>
                <w:szCs w:val="24"/>
              </w:rPr>
            </w:pPr>
            <w:r w:rsidRPr="009E3F6F">
              <w:rPr>
                <w:rFonts w:eastAsia="MS Mincho"/>
                <w:bCs/>
                <w:sz w:val="24"/>
                <w:szCs w:val="24"/>
              </w:rPr>
              <w:t>Président</w:t>
            </w:r>
          </w:p>
        </w:tc>
        <w:tc>
          <w:tcPr>
            <w:tcW w:w="3071" w:type="dxa"/>
            <w:shd w:val="clear" w:color="auto" w:fill="auto"/>
          </w:tcPr>
          <w:p w14:paraId="10F157D6" w14:textId="77777777" w:rsidR="00E00674" w:rsidRPr="00CA1382" w:rsidRDefault="00E00674" w:rsidP="00154D73">
            <w:pPr>
              <w:spacing w:before="60" w:after="60"/>
              <w:jc w:val="center"/>
              <w:rPr>
                <w:rFonts w:eastAsia="MS Mincho"/>
                <w:bCs/>
                <w:sz w:val="24"/>
                <w:szCs w:val="24"/>
              </w:rPr>
            </w:pPr>
            <w:r w:rsidRPr="00CA1382">
              <w:rPr>
                <w:rFonts w:eastAsia="MS Mincho"/>
                <w:bCs/>
                <w:sz w:val="24"/>
                <w:szCs w:val="24"/>
              </w:rPr>
              <w:t>16,93% de l’indice brut 1027</w:t>
            </w:r>
          </w:p>
        </w:tc>
        <w:tc>
          <w:tcPr>
            <w:tcW w:w="3071" w:type="dxa"/>
            <w:shd w:val="clear" w:color="auto" w:fill="auto"/>
          </w:tcPr>
          <w:p w14:paraId="15C35A00" w14:textId="77777777" w:rsidR="00E00674" w:rsidRPr="00CA1382" w:rsidRDefault="00E00674" w:rsidP="00154D73">
            <w:pPr>
              <w:spacing w:before="60" w:after="60"/>
              <w:jc w:val="center"/>
              <w:rPr>
                <w:rFonts w:eastAsia="MS Mincho"/>
                <w:bCs/>
                <w:sz w:val="24"/>
                <w:szCs w:val="24"/>
              </w:rPr>
            </w:pPr>
            <w:r w:rsidRPr="00CA1382">
              <w:rPr>
                <w:rFonts w:eastAsia="MS Mincho"/>
                <w:bCs/>
                <w:sz w:val="24"/>
                <w:szCs w:val="24"/>
              </w:rPr>
              <w:t>658,48 €</w:t>
            </w:r>
          </w:p>
        </w:tc>
      </w:tr>
      <w:tr w:rsidR="00E00674" w:rsidRPr="009E3F6F" w14:paraId="263FEFEA" w14:textId="77777777" w:rsidTr="00154D73">
        <w:trPr>
          <w:trHeight w:val="355"/>
        </w:trPr>
        <w:tc>
          <w:tcPr>
            <w:tcW w:w="2962" w:type="dxa"/>
            <w:shd w:val="clear" w:color="auto" w:fill="auto"/>
          </w:tcPr>
          <w:p w14:paraId="4B381BEB" w14:textId="77777777" w:rsidR="00E00674" w:rsidRPr="009E3F6F" w:rsidRDefault="00E00674" w:rsidP="00154D73">
            <w:pPr>
              <w:spacing w:before="60" w:after="60"/>
              <w:jc w:val="both"/>
              <w:rPr>
                <w:rFonts w:eastAsia="MS Mincho"/>
                <w:bCs/>
                <w:sz w:val="24"/>
                <w:szCs w:val="24"/>
              </w:rPr>
            </w:pPr>
            <w:r w:rsidRPr="009E3F6F">
              <w:rPr>
                <w:rFonts w:eastAsia="MS Mincho"/>
                <w:bCs/>
                <w:sz w:val="24"/>
                <w:szCs w:val="24"/>
              </w:rPr>
              <w:t>Vice-présidents</w:t>
            </w:r>
          </w:p>
        </w:tc>
        <w:tc>
          <w:tcPr>
            <w:tcW w:w="3071" w:type="dxa"/>
            <w:shd w:val="clear" w:color="auto" w:fill="auto"/>
          </w:tcPr>
          <w:p w14:paraId="4293DBDE" w14:textId="77777777" w:rsidR="00E00674" w:rsidRPr="00CA1382" w:rsidRDefault="00E00674" w:rsidP="00154D73">
            <w:pPr>
              <w:spacing w:before="60" w:after="60"/>
              <w:jc w:val="center"/>
              <w:rPr>
                <w:rFonts w:eastAsia="MS Mincho"/>
                <w:bCs/>
                <w:sz w:val="24"/>
                <w:szCs w:val="24"/>
              </w:rPr>
            </w:pPr>
            <w:r w:rsidRPr="00CA1382">
              <w:rPr>
                <w:rFonts w:eastAsia="MS Mincho"/>
                <w:bCs/>
                <w:sz w:val="24"/>
                <w:szCs w:val="24"/>
              </w:rPr>
              <w:t>6,77 % de l’indice brut 1027</w:t>
            </w:r>
          </w:p>
        </w:tc>
        <w:tc>
          <w:tcPr>
            <w:tcW w:w="3071" w:type="dxa"/>
            <w:shd w:val="clear" w:color="auto" w:fill="auto"/>
          </w:tcPr>
          <w:p w14:paraId="3D66A7CB" w14:textId="77777777" w:rsidR="00E00674" w:rsidRPr="00CA1382" w:rsidRDefault="00E00674" w:rsidP="00154D73">
            <w:pPr>
              <w:spacing w:before="60" w:after="60"/>
              <w:jc w:val="center"/>
              <w:rPr>
                <w:rFonts w:eastAsia="MS Mincho"/>
                <w:bCs/>
                <w:sz w:val="24"/>
                <w:szCs w:val="24"/>
              </w:rPr>
            </w:pPr>
            <w:r w:rsidRPr="00CA1382">
              <w:rPr>
                <w:rFonts w:eastAsia="MS Mincho"/>
                <w:bCs/>
                <w:sz w:val="24"/>
                <w:szCs w:val="24"/>
              </w:rPr>
              <w:t>263,31 €</w:t>
            </w:r>
          </w:p>
        </w:tc>
      </w:tr>
    </w:tbl>
    <w:p w14:paraId="7DE39D53" w14:textId="77777777" w:rsidR="00E00674" w:rsidRPr="009C36AC" w:rsidRDefault="00E00674" w:rsidP="00E00674">
      <w:pPr>
        <w:spacing w:line="140" w:lineRule="exact"/>
        <w:jc w:val="both"/>
        <w:rPr>
          <w:sz w:val="24"/>
          <w:szCs w:val="24"/>
          <w:lang w:eastAsia="fr-FR"/>
        </w:rPr>
      </w:pPr>
    </w:p>
    <w:p w14:paraId="201777A2" w14:textId="77777777" w:rsidR="00E00674" w:rsidRDefault="00E00674" w:rsidP="00E00674">
      <w:pPr>
        <w:jc w:val="both"/>
        <w:rPr>
          <w:sz w:val="24"/>
          <w:szCs w:val="24"/>
          <w:lang w:eastAsia="fr-FR"/>
        </w:rPr>
      </w:pPr>
      <w:r w:rsidRPr="009C36AC">
        <w:rPr>
          <w:sz w:val="24"/>
          <w:szCs w:val="24"/>
          <w:lang w:eastAsia="fr-FR"/>
        </w:rPr>
        <w:t>Les indemnités de fonction sont versées mensuellement et revalorisées automatiquement en fonction de la valeur du point d’indice de la fonction publique et de l’évolution de l’échelle indiciaire de la fonction publique.</w:t>
      </w:r>
    </w:p>
    <w:p w14:paraId="3F554CB5" w14:textId="77777777" w:rsidR="00E00674" w:rsidRDefault="00E00674" w:rsidP="00E00674">
      <w:pPr>
        <w:rPr>
          <w:sz w:val="24"/>
          <w:szCs w:val="24"/>
          <w:lang w:eastAsia="fr-FR"/>
        </w:rPr>
      </w:pPr>
    </w:p>
    <w:p w14:paraId="466C80D6" w14:textId="77777777" w:rsidR="00E00674" w:rsidRPr="009D1DC7" w:rsidRDefault="00E00674" w:rsidP="00E00674">
      <w:pPr>
        <w:spacing w:after="60"/>
        <w:rPr>
          <w:sz w:val="24"/>
          <w:szCs w:val="24"/>
          <w:lang w:eastAsia="fr-FR"/>
        </w:rPr>
      </w:pPr>
      <w:r w:rsidRPr="009D1DC7">
        <w:rPr>
          <w:sz w:val="24"/>
          <w:szCs w:val="24"/>
          <w:lang w:eastAsia="fr-FR"/>
        </w:rPr>
        <w:t>Rappel des règles d’écrêtement :</w:t>
      </w:r>
    </w:p>
    <w:p w14:paraId="4B977DB7" w14:textId="77777777" w:rsidR="00E00674" w:rsidRPr="009D1DC7" w:rsidRDefault="00E00674" w:rsidP="00E00674">
      <w:pPr>
        <w:jc w:val="both"/>
        <w:rPr>
          <w:sz w:val="24"/>
          <w:szCs w:val="24"/>
          <w:lang w:eastAsia="fr-FR"/>
        </w:rPr>
      </w:pPr>
      <w:r w:rsidRPr="009D1DC7">
        <w:rPr>
          <w:sz w:val="24"/>
          <w:szCs w:val="24"/>
          <w:lang w:eastAsia="fr-FR"/>
        </w:rPr>
        <w:t xml:space="preserve">Il est rappelé que les élus détenant plusieurs mandats ou représentant leur collectivité au sein de divers organismes et établissements publics ne peuvent percevoir un montant total de rémunération et d’indemnités de fonction supérieur à une fois et demie le montant de </w:t>
      </w:r>
      <w:r w:rsidRPr="009D1DC7">
        <w:rPr>
          <w:sz w:val="24"/>
          <w:szCs w:val="24"/>
          <w:lang w:eastAsia="fr-FR"/>
        </w:rPr>
        <w:lastRenderedPageBreak/>
        <w:t xml:space="preserve">l’indemnité parlementaire (8 434,85 € par mois depuis le 1er janvier 2019), déduction faite des cotisations sociales obligatoires. Si tel est le cas, le montant total de rémunération et d’indemnité de fonctions d’un conseiller fait l’objet d’un écrêtement, la part écrêtée étant reversée au budget de la personne publique au sein de laquelle le conseiller municipal exerce le plus récemment un mandat ou une fonction. Les indemnités de fonction perçues par les élus locaux sont soumises à l’imposition sur le revenu. </w:t>
      </w:r>
    </w:p>
    <w:p w14:paraId="0DBEA582" w14:textId="77777777" w:rsidR="00E00674" w:rsidRDefault="00E00674" w:rsidP="00E00674">
      <w:pPr>
        <w:rPr>
          <w:sz w:val="24"/>
          <w:szCs w:val="24"/>
          <w:lang w:eastAsia="fr-FR"/>
        </w:rPr>
      </w:pPr>
    </w:p>
    <w:p w14:paraId="65E01F67" w14:textId="77777777" w:rsidR="00E00674" w:rsidRPr="00577D52" w:rsidRDefault="00E00674" w:rsidP="00E00674">
      <w:pPr>
        <w:rPr>
          <w:sz w:val="24"/>
          <w:szCs w:val="24"/>
          <w:lang w:eastAsia="fr-FR"/>
        </w:rPr>
      </w:pPr>
    </w:p>
    <w:p w14:paraId="62218E94" w14:textId="77777777" w:rsidR="00E00674" w:rsidRPr="00A36199" w:rsidRDefault="00E00674" w:rsidP="00E00674">
      <w:pPr>
        <w:spacing w:after="120"/>
        <w:jc w:val="both"/>
        <w:rPr>
          <w:b/>
          <w:bCs/>
          <w:sz w:val="24"/>
          <w:szCs w:val="24"/>
          <w:lang w:eastAsia="fr-FR"/>
        </w:rPr>
      </w:pPr>
      <w:r w:rsidRPr="00A36199">
        <w:rPr>
          <w:b/>
          <w:bCs/>
          <w:sz w:val="24"/>
          <w:szCs w:val="24"/>
          <w:lang w:eastAsia="fr-FR"/>
        </w:rPr>
        <w:t xml:space="preserve">Le Comité Syndical, après en avoir délibéré, à </w:t>
      </w:r>
      <w:r w:rsidRPr="00CA1382">
        <w:rPr>
          <w:b/>
          <w:bCs/>
          <w:sz w:val="24"/>
          <w:szCs w:val="24"/>
          <w:lang w:eastAsia="fr-FR"/>
        </w:rPr>
        <w:t>l’unanimité :</w:t>
      </w:r>
    </w:p>
    <w:p w14:paraId="3C67ADA4" w14:textId="77777777" w:rsidR="00E00674" w:rsidRPr="00A36199" w:rsidRDefault="00E00674" w:rsidP="00E00674">
      <w:pPr>
        <w:numPr>
          <w:ilvl w:val="0"/>
          <w:numId w:val="15"/>
        </w:numPr>
        <w:spacing w:after="0" w:line="240" w:lineRule="auto"/>
        <w:ind w:left="284" w:hanging="284"/>
        <w:jc w:val="both"/>
        <w:rPr>
          <w:b/>
          <w:bCs/>
          <w:sz w:val="24"/>
          <w:szCs w:val="24"/>
          <w:lang w:eastAsia="fr-FR"/>
        </w:rPr>
      </w:pPr>
      <w:r w:rsidRPr="00A36199">
        <w:rPr>
          <w:b/>
          <w:bCs/>
          <w:sz w:val="24"/>
          <w:szCs w:val="24"/>
          <w:lang w:eastAsia="fr-FR"/>
        </w:rPr>
        <w:t>APPROUVE le présent rapport,</w:t>
      </w:r>
    </w:p>
    <w:p w14:paraId="707D394D" w14:textId="77777777" w:rsidR="00E00674" w:rsidRPr="00A36199" w:rsidRDefault="00E00674" w:rsidP="00E00674">
      <w:pPr>
        <w:widowControl w:val="0"/>
        <w:numPr>
          <w:ilvl w:val="0"/>
          <w:numId w:val="15"/>
        </w:numPr>
        <w:autoSpaceDE w:val="0"/>
        <w:autoSpaceDN w:val="0"/>
        <w:adjustRightInd w:val="0"/>
        <w:spacing w:after="0" w:line="240" w:lineRule="auto"/>
        <w:ind w:left="284" w:hanging="284"/>
        <w:jc w:val="both"/>
        <w:rPr>
          <w:b/>
          <w:bCs/>
          <w:sz w:val="24"/>
          <w:szCs w:val="28"/>
          <w:u w:val="single"/>
          <w:lang w:eastAsia="fr-FR"/>
        </w:rPr>
      </w:pPr>
      <w:r w:rsidRPr="00A36199">
        <w:rPr>
          <w:b/>
          <w:bCs/>
          <w:sz w:val="24"/>
          <w:szCs w:val="24"/>
          <w:lang w:eastAsia="fr-FR"/>
        </w:rPr>
        <w:t xml:space="preserve">APPROUVE le pourcentage d’indemnité fixé pour le Président et les </w:t>
      </w:r>
      <w:r>
        <w:rPr>
          <w:b/>
          <w:bCs/>
          <w:sz w:val="24"/>
          <w:szCs w:val="24"/>
          <w:lang w:eastAsia="fr-FR"/>
        </w:rPr>
        <w:t>V</w:t>
      </w:r>
      <w:r w:rsidRPr="00A36199">
        <w:rPr>
          <w:b/>
          <w:bCs/>
          <w:sz w:val="24"/>
          <w:szCs w:val="24"/>
          <w:lang w:eastAsia="fr-FR"/>
        </w:rPr>
        <w:t>ice-</w:t>
      </w:r>
      <w:r>
        <w:rPr>
          <w:b/>
          <w:bCs/>
          <w:sz w:val="24"/>
          <w:szCs w:val="24"/>
          <w:lang w:eastAsia="fr-FR"/>
        </w:rPr>
        <w:t>P</w:t>
      </w:r>
      <w:r w:rsidRPr="00A36199">
        <w:rPr>
          <w:b/>
          <w:bCs/>
          <w:sz w:val="24"/>
          <w:szCs w:val="24"/>
          <w:lang w:eastAsia="fr-FR"/>
        </w:rPr>
        <w:t>résidents.</w:t>
      </w:r>
    </w:p>
    <w:p w14:paraId="0F0C3F2E" w14:textId="77777777" w:rsidR="00E00674" w:rsidRPr="00865154" w:rsidRDefault="00E00674" w:rsidP="00E00674">
      <w:pPr>
        <w:widowControl w:val="0"/>
        <w:numPr>
          <w:ilvl w:val="0"/>
          <w:numId w:val="16"/>
        </w:numPr>
        <w:tabs>
          <w:tab w:val="clear" w:pos="1420"/>
        </w:tabs>
        <w:autoSpaceDE w:val="0"/>
        <w:autoSpaceDN w:val="0"/>
        <w:adjustRightInd w:val="0"/>
        <w:spacing w:after="0" w:line="240" w:lineRule="auto"/>
        <w:ind w:left="284" w:hanging="284"/>
        <w:jc w:val="both"/>
        <w:rPr>
          <w:b/>
          <w:bCs/>
          <w:sz w:val="24"/>
          <w:szCs w:val="28"/>
          <w:lang w:eastAsia="fr-FR"/>
        </w:rPr>
      </w:pPr>
      <w:r w:rsidRPr="00865154">
        <w:rPr>
          <w:b/>
          <w:bCs/>
          <w:sz w:val="24"/>
          <w:szCs w:val="28"/>
          <w:lang w:eastAsia="fr-FR"/>
        </w:rPr>
        <w:t xml:space="preserve">APPROUVE l’application de cette délibération dès la prise de fonction, soit à compter du </w:t>
      </w:r>
      <w:r>
        <w:rPr>
          <w:b/>
          <w:bCs/>
          <w:sz w:val="24"/>
          <w:szCs w:val="28"/>
          <w:lang w:eastAsia="fr-FR"/>
        </w:rPr>
        <w:t>24</w:t>
      </w:r>
      <w:r w:rsidRPr="00865154">
        <w:rPr>
          <w:b/>
          <w:bCs/>
          <w:sz w:val="24"/>
          <w:szCs w:val="28"/>
          <w:lang w:eastAsia="fr-FR"/>
        </w:rPr>
        <w:t xml:space="preserve"> juillet 2020,</w:t>
      </w:r>
    </w:p>
    <w:p w14:paraId="63E07318" w14:textId="77777777" w:rsidR="00E00674" w:rsidRPr="00577D52" w:rsidRDefault="00E00674" w:rsidP="00E00674">
      <w:pPr>
        <w:widowControl w:val="0"/>
        <w:numPr>
          <w:ilvl w:val="0"/>
          <w:numId w:val="16"/>
        </w:numPr>
        <w:tabs>
          <w:tab w:val="clear" w:pos="1420"/>
        </w:tabs>
        <w:autoSpaceDE w:val="0"/>
        <w:autoSpaceDN w:val="0"/>
        <w:adjustRightInd w:val="0"/>
        <w:spacing w:after="0" w:line="240" w:lineRule="auto"/>
        <w:ind w:left="284" w:hanging="284"/>
        <w:jc w:val="both"/>
        <w:rPr>
          <w:b/>
          <w:bCs/>
          <w:sz w:val="24"/>
          <w:szCs w:val="28"/>
          <w:lang w:eastAsia="fr-FR"/>
        </w:rPr>
      </w:pPr>
      <w:r w:rsidRPr="00A36199">
        <w:rPr>
          <w:b/>
          <w:bCs/>
          <w:sz w:val="24"/>
          <w:szCs w:val="28"/>
          <w:lang w:eastAsia="fr-FR"/>
        </w:rPr>
        <w:t>CHARGE</w:t>
      </w:r>
      <w:r w:rsidRPr="00577D52">
        <w:rPr>
          <w:b/>
          <w:bCs/>
          <w:sz w:val="24"/>
          <w:szCs w:val="28"/>
          <w:lang w:eastAsia="fr-FR"/>
        </w:rPr>
        <w:t xml:space="preserve"> Monsieur le Président d’agir en ce sens.</w:t>
      </w:r>
    </w:p>
    <w:p w14:paraId="0407EBCD" w14:textId="3EEDD67D" w:rsidR="00E00674" w:rsidRDefault="00E00674"/>
    <w:p w14:paraId="454A4A08" w14:textId="537DB4BC" w:rsidR="00E00674" w:rsidRDefault="00E00674"/>
    <w:p w14:paraId="188B63FF" w14:textId="3A14D9FB" w:rsidR="00E00674" w:rsidRDefault="00E00674"/>
    <w:p w14:paraId="4CFB4CD9" w14:textId="5FBFF26D" w:rsidR="00E00674" w:rsidRDefault="00E00674"/>
    <w:p w14:paraId="3FB3D9F3" w14:textId="77777777" w:rsidR="00E00674" w:rsidRDefault="00E00674" w:rsidP="00E00674">
      <w:pPr>
        <w:widowControl w:val="0"/>
        <w:rPr>
          <w:rFonts w:eastAsia="SimSun" w:cs="Mangal"/>
          <w:b/>
          <w:kern w:val="1"/>
          <w:sz w:val="24"/>
          <w:szCs w:val="24"/>
          <w:lang w:bidi="hi-IN"/>
        </w:rPr>
      </w:pPr>
      <w:r>
        <w:rPr>
          <w:rFonts w:eastAsia="SimSun" w:cs="Mangal"/>
          <w:b/>
          <w:kern w:val="1"/>
          <w:sz w:val="24"/>
          <w:szCs w:val="24"/>
          <w:lang w:bidi="hi-IN"/>
        </w:rPr>
        <w:t>ADMINISTRATION GENERALE</w:t>
      </w:r>
    </w:p>
    <w:p w14:paraId="71BD0AA7" w14:textId="77777777" w:rsidR="00E00674" w:rsidRPr="00121E8F" w:rsidRDefault="00E00674" w:rsidP="00E00674">
      <w:pPr>
        <w:widowControl w:val="0"/>
        <w:rPr>
          <w:rFonts w:eastAsia="SimSun" w:cs="Mangal"/>
          <w:i/>
          <w:kern w:val="1"/>
          <w:sz w:val="24"/>
          <w:szCs w:val="24"/>
          <w:lang w:bidi="hi-IN"/>
        </w:rPr>
      </w:pPr>
      <w:r>
        <w:rPr>
          <w:rFonts w:eastAsia="SimSun" w:cs="Mangal"/>
          <w:i/>
          <w:kern w:val="1"/>
          <w:sz w:val="24"/>
          <w:szCs w:val="24"/>
          <w:lang w:bidi="hi-IN"/>
        </w:rPr>
        <w:t>Constitution du bureau</w:t>
      </w:r>
    </w:p>
    <w:p w14:paraId="7C4E9E87" w14:textId="77777777" w:rsidR="00E00674" w:rsidRDefault="00E00674" w:rsidP="00E00674">
      <w:pPr>
        <w:widowControl w:val="0"/>
        <w:jc w:val="both"/>
        <w:textAlignment w:val="baseline"/>
      </w:pPr>
    </w:p>
    <w:p w14:paraId="6F24969A" w14:textId="77777777" w:rsidR="00E00674" w:rsidRPr="000871CD" w:rsidRDefault="00E00674" w:rsidP="00E00674">
      <w:pPr>
        <w:pStyle w:val="Paragraphedeliste"/>
        <w:autoSpaceDE w:val="0"/>
        <w:autoSpaceDN w:val="0"/>
        <w:adjustRightInd w:val="0"/>
        <w:ind w:left="0"/>
        <w:jc w:val="both"/>
        <w:rPr>
          <w:color w:val="000000"/>
        </w:rPr>
      </w:pPr>
      <w:r w:rsidRPr="000871CD">
        <w:rPr>
          <w:color w:val="000000"/>
        </w:rPr>
        <w:t xml:space="preserve">Monsieur le Président explique que le bureau du syndicat sera constitué de 6 membres soit 1 par commune et précise que ce dernier ne sera pas un organe délibérant mais permettra uniquement de faire des points sur le fonctionnement général et suivra les avancements des différentes commissions. </w:t>
      </w:r>
    </w:p>
    <w:p w14:paraId="69B291FF" w14:textId="77777777" w:rsidR="00E00674" w:rsidRPr="000871CD" w:rsidRDefault="00E00674" w:rsidP="00E00674">
      <w:pPr>
        <w:pStyle w:val="Paragraphedeliste"/>
        <w:autoSpaceDE w:val="0"/>
        <w:autoSpaceDN w:val="0"/>
        <w:adjustRightInd w:val="0"/>
        <w:ind w:left="0"/>
        <w:rPr>
          <w:color w:val="000000"/>
        </w:rPr>
      </w:pPr>
    </w:p>
    <w:p w14:paraId="0297CDD0" w14:textId="77777777" w:rsidR="00E00674" w:rsidRPr="000871CD" w:rsidRDefault="00E00674" w:rsidP="00E00674">
      <w:pPr>
        <w:pStyle w:val="Paragraphedeliste"/>
        <w:autoSpaceDE w:val="0"/>
        <w:autoSpaceDN w:val="0"/>
        <w:adjustRightInd w:val="0"/>
        <w:ind w:left="0"/>
        <w:rPr>
          <w:color w:val="000000"/>
        </w:rPr>
      </w:pPr>
      <w:r w:rsidRPr="000871CD">
        <w:rPr>
          <w:color w:val="000000"/>
        </w:rPr>
        <w:t>La liste des six membres du bureau est arrêtée comme suit :</w:t>
      </w:r>
    </w:p>
    <w:p w14:paraId="14BF66CD" w14:textId="77777777" w:rsidR="00E00674" w:rsidRPr="000871CD" w:rsidRDefault="00E00674" w:rsidP="00E00674">
      <w:pPr>
        <w:pStyle w:val="Paragraphedeliste"/>
        <w:autoSpaceDE w:val="0"/>
        <w:autoSpaceDN w:val="0"/>
        <w:adjustRightInd w:val="0"/>
        <w:ind w:left="0"/>
      </w:pPr>
    </w:p>
    <w:p w14:paraId="0DD78FD5" w14:textId="77777777" w:rsidR="00E00674" w:rsidRPr="000871CD" w:rsidRDefault="00E00674" w:rsidP="00E00674">
      <w:pP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3402"/>
      </w:tblGrid>
      <w:tr w:rsidR="00E00674" w:rsidRPr="000871CD" w14:paraId="23297915" w14:textId="77777777" w:rsidTr="00154D73">
        <w:tc>
          <w:tcPr>
            <w:tcW w:w="3085" w:type="dxa"/>
            <w:shd w:val="clear" w:color="auto" w:fill="auto"/>
          </w:tcPr>
          <w:p w14:paraId="21B5A231" w14:textId="77777777" w:rsidR="00E00674" w:rsidRPr="000871CD" w:rsidRDefault="00E00674" w:rsidP="00154D73">
            <w:pPr>
              <w:tabs>
                <w:tab w:val="left" w:pos="1980"/>
              </w:tabs>
              <w:jc w:val="center"/>
              <w:rPr>
                <w:b/>
                <w:sz w:val="24"/>
                <w:szCs w:val="24"/>
              </w:rPr>
            </w:pPr>
            <w:r w:rsidRPr="000871CD">
              <w:rPr>
                <w:b/>
                <w:sz w:val="24"/>
                <w:szCs w:val="24"/>
              </w:rPr>
              <w:t>NOM</w:t>
            </w:r>
          </w:p>
        </w:tc>
        <w:tc>
          <w:tcPr>
            <w:tcW w:w="3119" w:type="dxa"/>
            <w:shd w:val="clear" w:color="auto" w:fill="auto"/>
          </w:tcPr>
          <w:p w14:paraId="501BF409" w14:textId="77777777" w:rsidR="00E00674" w:rsidRPr="000871CD" w:rsidRDefault="00E00674" w:rsidP="00154D73">
            <w:pPr>
              <w:tabs>
                <w:tab w:val="left" w:pos="1980"/>
              </w:tabs>
              <w:jc w:val="center"/>
              <w:rPr>
                <w:b/>
                <w:sz w:val="24"/>
                <w:szCs w:val="24"/>
              </w:rPr>
            </w:pPr>
            <w:r w:rsidRPr="000871CD">
              <w:rPr>
                <w:b/>
                <w:sz w:val="24"/>
                <w:szCs w:val="24"/>
              </w:rPr>
              <w:t>PRENOM</w:t>
            </w:r>
          </w:p>
        </w:tc>
        <w:tc>
          <w:tcPr>
            <w:tcW w:w="3402" w:type="dxa"/>
            <w:shd w:val="clear" w:color="auto" w:fill="auto"/>
          </w:tcPr>
          <w:p w14:paraId="5B6DECFC" w14:textId="77777777" w:rsidR="00E00674" w:rsidRPr="000871CD" w:rsidRDefault="00E00674" w:rsidP="00154D73">
            <w:pPr>
              <w:tabs>
                <w:tab w:val="left" w:pos="1980"/>
              </w:tabs>
              <w:jc w:val="center"/>
              <w:rPr>
                <w:b/>
                <w:sz w:val="24"/>
                <w:szCs w:val="24"/>
              </w:rPr>
            </w:pPr>
            <w:r w:rsidRPr="000871CD">
              <w:rPr>
                <w:b/>
                <w:sz w:val="24"/>
                <w:szCs w:val="24"/>
              </w:rPr>
              <w:t>COMMUNE</w:t>
            </w:r>
          </w:p>
        </w:tc>
      </w:tr>
      <w:tr w:rsidR="00E00674" w:rsidRPr="000871CD" w14:paraId="11B0FA9C" w14:textId="77777777" w:rsidTr="00154D73">
        <w:tc>
          <w:tcPr>
            <w:tcW w:w="3085" w:type="dxa"/>
            <w:shd w:val="clear" w:color="auto" w:fill="auto"/>
          </w:tcPr>
          <w:p w14:paraId="0916E5EF" w14:textId="77777777" w:rsidR="00E00674" w:rsidRPr="000871CD" w:rsidRDefault="00E00674" w:rsidP="00154D73">
            <w:pPr>
              <w:tabs>
                <w:tab w:val="left" w:pos="1980"/>
              </w:tabs>
              <w:jc w:val="center"/>
              <w:rPr>
                <w:sz w:val="24"/>
                <w:szCs w:val="24"/>
              </w:rPr>
            </w:pPr>
            <w:r>
              <w:rPr>
                <w:sz w:val="24"/>
                <w:szCs w:val="24"/>
              </w:rPr>
              <w:t>MICHAUD</w:t>
            </w:r>
          </w:p>
        </w:tc>
        <w:tc>
          <w:tcPr>
            <w:tcW w:w="3119" w:type="dxa"/>
            <w:shd w:val="clear" w:color="auto" w:fill="auto"/>
          </w:tcPr>
          <w:p w14:paraId="4E7FCA5B" w14:textId="77777777" w:rsidR="00E00674" w:rsidRPr="000871CD" w:rsidRDefault="00E00674" w:rsidP="00154D73">
            <w:pPr>
              <w:tabs>
                <w:tab w:val="left" w:pos="1980"/>
              </w:tabs>
              <w:jc w:val="center"/>
              <w:rPr>
                <w:sz w:val="24"/>
                <w:szCs w:val="24"/>
              </w:rPr>
            </w:pPr>
            <w:r>
              <w:rPr>
                <w:sz w:val="24"/>
                <w:szCs w:val="24"/>
              </w:rPr>
              <w:t>Monique</w:t>
            </w:r>
          </w:p>
        </w:tc>
        <w:tc>
          <w:tcPr>
            <w:tcW w:w="3402" w:type="dxa"/>
            <w:shd w:val="clear" w:color="auto" w:fill="auto"/>
          </w:tcPr>
          <w:p w14:paraId="1782D84F" w14:textId="77777777" w:rsidR="00E00674" w:rsidRPr="000871CD" w:rsidRDefault="00E00674" w:rsidP="00154D73">
            <w:pPr>
              <w:tabs>
                <w:tab w:val="left" w:pos="1980"/>
              </w:tabs>
              <w:jc w:val="center"/>
              <w:rPr>
                <w:sz w:val="24"/>
                <w:szCs w:val="24"/>
              </w:rPr>
            </w:pPr>
            <w:r w:rsidRPr="000871CD">
              <w:rPr>
                <w:sz w:val="24"/>
                <w:szCs w:val="24"/>
              </w:rPr>
              <w:t>Chindrieux</w:t>
            </w:r>
          </w:p>
        </w:tc>
      </w:tr>
      <w:tr w:rsidR="00E00674" w:rsidRPr="000871CD" w14:paraId="4062382B" w14:textId="77777777" w:rsidTr="00154D73">
        <w:tc>
          <w:tcPr>
            <w:tcW w:w="3085" w:type="dxa"/>
            <w:shd w:val="clear" w:color="auto" w:fill="auto"/>
          </w:tcPr>
          <w:p w14:paraId="4D8AF715" w14:textId="77777777" w:rsidR="00E00674" w:rsidRPr="000871CD" w:rsidRDefault="00E00674" w:rsidP="00154D73">
            <w:pPr>
              <w:tabs>
                <w:tab w:val="left" w:pos="1980"/>
              </w:tabs>
              <w:jc w:val="center"/>
              <w:rPr>
                <w:sz w:val="24"/>
                <w:szCs w:val="24"/>
              </w:rPr>
            </w:pPr>
            <w:r>
              <w:rPr>
                <w:sz w:val="24"/>
                <w:szCs w:val="24"/>
              </w:rPr>
              <w:t>CANALE</w:t>
            </w:r>
          </w:p>
        </w:tc>
        <w:tc>
          <w:tcPr>
            <w:tcW w:w="3119" w:type="dxa"/>
            <w:shd w:val="clear" w:color="auto" w:fill="auto"/>
          </w:tcPr>
          <w:p w14:paraId="6735B43F" w14:textId="77777777" w:rsidR="00E00674" w:rsidRPr="000871CD" w:rsidRDefault="00E00674" w:rsidP="00154D73">
            <w:pPr>
              <w:tabs>
                <w:tab w:val="left" w:pos="1980"/>
              </w:tabs>
              <w:jc w:val="center"/>
              <w:rPr>
                <w:sz w:val="24"/>
                <w:szCs w:val="24"/>
              </w:rPr>
            </w:pPr>
            <w:r>
              <w:rPr>
                <w:sz w:val="24"/>
                <w:szCs w:val="24"/>
              </w:rPr>
              <w:t>Pierre</w:t>
            </w:r>
          </w:p>
        </w:tc>
        <w:tc>
          <w:tcPr>
            <w:tcW w:w="3402" w:type="dxa"/>
            <w:shd w:val="clear" w:color="auto" w:fill="auto"/>
          </w:tcPr>
          <w:p w14:paraId="1250CA01" w14:textId="77777777" w:rsidR="00E00674" w:rsidRPr="000871CD" w:rsidRDefault="00E00674" w:rsidP="00154D73">
            <w:pPr>
              <w:tabs>
                <w:tab w:val="left" w:pos="1980"/>
              </w:tabs>
              <w:jc w:val="center"/>
              <w:rPr>
                <w:sz w:val="24"/>
                <w:szCs w:val="24"/>
              </w:rPr>
            </w:pPr>
            <w:r w:rsidRPr="000871CD">
              <w:rPr>
                <w:sz w:val="24"/>
                <w:szCs w:val="24"/>
              </w:rPr>
              <w:t>Conjux</w:t>
            </w:r>
          </w:p>
        </w:tc>
      </w:tr>
      <w:tr w:rsidR="00E00674" w:rsidRPr="000871CD" w14:paraId="00317126" w14:textId="77777777" w:rsidTr="00154D73">
        <w:tc>
          <w:tcPr>
            <w:tcW w:w="3085" w:type="dxa"/>
            <w:shd w:val="clear" w:color="auto" w:fill="auto"/>
          </w:tcPr>
          <w:p w14:paraId="13119F1E" w14:textId="77777777" w:rsidR="00E00674" w:rsidRPr="000871CD" w:rsidRDefault="00E00674" w:rsidP="00154D73">
            <w:pPr>
              <w:tabs>
                <w:tab w:val="left" w:pos="1980"/>
              </w:tabs>
              <w:jc w:val="center"/>
              <w:rPr>
                <w:sz w:val="24"/>
                <w:szCs w:val="24"/>
              </w:rPr>
            </w:pPr>
            <w:r w:rsidRPr="000871CD">
              <w:rPr>
                <w:sz w:val="24"/>
                <w:szCs w:val="24"/>
              </w:rPr>
              <w:t>ROGNARD</w:t>
            </w:r>
          </w:p>
        </w:tc>
        <w:tc>
          <w:tcPr>
            <w:tcW w:w="3119" w:type="dxa"/>
            <w:shd w:val="clear" w:color="auto" w:fill="auto"/>
          </w:tcPr>
          <w:p w14:paraId="2611FF0B" w14:textId="77777777" w:rsidR="00E00674" w:rsidRPr="000871CD" w:rsidRDefault="00E00674" w:rsidP="00154D73">
            <w:pPr>
              <w:tabs>
                <w:tab w:val="left" w:pos="1980"/>
              </w:tabs>
              <w:jc w:val="center"/>
              <w:rPr>
                <w:sz w:val="24"/>
                <w:szCs w:val="24"/>
              </w:rPr>
            </w:pPr>
            <w:r w:rsidRPr="000871CD">
              <w:rPr>
                <w:sz w:val="24"/>
                <w:szCs w:val="24"/>
              </w:rPr>
              <w:t>Olivier</w:t>
            </w:r>
          </w:p>
        </w:tc>
        <w:tc>
          <w:tcPr>
            <w:tcW w:w="3402" w:type="dxa"/>
            <w:shd w:val="clear" w:color="auto" w:fill="auto"/>
          </w:tcPr>
          <w:p w14:paraId="1B7204DE" w14:textId="77777777" w:rsidR="00E00674" w:rsidRPr="000871CD" w:rsidRDefault="00E00674" w:rsidP="00154D73">
            <w:pPr>
              <w:tabs>
                <w:tab w:val="left" w:pos="1980"/>
              </w:tabs>
              <w:jc w:val="center"/>
              <w:rPr>
                <w:sz w:val="24"/>
                <w:szCs w:val="24"/>
              </w:rPr>
            </w:pPr>
            <w:r w:rsidRPr="000871CD">
              <w:rPr>
                <w:sz w:val="24"/>
                <w:szCs w:val="24"/>
              </w:rPr>
              <w:t>Ruffieux</w:t>
            </w:r>
          </w:p>
        </w:tc>
      </w:tr>
      <w:tr w:rsidR="00E00674" w:rsidRPr="000871CD" w14:paraId="7D6E2FBB" w14:textId="77777777" w:rsidTr="00154D73">
        <w:tc>
          <w:tcPr>
            <w:tcW w:w="3085" w:type="dxa"/>
            <w:shd w:val="clear" w:color="auto" w:fill="auto"/>
          </w:tcPr>
          <w:p w14:paraId="03CE70A3" w14:textId="77777777" w:rsidR="00E00674" w:rsidRPr="000871CD" w:rsidRDefault="00E00674" w:rsidP="00154D73">
            <w:pPr>
              <w:tabs>
                <w:tab w:val="left" w:pos="1980"/>
              </w:tabs>
              <w:jc w:val="center"/>
              <w:rPr>
                <w:sz w:val="24"/>
                <w:szCs w:val="24"/>
              </w:rPr>
            </w:pPr>
            <w:r>
              <w:rPr>
                <w:sz w:val="24"/>
                <w:szCs w:val="24"/>
              </w:rPr>
              <w:t>DURUPTHY</w:t>
            </w:r>
          </w:p>
        </w:tc>
        <w:tc>
          <w:tcPr>
            <w:tcW w:w="3119" w:type="dxa"/>
            <w:shd w:val="clear" w:color="auto" w:fill="auto"/>
          </w:tcPr>
          <w:p w14:paraId="21C3C8AD" w14:textId="77777777" w:rsidR="00E00674" w:rsidRPr="000871CD" w:rsidRDefault="00E00674" w:rsidP="00154D73">
            <w:pPr>
              <w:tabs>
                <w:tab w:val="left" w:pos="1980"/>
              </w:tabs>
              <w:jc w:val="center"/>
              <w:rPr>
                <w:sz w:val="24"/>
                <w:szCs w:val="24"/>
              </w:rPr>
            </w:pPr>
            <w:r>
              <w:rPr>
                <w:sz w:val="24"/>
                <w:szCs w:val="24"/>
              </w:rPr>
              <w:t>Florence</w:t>
            </w:r>
          </w:p>
        </w:tc>
        <w:tc>
          <w:tcPr>
            <w:tcW w:w="3402" w:type="dxa"/>
            <w:shd w:val="clear" w:color="auto" w:fill="auto"/>
          </w:tcPr>
          <w:p w14:paraId="6EF6642E" w14:textId="77777777" w:rsidR="00E00674" w:rsidRPr="000871CD" w:rsidRDefault="00E00674" w:rsidP="00154D73">
            <w:pPr>
              <w:tabs>
                <w:tab w:val="left" w:pos="1980"/>
              </w:tabs>
              <w:jc w:val="center"/>
              <w:rPr>
                <w:sz w:val="24"/>
                <w:szCs w:val="24"/>
              </w:rPr>
            </w:pPr>
            <w:r w:rsidRPr="000871CD">
              <w:rPr>
                <w:sz w:val="24"/>
                <w:szCs w:val="24"/>
              </w:rPr>
              <w:t>Saint Pierre de Curtille</w:t>
            </w:r>
          </w:p>
        </w:tc>
      </w:tr>
      <w:tr w:rsidR="00E00674" w:rsidRPr="000871CD" w14:paraId="69B8BF61" w14:textId="77777777" w:rsidTr="00154D73">
        <w:tc>
          <w:tcPr>
            <w:tcW w:w="3085" w:type="dxa"/>
            <w:shd w:val="clear" w:color="auto" w:fill="auto"/>
          </w:tcPr>
          <w:p w14:paraId="072A1AA3" w14:textId="77777777" w:rsidR="00E00674" w:rsidRPr="000871CD" w:rsidRDefault="00E00674" w:rsidP="00154D73">
            <w:pPr>
              <w:tabs>
                <w:tab w:val="left" w:pos="1980"/>
              </w:tabs>
              <w:jc w:val="center"/>
              <w:rPr>
                <w:sz w:val="24"/>
                <w:szCs w:val="24"/>
              </w:rPr>
            </w:pPr>
            <w:r>
              <w:rPr>
                <w:sz w:val="24"/>
                <w:szCs w:val="24"/>
              </w:rPr>
              <w:t>PERRIN</w:t>
            </w:r>
          </w:p>
        </w:tc>
        <w:tc>
          <w:tcPr>
            <w:tcW w:w="3119" w:type="dxa"/>
            <w:shd w:val="clear" w:color="auto" w:fill="auto"/>
          </w:tcPr>
          <w:p w14:paraId="754CA2DF" w14:textId="77777777" w:rsidR="00E00674" w:rsidRPr="000871CD" w:rsidRDefault="00E00674" w:rsidP="00154D73">
            <w:pPr>
              <w:tabs>
                <w:tab w:val="left" w:pos="1980"/>
              </w:tabs>
              <w:jc w:val="center"/>
              <w:rPr>
                <w:sz w:val="24"/>
                <w:szCs w:val="24"/>
              </w:rPr>
            </w:pPr>
            <w:r>
              <w:rPr>
                <w:sz w:val="24"/>
                <w:szCs w:val="24"/>
              </w:rPr>
              <w:t>Sandrine</w:t>
            </w:r>
          </w:p>
        </w:tc>
        <w:tc>
          <w:tcPr>
            <w:tcW w:w="3402" w:type="dxa"/>
            <w:shd w:val="clear" w:color="auto" w:fill="auto"/>
          </w:tcPr>
          <w:p w14:paraId="1811460A" w14:textId="77777777" w:rsidR="00E00674" w:rsidRPr="000871CD" w:rsidRDefault="00E00674" w:rsidP="00154D73">
            <w:pPr>
              <w:tabs>
                <w:tab w:val="left" w:pos="1980"/>
              </w:tabs>
              <w:jc w:val="center"/>
              <w:rPr>
                <w:sz w:val="24"/>
                <w:szCs w:val="24"/>
              </w:rPr>
            </w:pPr>
            <w:r w:rsidRPr="000871CD">
              <w:rPr>
                <w:sz w:val="24"/>
                <w:szCs w:val="24"/>
              </w:rPr>
              <w:t>Serrières en Chautagne</w:t>
            </w:r>
          </w:p>
        </w:tc>
      </w:tr>
      <w:tr w:rsidR="00E00674" w:rsidRPr="000871CD" w14:paraId="0038DB95" w14:textId="77777777" w:rsidTr="00154D73">
        <w:tc>
          <w:tcPr>
            <w:tcW w:w="3085" w:type="dxa"/>
            <w:shd w:val="clear" w:color="auto" w:fill="auto"/>
          </w:tcPr>
          <w:p w14:paraId="6F92CC98" w14:textId="77777777" w:rsidR="00E00674" w:rsidRPr="000871CD" w:rsidRDefault="00E00674" w:rsidP="00154D73">
            <w:pPr>
              <w:tabs>
                <w:tab w:val="left" w:pos="1980"/>
              </w:tabs>
              <w:jc w:val="center"/>
              <w:rPr>
                <w:sz w:val="24"/>
                <w:szCs w:val="24"/>
              </w:rPr>
            </w:pPr>
            <w:r>
              <w:rPr>
                <w:sz w:val="24"/>
                <w:szCs w:val="24"/>
              </w:rPr>
              <w:t>LAMBERT</w:t>
            </w:r>
          </w:p>
        </w:tc>
        <w:tc>
          <w:tcPr>
            <w:tcW w:w="3119" w:type="dxa"/>
            <w:shd w:val="clear" w:color="auto" w:fill="auto"/>
          </w:tcPr>
          <w:p w14:paraId="6DBFD3AF" w14:textId="77777777" w:rsidR="00E00674" w:rsidRPr="000871CD" w:rsidRDefault="00E00674" w:rsidP="00154D73">
            <w:pPr>
              <w:tabs>
                <w:tab w:val="left" w:pos="1980"/>
              </w:tabs>
              <w:jc w:val="center"/>
              <w:rPr>
                <w:sz w:val="24"/>
                <w:szCs w:val="24"/>
              </w:rPr>
            </w:pPr>
            <w:r>
              <w:rPr>
                <w:sz w:val="24"/>
                <w:szCs w:val="24"/>
              </w:rPr>
              <w:t>Michèle</w:t>
            </w:r>
          </w:p>
        </w:tc>
        <w:tc>
          <w:tcPr>
            <w:tcW w:w="3402" w:type="dxa"/>
            <w:shd w:val="clear" w:color="auto" w:fill="auto"/>
          </w:tcPr>
          <w:p w14:paraId="7328D323" w14:textId="77777777" w:rsidR="00E00674" w:rsidRPr="000871CD" w:rsidRDefault="00E00674" w:rsidP="00154D73">
            <w:pPr>
              <w:tabs>
                <w:tab w:val="left" w:pos="1980"/>
              </w:tabs>
              <w:jc w:val="center"/>
              <w:rPr>
                <w:sz w:val="24"/>
                <w:szCs w:val="24"/>
              </w:rPr>
            </w:pPr>
            <w:r w:rsidRPr="000871CD">
              <w:rPr>
                <w:sz w:val="24"/>
                <w:szCs w:val="24"/>
              </w:rPr>
              <w:t>Vions</w:t>
            </w:r>
          </w:p>
        </w:tc>
      </w:tr>
    </w:tbl>
    <w:p w14:paraId="204C8BF8" w14:textId="77777777" w:rsidR="00E00674" w:rsidRPr="000871CD" w:rsidRDefault="00E00674" w:rsidP="00E00674">
      <w:pPr>
        <w:tabs>
          <w:tab w:val="left" w:pos="1980"/>
        </w:tabs>
        <w:jc w:val="both"/>
        <w:rPr>
          <w:rFonts w:ascii="Calibri" w:hAnsi="Calibri" w:cs="Arial"/>
          <w:b/>
          <w:sz w:val="24"/>
          <w:szCs w:val="24"/>
        </w:rPr>
      </w:pPr>
    </w:p>
    <w:p w14:paraId="33A25C59" w14:textId="77777777" w:rsidR="00E00674" w:rsidRPr="000871CD" w:rsidRDefault="00E00674" w:rsidP="00E00674">
      <w:pPr>
        <w:pStyle w:val="Pieddepage"/>
        <w:widowControl w:val="0"/>
        <w:tabs>
          <w:tab w:val="clear" w:pos="4536"/>
          <w:tab w:val="clear" w:pos="9072"/>
        </w:tabs>
        <w:rPr>
          <w:b/>
          <w:bCs/>
          <w:sz w:val="24"/>
          <w:szCs w:val="24"/>
          <w:u w:val="single"/>
        </w:rPr>
      </w:pPr>
      <w:r w:rsidRPr="000871CD">
        <w:rPr>
          <w:b/>
          <w:bCs/>
          <w:sz w:val="24"/>
          <w:szCs w:val="24"/>
          <w:u w:val="single"/>
        </w:rPr>
        <w:t>Le comité syndical après en avoir délibéré, décide à l’unanimité :</w:t>
      </w:r>
    </w:p>
    <w:p w14:paraId="76BD8D7B" w14:textId="77777777" w:rsidR="00E00674" w:rsidRPr="000871CD" w:rsidRDefault="00E00674" w:rsidP="00E00674">
      <w:pPr>
        <w:pStyle w:val="Pieddepage"/>
        <w:widowControl w:val="0"/>
        <w:tabs>
          <w:tab w:val="clear" w:pos="4536"/>
          <w:tab w:val="clear" w:pos="9072"/>
        </w:tabs>
        <w:rPr>
          <w:b/>
          <w:bCs/>
          <w:sz w:val="24"/>
          <w:szCs w:val="24"/>
          <w:u w:val="single"/>
        </w:rPr>
      </w:pPr>
    </w:p>
    <w:p w14:paraId="60E9AF01" w14:textId="77777777" w:rsidR="00E00674" w:rsidRPr="000871CD" w:rsidRDefault="00E00674" w:rsidP="00E00674">
      <w:pPr>
        <w:pStyle w:val="Pieddepage"/>
        <w:widowControl w:val="0"/>
        <w:numPr>
          <w:ilvl w:val="0"/>
          <w:numId w:val="18"/>
        </w:numPr>
        <w:tabs>
          <w:tab w:val="clear" w:pos="4536"/>
          <w:tab w:val="clear" w:pos="9072"/>
        </w:tabs>
        <w:autoSpaceDE w:val="0"/>
        <w:autoSpaceDN w:val="0"/>
        <w:adjustRightInd w:val="0"/>
        <w:rPr>
          <w:b/>
          <w:bCs/>
          <w:sz w:val="24"/>
          <w:szCs w:val="24"/>
        </w:rPr>
      </w:pPr>
      <w:r w:rsidRPr="000871CD">
        <w:rPr>
          <w:b/>
          <w:bCs/>
          <w:sz w:val="24"/>
          <w:szCs w:val="24"/>
        </w:rPr>
        <w:t>De désigner les délégués ci-dessus comme membre du bureau</w:t>
      </w:r>
    </w:p>
    <w:p w14:paraId="61C43861" w14:textId="77777777" w:rsidR="00E00674" w:rsidRDefault="00E00674"/>
    <w:p w14:paraId="7D914992" w14:textId="5FDE723A" w:rsidR="00E00674" w:rsidRDefault="00E00674"/>
    <w:p w14:paraId="73D10038" w14:textId="77777777" w:rsidR="00E00674" w:rsidRPr="00E733D3" w:rsidRDefault="00E00674"/>
    <w:p w14:paraId="5309549F" w14:textId="03AEB7FC" w:rsidR="00E8737A" w:rsidRPr="00E733D3" w:rsidRDefault="00E8737A">
      <w:r w:rsidRPr="00E733D3">
        <w:t xml:space="preserve">L’ordre du jour étant épuisé, la séance est levée à </w:t>
      </w:r>
      <w:r w:rsidR="00E733D3">
        <w:t>20h00</w:t>
      </w:r>
    </w:p>
    <w:sectPr w:rsidR="00E8737A" w:rsidRPr="00E73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A9CE5" w14:textId="77777777" w:rsidR="00CB67AF" w:rsidRDefault="00CB67AF" w:rsidP="00E8737A">
      <w:pPr>
        <w:spacing w:after="0" w:line="240" w:lineRule="auto"/>
      </w:pPr>
      <w:r>
        <w:separator/>
      </w:r>
    </w:p>
  </w:endnote>
  <w:endnote w:type="continuationSeparator" w:id="0">
    <w:p w14:paraId="42C1FB4F" w14:textId="77777777" w:rsidR="00CB67AF" w:rsidRDefault="00CB67AF" w:rsidP="00E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tham HTF Book">
    <w:altName w:val="Calibri"/>
    <w:charset w:val="00"/>
    <w:family w:val="auto"/>
    <w:pitch w:val="variable"/>
    <w:sig w:usb0="A00000AF" w:usb1="5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4234" w14:textId="77777777" w:rsidR="00CB67AF" w:rsidRDefault="00CB67AF" w:rsidP="00E8737A">
      <w:pPr>
        <w:spacing w:after="0" w:line="240" w:lineRule="auto"/>
      </w:pPr>
      <w:r>
        <w:separator/>
      </w:r>
    </w:p>
  </w:footnote>
  <w:footnote w:type="continuationSeparator" w:id="0">
    <w:p w14:paraId="0B401132" w14:textId="77777777" w:rsidR="00CB67AF" w:rsidRDefault="00CB67AF" w:rsidP="00E8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5"/>
    <w:lvl w:ilvl="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abstractNum>
  <w:abstractNum w:abstractNumId="1" w15:restartNumberingAfterBreak="0">
    <w:nsid w:val="00000007"/>
    <w:multiLevelType w:val="singleLevel"/>
    <w:tmpl w:val="00000007"/>
    <w:name w:val="WW8Num17"/>
    <w:lvl w:ilvl="0">
      <w:start w:val="1"/>
      <w:numFmt w:val="bullet"/>
      <w:lvlText w:val="o"/>
      <w:lvlJc w:val="left"/>
      <w:pPr>
        <w:tabs>
          <w:tab w:val="num" w:pos="0"/>
        </w:tabs>
        <w:ind w:left="720" w:hanging="360"/>
      </w:pPr>
      <w:rPr>
        <w:rFonts w:ascii="Courier New" w:hAnsi="Courier New" w:cs="Courier New" w:hint="default"/>
      </w:rPr>
    </w:lvl>
  </w:abstractNum>
  <w:abstractNum w:abstractNumId="2" w15:restartNumberingAfterBreak="0">
    <w:nsid w:val="00000008"/>
    <w:multiLevelType w:val="singleLevel"/>
    <w:tmpl w:val="00000008"/>
    <w:lvl w:ilvl="0">
      <w:start w:val="1"/>
      <w:numFmt w:val="bullet"/>
      <w:lvlText w:val=""/>
      <w:lvlJc w:val="left"/>
      <w:pPr>
        <w:tabs>
          <w:tab w:val="num" w:pos="1420"/>
        </w:tabs>
        <w:ind w:left="1420" w:hanging="360"/>
      </w:pPr>
      <w:rPr>
        <w:rFonts w:ascii="Wingdings" w:hAnsi="Wingdings" w:cs="Wingdings" w:hint="default"/>
      </w:rPr>
    </w:lvl>
  </w:abstractNum>
  <w:abstractNum w:abstractNumId="3" w15:restartNumberingAfterBreak="0">
    <w:nsid w:val="01F24B4C"/>
    <w:multiLevelType w:val="hybridMultilevel"/>
    <w:tmpl w:val="DCDEE450"/>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546A2C"/>
    <w:multiLevelType w:val="hybridMultilevel"/>
    <w:tmpl w:val="733E88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405CF"/>
    <w:multiLevelType w:val="hybridMultilevel"/>
    <w:tmpl w:val="12246F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C61101"/>
    <w:multiLevelType w:val="hybridMultilevel"/>
    <w:tmpl w:val="222C5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807C8E"/>
    <w:multiLevelType w:val="multilevel"/>
    <w:tmpl w:val="55E2121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15A91CBE"/>
    <w:multiLevelType w:val="hybridMultilevel"/>
    <w:tmpl w:val="27264878"/>
    <w:lvl w:ilvl="0" w:tplc="7EBC73A2">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FD31CB"/>
    <w:multiLevelType w:val="hybridMultilevel"/>
    <w:tmpl w:val="FE98C7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077B5B"/>
    <w:multiLevelType w:val="hybridMultilevel"/>
    <w:tmpl w:val="75F82B3E"/>
    <w:lvl w:ilvl="0" w:tplc="26B2DA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14BCC"/>
    <w:multiLevelType w:val="hybridMultilevel"/>
    <w:tmpl w:val="3BA823F8"/>
    <w:lvl w:ilvl="0" w:tplc="040C0001">
      <w:start w:val="1"/>
      <w:numFmt w:val="bullet"/>
      <w:lvlText w:val=""/>
      <w:lvlJc w:val="left"/>
      <w:pPr>
        <w:tabs>
          <w:tab w:val="num" w:pos="1420"/>
        </w:tabs>
        <w:ind w:left="1420" w:hanging="360"/>
      </w:pPr>
      <w:rPr>
        <w:rFonts w:ascii="Symbol" w:hAnsi="Symbol" w:hint="default"/>
      </w:rPr>
    </w:lvl>
    <w:lvl w:ilvl="1" w:tplc="040C0003">
      <w:start w:val="1"/>
      <w:numFmt w:val="bullet"/>
      <w:lvlText w:val="o"/>
      <w:lvlJc w:val="left"/>
      <w:pPr>
        <w:tabs>
          <w:tab w:val="num" w:pos="2140"/>
        </w:tabs>
        <w:ind w:left="2140" w:hanging="360"/>
      </w:pPr>
      <w:rPr>
        <w:rFonts w:ascii="Courier New" w:hAnsi="Courier New" w:cs="Courier New" w:hint="default"/>
      </w:rPr>
    </w:lvl>
    <w:lvl w:ilvl="2" w:tplc="040C0005">
      <w:start w:val="1"/>
      <w:numFmt w:val="bullet"/>
      <w:lvlText w:val=""/>
      <w:lvlJc w:val="left"/>
      <w:pPr>
        <w:tabs>
          <w:tab w:val="num" w:pos="2860"/>
        </w:tabs>
        <w:ind w:left="2860" w:hanging="360"/>
      </w:pPr>
      <w:rPr>
        <w:rFonts w:ascii="Wingdings" w:hAnsi="Wingdings" w:hint="default"/>
      </w:rPr>
    </w:lvl>
    <w:lvl w:ilvl="3" w:tplc="040C0001">
      <w:start w:val="1"/>
      <w:numFmt w:val="bullet"/>
      <w:lvlText w:val=""/>
      <w:lvlJc w:val="left"/>
      <w:pPr>
        <w:tabs>
          <w:tab w:val="num" w:pos="3580"/>
        </w:tabs>
        <w:ind w:left="3580" w:hanging="360"/>
      </w:pPr>
      <w:rPr>
        <w:rFonts w:ascii="Symbol" w:hAnsi="Symbol" w:hint="default"/>
      </w:rPr>
    </w:lvl>
    <w:lvl w:ilvl="4" w:tplc="040C0003">
      <w:start w:val="1"/>
      <w:numFmt w:val="bullet"/>
      <w:lvlText w:val="o"/>
      <w:lvlJc w:val="left"/>
      <w:pPr>
        <w:tabs>
          <w:tab w:val="num" w:pos="4300"/>
        </w:tabs>
        <w:ind w:left="4300" w:hanging="360"/>
      </w:pPr>
      <w:rPr>
        <w:rFonts w:ascii="Courier New" w:hAnsi="Courier New" w:cs="Courier New" w:hint="default"/>
      </w:rPr>
    </w:lvl>
    <w:lvl w:ilvl="5" w:tplc="040C0005">
      <w:start w:val="1"/>
      <w:numFmt w:val="bullet"/>
      <w:lvlText w:val=""/>
      <w:lvlJc w:val="left"/>
      <w:pPr>
        <w:tabs>
          <w:tab w:val="num" w:pos="5020"/>
        </w:tabs>
        <w:ind w:left="5020" w:hanging="360"/>
      </w:pPr>
      <w:rPr>
        <w:rFonts w:ascii="Wingdings" w:hAnsi="Wingdings" w:hint="default"/>
      </w:rPr>
    </w:lvl>
    <w:lvl w:ilvl="6" w:tplc="040C0001">
      <w:start w:val="1"/>
      <w:numFmt w:val="bullet"/>
      <w:lvlText w:val=""/>
      <w:lvlJc w:val="left"/>
      <w:pPr>
        <w:tabs>
          <w:tab w:val="num" w:pos="5740"/>
        </w:tabs>
        <w:ind w:left="5740" w:hanging="360"/>
      </w:pPr>
      <w:rPr>
        <w:rFonts w:ascii="Symbol" w:hAnsi="Symbol" w:hint="default"/>
      </w:rPr>
    </w:lvl>
    <w:lvl w:ilvl="7" w:tplc="040C0003">
      <w:start w:val="1"/>
      <w:numFmt w:val="bullet"/>
      <w:lvlText w:val="o"/>
      <w:lvlJc w:val="left"/>
      <w:pPr>
        <w:tabs>
          <w:tab w:val="num" w:pos="6460"/>
        </w:tabs>
        <w:ind w:left="6460" w:hanging="360"/>
      </w:pPr>
      <w:rPr>
        <w:rFonts w:ascii="Courier New" w:hAnsi="Courier New" w:cs="Courier New" w:hint="default"/>
      </w:rPr>
    </w:lvl>
    <w:lvl w:ilvl="8" w:tplc="040C0005">
      <w:start w:val="1"/>
      <w:numFmt w:val="bullet"/>
      <w:lvlText w:val=""/>
      <w:lvlJc w:val="left"/>
      <w:pPr>
        <w:tabs>
          <w:tab w:val="num" w:pos="7180"/>
        </w:tabs>
        <w:ind w:left="7180" w:hanging="360"/>
      </w:pPr>
      <w:rPr>
        <w:rFonts w:ascii="Wingdings" w:hAnsi="Wingdings" w:hint="default"/>
      </w:rPr>
    </w:lvl>
  </w:abstractNum>
  <w:abstractNum w:abstractNumId="12" w15:restartNumberingAfterBreak="0">
    <w:nsid w:val="41756EE4"/>
    <w:multiLevelType w:val="singleLevel"/>
    <w:tmpl w:val="F044115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41915C4"/>
    <w:multiLevelType w:val="hybridMultilevel"/>
    <w:tmpl w:val="AD28465C"/>
    <w:lvl w:ilvl="0" w:tplc="7D5CA760">
      <w:start w:val="3"/>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5C4B6688"/>
    <w:multiLevelType w:val="hybridMultilevel"/>
    <w:tmpl w:val="06681C20"/>
    <w:lvl w:ilvl="0" w:tplc="040C0005">
      <w:start w:val="1"/>
      <w:numFmt w:val="bullet"/>
      <w:lvlText w:val=""/>
      <w:lvlJc w:val="left"/>
      <w:pPr>
        <w:tabs>
          <w:tab w:val="num" w:pos="1420"/>
        </w:tabs>
        <w:ind w:left="1420" w:hanging="360"/>
      </w:pPr>
      <w:rPr>
        <w:rFonts w:ascii="Wingdings" w:hAnsi="Wingdings" w:hint="default"/>
      </w:rPr>
    </w:lvl>
    <w:lvl w:ilvl="1" w:tplc="040C0003">
      <w:start w:val="1"/>
      <w:numFmt w:val="bullet"/>
      <w:lvlText w:val="o"/>
      <w:lvlJc w:val="left"/>
      <w:pPr>
        <w:tabs>
          <w:tab w:val="num" w:pos="2140"/>
        </w:tabs>
        <w:ind w:left="2140" w:hanging="360"/>
      </w:pPr>
      <w:rPr>
        <w:rFonts w:ascii="Courier New" w:hAnsi="Courier New" w:cs="Courier New" w:hint="default"/>
      </w:rPr>
    </w:lvl>
    <w:lvl w:ilvl="2" w:tplc="040C0005">
      <w:start w:val="1"/>
      <w:numFmt w:val="bullet"/>
      <w:lvlText w:val=""/>
      <w:lvlJc w:val="left"/>
      <w:pPr>
        <w:tabs>
          <w:tab w:val="num" w:pos="2860"/>
        </w:tabs>
        <w:ind w:left="2860" w:hanging="360"/>
      </w:pPr>
      <w:rPr>
        <w:rFonts w:ascii="Wingdings" w:hAnsi="Wingdings" w:hint="default"/>
      </w:rPr>
    </w:lvl>
    <w:lvl w:ilvl="3" w:tplc="040C0001">
      <w:start w:val="1"/>
      <w:numFmt w:val="bullet"/>
      <w:lvlText w:val=""/>
      <w:lvlJc w:val="left"/>
      <w:pPr>
        <w:tabs>
          <w:tab w:val="num" w:pos="3580"/>
        </w:tabs>
        <w:ind w:left="3580" w:hanging="360"/>
      </w:pPr>
      <w:rPr>
        <w:rFonts w:ascii="Symbol" w:hAnsi="Symbol" w:hint="default"/>
      </w:rPr>
    </w:lvl>
    <w:lvl w:ilvl="4" w:tplc="040C0003">
      <w:start w:val="1"/>
      <w:numFmt w:val="bullet"/>
      <w:lvlText w:val="o"/>
      <w:lvlJc w:val="left"/>
      <w:pPr>
        <w:tabs>
          <w:tab w:val="num" w:pos="4300"/>
        </w:tabs>
        <w:ind w:left="4300" w:hanging="360"/>
      </w:pPr>
      <w:rPr>
        <w:rFonts w:ascii="Courier New" w:hAnsi="Courier New" w:cs="Courier New" w:hint="default"/>
      </w:rPr>
    </w:lvl>
    <w:lvl w:ilvl="5" w:tplc="040C0005">
      <w:start w:val="1"/>
      <w:numFmt w:val="bullet"/>
      <w:lvlText w:val=""/>
      <w:lvlJc w:val="left"/>
      <w:pPr>
        <w:tabs>
          <w:tab w:val="num" w:pos="5020"/>
        </w:tabs>
        <w:ind w:left="5020" w:hanging="360"/>
      </w:pPr>
      <w:rPr>
        <w:rFonts w:ascii="Wingdings" w:hAnsi="Wingdings" w:hint="default"/>
      </w:rPr>
    </w:lvl>
    <w:lvl w:ilvl="6" w:tplc="040C0001">
      <w:start w:val="1"/>
      <w:numFmt w:val="bullet"/>
      <w:lvlText w:val=""/>
      <w:lvlJc w:val="left"/>
      <w:pPr>
        <w:tabs>
          <w:tab w:val="num" w:pos="5740"/>
        </w:tabs>
        <w:ind w:left="5740" w:hanging="360"/>
      </w:pPr>
      <w:rPr>
        <w:rFonts w:ascii="Symbol" w:hAnsi="Symbol" w:hint="default"/>
      </w:rPr>
    </w:lvl>
    <w:lvl w:ilvl="7" w:tplc="040C0003">
      <w:start w:val="1"/>
      <w:numFmt w:val="bullet"/>
      <w:lvlText w:val="o"/>
      <w:lvlJc w:val="left"/>
      <w:pPr>
        <w:tabs>
          <w:tab w:val="num" w:pos="6460"/>
        </w:tabs>
        <w:ind w:left="6460" w:hanging="360"/>
      </w:pPr>
      <w:rPr>
        <w:rFonts w:ascii="Courier New" w:hAnsi="Courier New" w:cs="Courier New" w:hint="default"/>
      </w:rPr>
    </w:lvl>
    <w:lvl w:ilvl="8" w:tplc="040C0005">
      <w:start w:val="1"/>
      <w:numFmt w:val="bullet"/>
      <w:lvlText w:val=""/>
      <w:lvlJc w:val="left"/>
      <w:pPr>
        <w:tabs>
          <w:tab w:val="num" w:pos="7180"/>
        </w:tabs>
        <w:ind w:left="7180" w:hanging="360"/>
      </w:pPr>
      <w:rPr>
        <w:rFonts w:ascii="Wingdings" w:hAnsi="Wingdings" w:hint="default"/>
      </w:rPr>
    </w:lvl>
  </w:abstractNum>
  <w:abstractNum w:abstractNumId="15" w15:restartNumberingAfterBreak="0">
    <w:nsid w:val="601B27B8"/>
    <w:multiLevelType w:val="hybridMultilevel"/>
    <w:tmpl w:val="154A3EE4"/>
    <w:lvl w:ilvl="0" w:tplc="99780116">
      <w:start w:val="5"/>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601C4CD3"/>
    <w:multiLevelType w:val="hybridMultilevel"/>
    <w:tmpl w:val="01849370"/>
    <w:lvl w:ilvl="0" w:tplc="B668624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72D06251"/>
    <w:multiLevelType w:val="hybridMultilevel"/>
    <w:tmpl w:val="2D14BD80"/>
    <w:lvl w:ilvl="0" w:tplc="C5F0340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7"/>
  </w:num>
  <w:num w:numId="6">
    <w:abstractNumId w:val="5"/>
  </w:num>
  <w:num w:numId="7">
    <w:abstractNumId w:val="13"/>
  </w:num>
  <w:num w:numId="8">
    <w:abstractNumId w:val="15"/>
  </w:num>
  <w:num w:numId="9">
    <w:abstractNumId w:val="12"/>
  </w:num>
  <w:num w:numId="10">
    <w:abstractNumId w:val="7"/>
  </w:num>
  <w:num w:numId="11">
    <w:abstractNumId w:val="4"/>
  </w:num>
  <w:num w:numId="12">
    <w:abstractNumId w:val="10"/>
  </w:num>
  <w:num w:numId="13">
    <w:abstractNumId w:val="14"/>
  </w:num>
  <w:num w:numId="14">
    <w:abstractNumId w:val="16"/>
  </w:num>
  <w:num w:numId="15">
    <w:abstractNumId w:val="3"/>
  </w:num>
  <w:num w:numId="16">
    <w:abstractNumId w:val="1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E1"/>
    <w:rsid w:val="001D3DDB"/>
    <w:rsid w:val="001E4A5B"/>
    <w:rsid w:val="006024BE"/>
    <w:rsid w:val="007219E1"/>
    <w:rsid w:val="008767FA"/>
    <w:rsid w:val="0090029F"/>
    <w:rsid w:val="009150DC"/>
    <w:rsid w:val="009509EB"/>
    <w:rsid w:val="00A44B22"/>
    <w:rsid w:val="00AE3E70"/>
    <w:rsid w:val="00BF6D89"/>
    <w:rsid w:val="00C43546"/>
    <w:rsid w:val="00CB67AF"/>
    <w:rsid w:val="00E00674"/>
    <w:rsid w:val="00E2763F"/>
    <w:rsid w:val="00E733D3"/>
    <w:rsid w:val="00E87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78274"/>
  <w15:chartTrackingRefBased/>
  <w15:docId w15:val="{F2A056CB-55D8-477B-A084-7442DAE8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tham HTF Book" w:eastAsiaTheme="minorHAnsi" w:hAnsi="Gotham HTF Book"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737A"/>
    <w:pPr>
      <w:tabs>
        <w:tab w:val="center" w:pos="4536"/>
        <w:tab w:val="right" w:pos="9072"/>
      </w:tabs>
      <w:spacing w:after="0" w:line="240" w:lineRule="auto"/>
    </w:pPr>
  </w:style>
  <w:style w:type="character" w:customStyle="1" w:styleId="En-tteCar">
    <w:name w:val="En-tête Car"/>
    <w:basedOn w:val="Policepardfaut"/>
    <w:link w:val="En-tte"/>
    <w:uiPriority w:val="99"/>
    <w:rsid w:val="00E8737A"/>
  </w:style>
  <w:style w:type="paragraph" w:styleId="Pieddepage">
    <w:name w:val="footer"/>
    <w:basedOn w:val="Normal"/>
    <w:link w:val="PieddepageCar"/>
    <w:unhideWhenUsed/>
    <w:rsid w:val="00E873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37A"/>
  </w:style>
  <w:style w:type="paragraph" w:styleId="Paragraphedeliste">
    <w:name w:val="List Paragraph"/>
    <w:basedOn w:val="Normal"/>
    <w:uiPriority w:val="34"/>
    <w:qFormat/>
    <w:rsid w:val="00E733D3"/>
    <w:pPr>
      <w:ind w:left="720"/>
      <w:contextualSpacing/>
    </w:pPr>
  </w:style>
  <w:style w:type="paragraph" w:styleId="Corpsdetexte">
    <w:name w:val="Body Text"/>
    <w:basedOn w:val="Normal"/>
    <w:link w:val="CorpsdetexteCar"/>
    <w:rsid w:val="00E733D3"/>
    <w:pPr>
      <w:suppressAutoHyphens/>
      <w:spacing w:after="0" w:line="240" w:lineRule="auto"/>
      <w:ind w:right="1"/>
      <w:jc w:val="both"/>
    </w:pPr>
    <w:rPr>
      <w:rFonts w:ascii="Times New Roman" w:eastAsia="Times New Roman" w:hAnsi="Times New Roman" w:cs="Times New Roman"/>
      <w:sz w:val="24"/>
      <w:szCs w:val="20"/>
      <w:lang w:eastAsia="zh-CN"/>
    </w:rPr>
  </w:style>
  <w:style w:type="character" w:customStyle="1" w:styleId="CorpsdetexteCar">
    <w:name w:val="Corps de texte Car"/>
    <w:basedOn w:val="Policepardfaut"/>
    <w:link w:val="Corpsdetexte"/>
    <w:rsid w:val="00E733D3"/>
    <w:rPr>
      <w:rFonts w:ascii="Times New Roman" w:eastAsia="Times New Roman" w:hAnsi="Times New Roman" w:cs="Times New Roman"/>
      <w:sz w:val="24"/>
      <w:szCs w:val="20"/>
      <w:lang w:eastAsia="zh-CN"/>
    </w:rPr>
  </w:style>
  <w:style w:type="paragraph" w:customStyle="1" w:styleId="Corpsdetexte32">
    <w:name w:val="Corps de texte 32"/>
    <w:basedOn w:val="Normal"/>
    <w:rsid w:val="00E733D3"/>
    <w:pPr>
      <w:suppressAutoHyphens/>
      <w:spacing w:after="120" w:line="240" w:lineRule="auto"/>
    </w:pPr>
    <w:rPr>
      <w:rFonts w:ascii="Times New Roman" w:eastAsia="Times New Roman" w:hAnsi="Times New Roman" w:cs="Times New Roman"/>
      <w:kern w:val="1"/>
      <w:sz w:val="16"/>
      <w:szCs w:val="16"/>
      <w:lang w:val="x-none" w:eastAsia="zh-CN"/>
    </w:rPr>
  </w:style>
  <w:style w:type="paragraph" w:customStyle="1" w:styleId="Corpsdetexte22">
    <w:name w:val="Corps de texte 22"/>
    <w:basedOn w:val="Normal"/>
    <w:rsid w:val="00E733D3"/>
    <w:pPr>
      <w:suppressAutoHyphens/>
      <w:spacing w:after="120" w:line="480" w:lineRule="auto"/>
    </w:pPr>
    <w:rPr>
      <w:rFonts w:ascii="Times New Roman" w:eastAsia="Times New Roman" w:hAnsi="Times New Roman" w:cs="Times New Roman"/>
      <w:kern w:val="1"/>
      <w:sz w:val="20"/>
      <w:szCs w:val="20"/>
      <w:lang w:eastAsia="zh-CN"/>
    </w:rPr>
  </w:style>
  <w:style w:type="paragraph" w:customStyle="1" w:styleId="REFERENCE">
    <w:name w:val="REFERENCE"/>
    <w:basedOn w:val="Normal"/>
    <w:rsid w:val="00E733D3"/>
    <w:pPr>
      <w:numPr>
        <w:numId w:val="4"/>
      </w:numPr>
      <w:tabs>
        <w:tab w:val="left" w:pos="936"/>
      </w:tabs>
      <w:suppressAutoHyphens/>
      <w:spacing w:after="0" w:line="240" w:lineRule="auto"/>
      <w:ind w:left="936" w:firstLine="0"/>
      <w:jc w:val="both"/>
    </w:pPr>
    <w:rPr>
      <w:rFonts w:ascii="Arial Narrow" w:eastAsia="Times New Roman" w:hAnsi="Arial Narrow" w:cs="Arial Narrow"/>
      <w:i/>
      <w:color w:val="800000"/>
      <w:sz w:val="18"/>
      <w:szCs w:val="20"/>
      <w:lang w:eastAsia="zh-CN"/>
    </w:rPr>
  </w:style>
  <w:style w:type="paragraph" w:customStyle="1" w:styleId="Textebrut1">
    <w:name w:val="Texte brut1"/>
    <w:basedOn w:val="Normal"/>
    <w:rsid w:val="00E733D3"/>
    <w:pPr>
      <w:suppressAutoHyphens/>
      <w:spacing w:after="0" w:line="240" w:lineRule="auto"/>
    </w:pPr>
    <w:rPr>
      <w:rFonts w:ascii="Courier New" w:eastAsia="Times New Roman" w:hAnsi="Courier New" w:cs="Courier New"/>
      <w:sz w:val="20"/>
      <w:szCs w:val="20"/>
      <w:lang w:eastAsia="zh-CN"/>
    </w:rPr>
  </w:style>
  <w:style w:type="paragraph" w:customStyle="1" w:styleId="intituldelarrt">
    <w:name w:val="intitulé de l'arrêté"/>
    <w:basedOn w:val="Normal"/>
    <w:rsid w:val="00E733D3"/>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E733D3"/>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733D3"/>
    <w:pPr>
      <w:spacing w:before="120" w:after="0"/>
    </w:pPr>
    <w:rPr>
      <w:b/>
      <w:bCs/>
    </w:rPr>
  </w:style>
  <w:style w:type="paragraph" w:customStyle="1" w:styleId="articlecontenu">
    <w:name w:val="article : contenu"/>
    <w:basedOn w:val="VuConsidrant"/>
    <w:rsid w:val="00E733D3"/>
    <w:pPr>
      <w:ind w:firstLine="567"/>
    </w:pPr>
  </w:style>
  <w:style w:type="paragraph" w:styleId="Signature">
    <w:name w:val="Signature"/>
    <w:basedOn w:val="Normal"/>
    <w:link w:val="SignatureCar"/>
    <w:rsid w:val="00E733D3"/>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E733D3"/>
    <w:rPr>
      <w:rFonts w:ascii="Arial" w:eastAsia="Times New Roman" w:hAnsi="Arial" w:cs="Arial"/>
      <w:sz w:val="20"/>
      <w:szCs w:val="20"/>
      <w:lang w:eastAsia="fr-FR"/>
    </w:rPr>
  </w:style>
  <w:style w:type="paragraph" w:customStyle="1" w:styleId="notifi">
    <w:name w:val="notifié à"/>
    <w:basedOn w:val="articlecontenu"/>
    <w:rsid w:val="00E733D3"/>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2351</Words>
  <Characters>12934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BESSON</dc:creator>
  <cp:keywords/>
  <dc:description/>
  <cp:lastModifiedBy>Nicolas Besson</cp:lastModifiedBy>
  <cp:revision>5</cp:revision>
  <dcterms:created xsi:type="dcterms:W3CDTF">2020-10-02T11:36:00Z</dcterms:created>
  <dcterms:modified xsi:type="dcterms:W3CDTF">2020-10-05T15:01:00Z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3CFADC3B8D7342EFB056E3B289DC7B0F">
    <vt:filetime>2020-07-13T10:00:00Z</vt:filetime>
  </property>
  <property fmtid="{D5CDD505-2E9C-101B-9397-08002B2CF9AE}" pid="3" name="MFiles_PG88D13B05D0AD403E9BC0F78C9F482EE6">
    <vt:filetime>2020-10-23T10:00:00Z</vt:filetime>
  </property>
</Properties>
</file>