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07" w:rsidRDefault="00B776C9">
      <w:pPr>
        <w:pStyle w:val="CorpsA"/>
        <w:jc w:val="center"/>
        <w:rPr>
          <w:rStyle w:val="Aucun"/>
          <w:rFonts w:ascii="Times New Roman" w:hAnsi="Times New Roman"/>
          <w:b/>
          <w:bCs/>
          <w:sz w:val="28"/>
          <w:szCs w:val="28"/>
        </w:rPr>
      </w:pPr>
      <w:r>
        <w:rPr>
          <w:rStyle w:val="Aucun"/>
          <w:rFonts w:ascii="Times New Roman" w:hAnsi="Times New Roman"/>
          <w:b/>
          <w:bCs/>
          <w:sz w:val="28"/>
          <w:szCs w:val="28"/>
        </w:rPr>
        <w:t xml:space="preserve">Conseil municipal du </w:t>
      </w:r>
      <w:r w:rsidR="005276A1">
        <w:rPr>
          <w:rStyle w:val="Aucun"/>
          <w:rFonts w:ascii="Times New Roman" w:hAnsi="Times New Roman"/>
          <w:b/>
          <w:bCs/>
          <w:sz w:val="28"/>
          <w:szCs w:val="28"/>
        </w:rPr>
        <w:t>22 Septembre 2020</w:t>
      </w:r>
    </w:p>
    <w:p w:rsidR="00034043" w:rsidRDefault="00034043">
      <w:pPr>
        <w:pStyle w:val="CorpsA"/>
        <w:jc w:val="center"/>
        <w:rPr>
          <w:rStyle w:val="Aucun"/>
          <w:rFonts w:ascii="Times New Roman" w:eastAsia="Times New Roman" w:hAnsi="Times New Roman" w:cs="Times New Roman"/>
          <w:sz w:val="28"/>
          <w:szCs w:val="28"/>
        </w:rPr>
      </w:pPr>
    </w:p>
    <w:p w:rsidR="00F35307" w:rsidRDefault="00B776C9">
      <w:pPr>
        <w:pStyle w:val="CorpsA"/>
        <w:spacing w:after="0" w:line="240" w:lineRule="auto"/>
        <w:jc w:val="both"/>
        <w:rPr>
          <w:rStyle w:val="Aucun"/>
          <w:rFonts w:ascii="Times New Roman" w:eastAsia="Times New Roman" w:hAnsi="Times New Roman" w:cs="Times New Roman"/>
        </w:rPr>
      </w:pPr>
      <w:r>
        <w:rPr>
          <w:rStyle w:val="Aucun"/>
          <w:rFonts w:ascii="Times New Roman" w:hAnsi="Times New Roman"/>
        </w:rPr>
        <w:t>Membres pré</w:t>
      </w:r>
      <w:proofErr w:type="spellStart"/>
      <w:r>
        <w:rPr>
          <w:rStyle w:val="Aucun"/>
          <w:rFonts w:ascii="Times New Roman" w:hAnsi="Times New Roman"/>
          <w:lang w:val="en-US"/>
        </w:rPr>
        <w:t>sents</w:t>
      </w:r>
      <w:proofErr w:type="spellEnd"/>
      <w:r>
        <w:rPr>
          <w:rStyle w:val="Aucun"/>
          <w:rFonts w:ascii="Times New Roman" w:hAnsi="Times New Roman"/>
        </w:rPr>
        <w:t> </w:t>
      </w:r>
      <w:r>
        <w:rPr>
          <w:rStyle w:val="Aucun"/>
          <w:rFonts w:ascii="Times New Roman" w:hAnsi="Times New Roman"/>
          <w:lang w:val="de-DE"/>
        </w:rPr>
        <w:t xml:space="preserve">: </w:t>
      </w:r>
      <w:proofErr w:type="spellStart"/>
      <w:r>
        <w:rPr>
          <w:rStyle w:val="Aucun"/>
          <w:rFonts w:ascii="Times New Roman" w:hAnsi="Times New Roman"/>
          <w:lang w:val="de-DE"/>
        </w:rPr>
        <w:t>Mesdames</w:t>
      </w:r>
      <w:proofErr w:type="spellEnd"/>
      <w:r>
        <w:rPr>
          <w:rStyle w:val="Aucun"/>
          <w:rFonts w:ascii="Times New Roman" w:hAnsi="Times New Roman"/>
          <w:lang w:val="de-DE"/>
        </w:rPr>
        <w:t xml:space="preserve"> CARPENTIER H</w:t>
      </w:r>
      <w:proofErr w:type="spellStart"/>
      <w:r>
        <w:rPr>
          <w:rStyle w:val="Aucun"/>
          <w:rFonts w:ascii="Times New Roman" w:hAnsi="Times New Roman"/>
        </w:rPr>
        <w:t>élè</w:t>
      </w:r>
      <w:proofErr w:type="spellEnd"/>
      <w:r>
        <w:rPr>
          <w:rStyle w:val="Aucun"/>
          <w:rFonts w:ascii="Times New Roman" w:hAnsi="Times New Roman"/>
          <w:lang w:val="de-DE"/>
        </w:rPr>
        <w:t>ne, DOSSCHE Myriam, CHAMPIGNY Muriel, PRE Martine, FRANCOISE Laurence, BOULET Sylvie, BOLLOTTE G</w:t>
      </w:r>
      <w:r>
        <w:rPr>
          <w:rStyle w:val="Aucun"/>
          <w:rFonts w:ascii="Times New Roman" w:hAnsi="Times New Roman"/>
        </w:rPr>
        <w:t>é</w:t>
      </w:r>
      <w:r>
        <w:rPr>
          <w:rStyle w:val="Aucun"/>
          <w:rFonts w:ascii="Times New Roman" w:hAnsi="Times New Roman"/>
          <w:lang w:val="it-IT"/>
        </w:rPr>
        <w:t>raldine, ABADIE Laureen</w:t>
      </w:r>
    </w:p>
    <w:p w:rsidR="00034043" w:rsidRDefault="00B776C9">
      <w:pPr>
        <w:pStyle w:val="CorpsA"/>
        <w:spacing w:after="0" w:line="240" w:lineRule="auto"/>
        <w:jc w:val="both"/>
        <w:rPr>
          <w:rStyle w:val="Aucun"/>
          <w:rFonts w:ascii="Times New Roman" w:hAnsi="Times New Roman"/>
        </w:rPr>
      </w:pPr>
      <w:r>
        <w:rPr>
          <w:rStyle w:val="Aucun"/>
          <w:rFonts w:ascii="Times New Roman" w:hAnsi="Times New Roman"/>
        </w:rPr>
        <w:t>Messieurs MIGUET Denis, TERRET Thierry, V</w:t>
      </w:r>
      <w:r w:rsidR="00034043">
        <w:rPr>
          <w:rStyle w:val="Aucun"/>
          <w:rFonts w:ascii="Times New Roman" w:hAnsi="Times New Roman"/>
        </w:rPr>
        <w:t xml:space="preserve">AN ROSSEM Marc, SMORAG Philippe, </w:t>
      </w:r>
    </w:p>
    <w:p w:rsidR="00F35307" w:rsidRDefault="005276A1">
      <w:pPr>
        <w:pStyle w:val="CorpsA"/>
        <w:spacing w:after="0" w:line="240" w:lineRule="auto"/>
        <w:jc w:val="both"/>
        <w:rPr>
          <w:rStyle w:val="Aucun"/>
          <w:rFonts w:ascii="Times New Roman" w:eastAsia="Times New Roman" w:hAnsi="Times New Roman" w:cs="Times New Roman"/>
        </w:rPr>
      </w:pPr>
      <w:r>
        <w:rPr>
          <w:rStyle w:val="Aucun"/>
          <w:rFonts w:ascii="Times New Roman" w:hAnsi="Times New Roman"/>
        </w:rPr>
        <w:t>MARTI Michel, BRUNEAU Eric, BATILLIOT Pierre</w:t>
      </w:r>
    </w:p>
    <w:p w:rsidR="00F35307" w:rsidRDefault="00B776C9">
      <w:pPr>
        <w:pStyle w:val="CorpsA"/>
        <w:spacing w:after="0" w:line="240" w:lineRule="auto"/>
        <w:jc w:val="both"/>
        <w:rPr>
          <w:rStyle w:val="Aucun"/>
          <w:rFonts w:ascii="Times New Roman" w:eastAsia="Times New Roman" w:hAnsi="Times New Roman" w:cs="Times New Roman"/>
          <w:b/>
          <w:bCs/>
          <w:i/>
          <w:iCs/>
          <w:u w:val="single"/>
        </w:rPr>
      </w:pPr>
      <w:r>
        <w:rPr>
          <w:rStyle w:val="Aucun"/>
          <w:rFonts w:ascii="Times New Roman" w:hAnsi="Times New Roman"/>
          <w:b/>
          <w:bCs/>
          <w:i/>
          <w:iCs/>
          <w:u w:val="single"/>
        </w:rPr>
        <w:t>Absents (es) excusé</w:t>
      </w:r>
      <w:r>
        <w:rPr>
          <w:rStyle w:val="Aucun"/>
          <w:rFonts w:ascii="Times New Roman" w:hAnsi="Times New Roman"/>
          <w:b/>
          <w:bCs/>
          <w:i/>
          <w:iCs/>
          <w:u w:val="single"/>
          <w:lang w:val="pt-PT"/>
        </w:rPr>
        <w:t>s (es)</w:t>
      </w:r>
      <w:r>
        <w:rPr>
          <w:rStyle w:val="Aucun"/>
          <w:rFonts w:ascii="Times New Roman" w:hAnsi="Times New Roman"/>
          <w:b/>
          <w:bCs/>
          <w:i/>
          <w:iCs/>
          <w:u w:val="single"/>
        </w:rPr>
        <w:t xml:space="preserve"> : </w:t>
      </w:r>
    </w:p>
    <w:p w:rsidR="00F35307" w:rsidRDefault="00B776C9">
      <w:pPr>
        <w:pStyle w:val="CorpsA"/>
        <w:spacing w:after="0" w:line="240" w:lineRule="auto"/>
        <w:jc w:val="both"/>
        <w:rPr>
          <w:rStyle w:val="Aucun"/>
          <w:rFonts w:ascii="Times New Roman" w:eastAsia="Times New Roman" w:hAnsi="Times New Roman" w:cs="Times New Roman"/>
        </w:rPr>
      </w:pPr>
      <w:r>
        <w:rPr>
          <w:rStyle w:val="Aucun"/>
          <w:rFonts w:ascii="Times New Roman" w:hAnsi="Times New Roman"/>
          <w:lang w:val="es-ES_tradnl"/>
        </w:rPr>
        <w:t xml:space="preserve">Madame </w:t>
      </w:r>
      <w:r w:rsidR="005276A1">
        <w:rPr>
          <w:rStyle w:val="Aucun"/>
          <w:rFonts w:ascii="Times New Roman" w:hAnsi="Times New Roman"/>
          <w:lang w:val="es-ES_tradnl"/>
        </w:rPr>
        <w:t>GIRARD Elodie</w:t>
      </w:r>
      <w:r>
        <w:rPr>
          <w:rStyle w:val="Aucun"/>
          <w:rFonts w:ascii="Times New Roman" w:hAnsi="Times New Roman"/>
        </w:rPr>
        <w:t xml:space="preserve"> a donné pouvoir à </w:t>
      </w:r>
      <w:r>
        <w:rPr>
          <w:rStyle w:val="Aucun"/>
          <w:rFonts w:ascii="Times New Roman" w:hAnsi="Times New Roman"/>
          <w:lang w:val="es-ES_tradnl"/>
        </w:rPr>
        <w:t>Madame CARPENTIER H</w:t>
      </w:r>
      <w:proofErr w:type="spellStart"/>
      <w:r>
        <w:rPr>
          <w:rStyle w:val="Aucun"/>
          <w:rFonts w:ascii="Times New Roman" w:hAnsi="Times New Roman"/>
        </w:rPr>
        <w:t>élène</w:t>
      </w:r>
      <w:proofErr w:type="spellEnd"/>
    </w:p>
    <w:p w:rsidR="00F35307" w:rsidRDefault="005276A1">
      <w:pPr>
        <w:pStyle w:val="CorpsA"/>
        <w:spacing w:after="0" w:line="240" w:lineRule="auto"/>
        <w:jc w:val="both"/>
        <w:rPr>
          <w:rStyle w:val="Aucun"/>
          <w:rFonts w:ascii="Times New Roman" w:hAnsi="Times New Roman"/>
          <w:lang w:val="pt-PT"/>
        </w:rPr>
      </w:pPr>
      <w:r>
        <w:rPr>
          <w:rStyle w:val="Aucun"/>
          <w:rFonts w:ascii="Times New Roman" w:hAnsi="Times New Roman"/>
        </w:rPr>
        <w:t>Monsieur LEMAUR Pascal</w:t>
      </w:r>
      <w:r w:rsidR="00B776C9">
        <w:rPr>
          <w:rStyle w:val="Aucun"/>
          <w:rFonts w:ascii="Times New Roman" w:hAnsi="Times New Roman"/>
        </w:rPr>
        <w:t xml:space="preserve"> a donné pouvoir à </w:t>
      </w:r>
      <w:r>
        <w:rPr>
          <w:rStyle w:val="Aucun"/>
          <w:rFonts w:ascii="Times New Roman" w:hAnsi="Times New Roman"/>
          <w:lang w:val="pt-PT"/>
        </w:rPr>
        <w:t>Monsieur MIGUET Denis</w:t>
      </w:r>
    </w:p>
    <w:p w:rsidR="005276A1" w:rsidRDefault="005276A1">
      <w:pPr>
        <w:pStyle w:val="CorpsA"/>
        <w:spacing w:after="0" w:line="240" w:lineRule="auto"/>
        <w:jc w:val="both"/>
        <w:rPr>
          <w:rStyle w:val="Aucun"/>
          <w:rFonts w:ascii="Times New Roman" w:eastAsia="Times New Roman" w:hAnsi="Times New Roman" w:cs="Times New Roman"/>
          <w:lang w:val="pt-PT"/>
        </w:rPr>
      </w:pPr>
      <w:r>
        <w:rPr>
          <w:rStyle w:val="Aucun"/>
          <w:rFonts w:ascii="Times New Roman" w:hAnsi="Times New Roman"/>
          <w:lang w:val="pt-PT"/>
        </w:rPr>
        <w:t>Monsieur MONTAY Benjamin a donné pouvoir à Monsieur MARTI Michel</w:t>
      </w:r>
    </w:p>
    <w:p w:rsidR="00F35307" w:rsidRDefault="00B776C9">
      <w:pPr>
        <w:pStyle w:val="CorpsA"/>
        <w:spacing w:after="0" w:line="240" w:lineRule="auto"/>
        <w:jc w:val="both"/>
        <w:rPr>
          <w:rStyle w:val="Aucun"/>
          <w:rFonts w:ascii="Times New Roman" w:eastAsia="Times New Roman" w:hAnsi="Times New Roman" w:cs="Times New Roman"/>
        </w:rPr>
      </w:pPr>
      <w:r>
        <w:rPr>
          <w:rStyle w:val="Aucun"/>
          <w:rFonts w:ascii="Times New Roman" w:hAnsi="Times New Roman"/>
          <w:lang w:val="pt-PT"/>
        </w:rPr>
        <w:t>M</w:t>
      </w:r>
      <w:r w:rsidR="005276A1">
        <w:rPr>
          <w:rStyle w:val="Aucun"/>
          <w:rFonts w:ascii="Times New Roman" w:hAnsi="Times New Roman"/>
          <w:lang w:val="pt-PT"/>
        </w:rPr>
        <w:t>onsieur DEMONT</w:t>
      </w:r>
    </w:p>
    <w:p w:rsidR="00F35307" w:rsidRDefault="00F35307">
      <w:pPr>
        <w:pStyle w:val="CorpsA"/>
        <w:spacing w:after="0" w:line="240" w:lineRule="auto"/>
        <w:rPr>
          <w:rStyle w:val="Aucun"/>
          <w:rFonts w:ascii="Times New Roman" w:eastAsia="Times New Roman" w:hAnsi="Times New Roman" w:cs="Times New Roman"/>
        </w:rPr>
      </w:pPr>
    </w:p>
    <w:p w:rsidR="00FA5617" w:rsidRPr="006E7BAE" w:rsidRDefault="00B776C9" w:rsidP="00FA5617">
      <w:pPr>
        <w:pStyle w:val="CorpsA"/>
        <w:rPr>
          <w:rStyle w:val="Aucun"/>
          <w:rFonts w:ascii="Times New Roman" w:hAnsi="Times New Roman"/>
          <w:lang w:val="pt-PT"/>
        </w:rPr>
      </w:pPr>
      <w:proofErr w:type="spellStart"/>
      <w:r>
        <w:rPr>
          <w:rStyle w:val="Aucun"/>
          <w:rFonts w:ascii="Times New Roman" w:hAnsi="Times New Roman"/>
          <w:lang w:val="es-ES_tradnl"/>
        </w:rPr>
        <w:t>Secr</w:t>
      </w:r>
      <w:r>
        <w:rPr>
          <w:rStyle w:val="Aucun"/>
          <w:rFonts w:ascii="Times New Roman" w:hAnsi="Times New Roman"/>
        </w:rPr>
        <w:t>étaire</w:t>
      </w:r>
      <w:proofErr w:type="spellEnd"/>
      <w:r>
        <w:rPr>
          <w:rStyle w:val="Aucun"/>
          <w:rFonts w:ascii="Times New Roman" w:hAnsi="Times New Roman"/>
        </w:rPr>
        <w:t xml:space="preserve"> de </w:t>
      </w:r>
      <w:proofErr w:type="spellStart"/>
      <w:r>
        <w:rPr>
          <w:rStyle w:val="Aucun"/>
          <w:rFonts w:ascii="Times New Roman" w:hAnsi="Times New Roman"/>
        </w:rPr>
        <w:t>sé</w:t>
      </w:r>
      <w:proofErr w:type="spellEnd"/>
      <w:r>
        <w:rPr>
          <w:rStyle w:val="Aucun"/>
          <w:rFonts w:ascii="Times New Roman" w:hAnsi="Times New Roman"/>
          <w:lang w:val="pt-PT"/>
        </w:rPr>
        <w:t>ance: M</w:t>
      </w:r>
      <w:r w:rsidR="005276A1">
        <w:rPr>
          <w:rStyle w:val="Aucun"/>
          <w:rFonts w:ascii="Times New Roman" w:hAnsi="Times New Roman"/>
          <w:lang w:val="pt-PT"/>
        </w:rPr>
        <w:t>adame ABADIE Laureen</w:t>
      </w:r>
    </w:p>
    <w:p w:rsidR="00FA5617" w:rsidRPr="00DF42B0" w:rsidRDefault="00FA5617" w:rsidP="00FA5617">
      <w:pPr>
        <w:pStyle w:val="CorpsA"/>
        <w:rPr>
          <w:rStyle w:val="Aucun"/>
          <w:rFonts w:ascii="Times New Roman" w:hAnsi="Times New Roman"/>
          <w:b/>
          <w:u w:val="single"/>
          <w:lang w:val="pt-PT"/>
        </w:rPr>
      </w:pPr>
    </w:p>
    <w:p w:rsidR="00034043" w:rsidRPr="00034043" w:rsidRDefault="005276A1" w:rsidP="00912FCB">
      <w:pPr>
        <w:pStyle w:val="Paragraphedeliste"/>
        <w:numPr>
          <w:ilvl w:val="0"/>
          <w:numId w:val="2"/>
        </w:numPr>
        <w:ind w:left="284" w:hanging="284"/>
        <w:rPr>
          <w:rFonts w:ascii="Times New Roman" w:hAnsi="Times New Roman"/>
          <w:b/>
          <w:bCs/>
          <w:u w:val="single"/>
        </w:rPr>
      </w:pPr>
      <w:r>
        <w:rPr>
          <w:rStyle w:val="Aucun"/>
          <w:rFonts w:ascii="Times New Roman" w:hAnsi="Times New Roman"/>
          <w:b/>
          <w:bCs/>
          <w:u w:val="single"/>
        </w:rPr>
        <w:t>Décision Modificative n°2</w:t>
      </w:r>
    </w:p>
    <w:p w:rsidR="00034043" w:rsidRDefault="005276A1" w:rsidP="00034043">
      <w:pPr>
        <w:pStyle w:val="Corps"/>
        <w:rPr>
          <w:rStyle w:val="Aucun"/>
          <w:sz w:val="22"/>
          <w:szCs w:val="22"/>
        </w:rPr>
      </w:pPr>
      <w:r>
        <w:rPr>
          <w:rStyle w:val="Aucun"/>
          <w:sz w:val="22"/>
          <w:szCs w:val="22"/>
        </w:rPr>
        <w:t>Madame CARPENTIER Hélène, adjointe déléguée aux finances propose la décision modificative n° 2, afin de rectifier le budget principal 2020, suite à une anomalie de l’affectation du résultat.</w:t>
      </w:r>
    </w:p>
    <w:p w:rsidR="006E7BAE" w:rsidRDefault="006E7BAE" w:rsidP="00034043">
      <w:pPr>
        <w:pStyle w:val="Corps"/>
        <w:rPr>
          <w:rStyle w:val="Aucun"/>
          <w:sz w:val="22"/>
          <w:szCs w:val="22"/>
        </w:rPr>
      </w:pPr>
    </w:p>
    <w:p w:rsidR="006E7BAE" w:rsidRDefault="006E7BAE" w:rsidP="00034043">
      <w:pPr>
        <w:pStyle w:val="Corps"/>
        <w:rPr>
          <w:rStyle w:val="Aucun"/>
          <w:sz w:val="22"/>
          <w:szCs w:val="22"/>
        </w:rPr>
      </w:pPr>
      <w:r>
        <w:rPr>
          <w:rStyle w:val="Aucun"/>
          <w:sz w:val="22"/>
          <w:szCs w:val="22"/>
        </w:rPr>
        <w:t>Dépense Investissement : chapitre 001 : + 158 349.14€</w:t>
      </w:r>
    </w:p>
    <w:p w:rsidR="006E7BAE" w:rsidRDefault="006E7BAE" w:rsidP="00034043">
      <w:pPr>
        <w:pStyle w:val="Corps"/>
        <w:rPr>
          <w:rStyle w:val="Aucun"/>
          <w:sz w:val="22"/>
          <w:szCs w:val="22"/>
        </w:rPr>
      </w:pPr>
      <w:r>
        <w:rPr>
          <w:rStyle w:val="Aucun"/>
          <w:sz w:val="22"/>
          <w:szCs w:val="22"/>
        </w:rPr>
        <w:t>Recette Investissement : chapitre 001 : + 158 349.14€</w:t>
      </w:r>
    </w:p>
    <w:p w:rsidR="005276A1" w:rsidRPr="00034043" w:rsidRDefault="005276A1" w:rsidP="00034043">
      <w:pPr>
        <w:pStyle w:val="Corps"/>
        <w:rPr>
          <w:rStyle w:val="Aucun"/>
          <w:sz w:val="22"/>
          <w:szCs w:val="22"/>
        </w:rPr>
      </w:pPr>
    </w:p>
    <w:p w:rsidR="00034043" w:rsidRPr="00034043" w:rsidRDefault="00034043" w:rsidP="00034043">
      <w:pPr>
        <w:pStyle w:val="Corps"/>
        <w:rPr>
          <w:rStyle w:val="Aucun"/>
          <w:sz w:val="22"/>
          <w:szCs w:val="22"/>
        </w:rPr>
      </w:pPr>
      <w:r w:rsidRPr="00034043">
        <w:rPr>
          <w:rStyle w:val="Aucun"/>
          <w:sz w:val="22"/>
          <w:szCs w:val="22"/>
        </w:rPr>
        <w:t xml:space="preserve">Après en avoir délibéré, le Conseil Municipal </w:t>
      </w:r>
      <w:r w:rsidR="005276A1">
        <w:rPr>
          <w:rStyle w:val="Aucun"/>
          <w:sz w:val="22"/>
          <w:szCs w:val="22"/>
        </w:rPr>
        <w:t>à l’unanimité approuve la décision modificative n°2.</w:t>
      </w:r>
    </w:p>
    <w:p w:rsidR="00034043" w:rsidRDefault="00034043" w:rsidP="00034043">
      <w:pPr>
        <w:pStyle w:val="Corps"/>
        <w:rPr>
          <w:rStyle w:val="Aucun"/>
        </w:rPr>
      </w:pPr>
    </w:p>
    <w:p w:rsidR="00034043" w:rsidRDefault="005276A1" w:rsidP="00912FCB">
      <w:pPr>
        <w:pStyle w:val="Paragraphedeliste"/>
        <w:numPr>
          <w:ilvl w:val="0"/>
          <w:numId w:val="2"/>
        </w:numPr>
        <w:spacing w:after="0"/>
        <w:ind w:left="284" w:hanging="284"/>
        <w:rPr>
          <w:rStyle w:val="Aucun"/>
          <w:rFonts w:ascii="Times New Roman" w:hAnsi="Times New Roman"/>
          <w:b/>
          <w:bCs/>
          <w:u w:val="single"/>
        </w:rPr>
      </w:pPr>
      <w:r>
        <w:rPr>
          <w:rStyle w:val="Aucun"/>
          <w:rFonts w:ascii="Times New Roman" w:hAnsi="Times New Roman"/>
          <w:b/>
          <w:bCs/>
          <w:u w:val="single"/>
        </w:rPr>
        <w:t>Décision Modificative n°3</w:t>
      </w:r>
    </w:p>
    <w:p w:rsidR="005276A1" w:rsidRPr="00034043" w:rsidRDefault="005276A1" w:rsidP="005276A1">
      <w:pPr>
        <w:pStyle w:val="Paragraphedeliste"/>
        <w:spacing w:after="0"/>
        <w:ind w:left="360"/>
        <w:rPr>
          <w:rFonts w:ascii="Times New Roman" w:hAnsi="Times New Roman"/>
          <w:b/>
          <w:bCs/>
          <w:u w:val="single"/>
        </w:rPr>
      </w:pPr>
    </w:p>
    <w:p w:rsidR="005276A1" w:rsidRDefault="005276A1" w:rsidP="005276A1">
      <w:pPr>
        <w:pStyle w:val="Corps"/>
        <w:rPr>
          <w:rStyle w:val="Aucun"/>
          <w:sz w:val="22"/>
          <w:szCs w:val="22"/>
        </w:rPr>
      </w:pPr>
      <w:r>
        <w:rPr>
          <w:rStyle w:val="Aucun"/>
          <w:sz w:val="22"/>
          <w:szCs w:val="22"/>
        </w:rPr>
        <w:t>Madame CARPENTIER Hélène, adjointe déléguée aux finances propose la décision modificative n° 3, afin d’apporter une nouvelle répartition des crédits budgétaires sur certains articles.</w:t>
      </w:r>
    </w:p>
    <w:p w:rsidR="006E7BAE" w:rsidRDefault="006E7BAE" w:rsidP="005276A1">
      <w:pPr>
        <w:pStyle w:val="Corps"/>
        <w:rPr>
          <w:rStyle w:val="Aucun"/>
          <w:sz w:val="22"/>
          <w:szCs w:val="22"/>
        </w:rPr>
      </w:pPr>
    </w:p>
    <w:p w:rsidR="006E7BAE" w:rsidRDefault="006E7BAE" w:rsidP="005276A1">
      <w:pPr>
        <w:pStyle w:val="Corps"/>
        <w:rPr>
          <w:rStyle w:val="Aucun"/>
          <w:sz w:val="22"/>
          <w:szCs w:val="22"/>
        </w:rPr>
      </w:pPr>
      <w:r>
        <w:rPr>
          <w:rStyle w:val="Aucun"/>
          <w:sz w:val="22"/>
          <w:szCs w:val="22"/>
        </w:rPr>
        <w:t>Dépense Investissement :</w:t>
      </w:r>
    </w:p>
    <w:p w:rsidR="006E7BAE" w:rsidRDefault="006E7BAE" w:rsidP="005276A1">
      <w:pPr>
        <w:pStyle w:val="Corps"/>
        <w:rPr>
          <w:rStyle w:val="Aucun"/>
          <w:sz w:val="22"/>
          <w:szCs w:val="22"/>
        </w:rPr>
      </w:pPr>
      <w:r>
        <w:rPr>
          <w:rStyle w:val="Aucun"/>
          <w:sz w:val="22"/>
          <w:szCs w:val="22"/>
        </w:rPr>
        <w:t>Article 2116 : 2 100€</w:t>
      </w:r>
    </w:p>
    <w:p w:rsidR="006E7BAE" w:rsidRDefault="006E7BAE" w:rsidP="005276A1">
      <w:pPr>
        <w:pStyle w:val="Corps"/>
        <w:rPr>
          <w:rStyle w:val="Aucun"/>
          <w:sz w:val="22"/>
          <w:szCs w:val="22"/>
        </w:rPr>
      </w:pPr>
      <w:r>
        <w:rPr>
          <w:rStyle w:val="Aucun"/>
          <w:sz w:val="22"/>
          <w:szCs w:val="22"/>
        </w:rPr>
        <w:t>Article 2135 : 2 500€</w:t>
      </w:r>
    </w:p>
    <w:p w:rsidR="006E7BAE" w:rsidRDefault="006E7BAE" w:rsidP="005276A1">
      <w:pPr>
        <w:pStyle w:val="Corps"/>
        <w:rPr>
          <w:rStyle w:val="Aucun"/>
          <w:sz w:val="22"/>
          <w:szCs w:val="22"/>
        </w:rPr>
      </w:pPr>
      <w:r>
        <w:rPr>
          <w:rStyle w:val="Aucun"/>
          <w:sz w:val="22"/>
          <w:szCs w:val="22"/>
        </w:rPr>
        <w:t>Article 2158 :    500€</w:t>
      </w:r>
    </w:p>
    <w:p w:rsidR="006E7BAE" w:rsidRDefault="006E7BAE" w:rsidP="005276A1">
      <w:pPr>
        <w:pStyle w:val="Corps"/>
        <w:rPr>
          <w:rStyle w:val="Aucun"/>
          <w:sz w:val="22"/>
          <w:szCs w:val="22"/>
        </w:rPr>
      </w:pPr>
    </w:p>
    <w:p w:rsidR="006E7BAE" w:rsidRDefault="006E7BAE" w:rsidP="005276A1">
      <w:pPr>
        <w:pStyle w:val="Corps"/>
        <w:rPr>
          <w:rStyle w:val="Aucun"/>
          <w:sz w:val="22"/>
          <w:szCs w:val="22"/>
        </w:rPr>
      </w:pPr>
      <w:r>
        <w:rPr>
          <w:rStyle w:val="Aucun"/>
          <w:sz w:val="22"/>
          <w:szCs w:val="22"/>
        </w:rPr>
        <w:t>Article 21568 : - 3 000€</w:t>
      </w:r>
    </w:p>
    <w:p w:rsidR="006E7BAE" w:rsidRDefault="006E7BAE" w:rsidP="005276A1">
      <w:pPr>
        <w:pStyle w:val="Corps"/>
        <w:rPr>
          <w:rStyle w:val="Aucun"/>
          <w:sz w:val="22"/>
          <w:szCs w:val="22"/>
        </w:rPr>
      </w:pPr>
      <w:r>
        <w:rPr>
          <w:rStyle w:val="Aucun"/>
          <w:sz w:val="22"/>
          <w:szCs w:val="22"/>
        </w:rPr>
        <w:t>Article 2188 : - 2 100€</w:t>
      </w:r>
    </w:p>
    <w:p w:rsidR="005276A1" w:rsidRPr="00034043" w:rsidRDefault="005276A1" w:rsidP="005276A1">
      <w:pPr>
        <w:pStyle w:val="Corps"/>
        <w:rPr>
          <w:rStyle w:val="Aucun"/>
          <w:sz w:val="22"/>
          <w:szCs w:val="22"/>
        </w:rPr>
      </w:pPr>
    </w:p>
    <w:p w:rsidR="005276A1" w:rsidRPr="00034043" w:rsidRDefault="005276A1" w:rsidP="005276A1">
      <w:pPr>
        <w:pStyle w:val="Corps"/>
        <w:rPr>
          <w:rStyle w:val="Aucun"/>
          <w:sz w:val="22"/>
          <w:szCs w:val="22"/>
        </w:rPr>
      </w:pPr>
      <w:r w:rsidRPr="00034043">
        <w:rPr>
          <w:rStyle w:val="Aucun"/>
          <w:sz w:val="22"/>
          <w:szCs w:val="22"/>
        </w:rPr>
        <w:t xml:space="preserve">Après en avoir délibéré, le Conseil Municipal </w:t>
      </w:r>
      <w:r>
        <w:rPr>
          <w:rStyle w:val="Aucun"/>
          <w:sz w:val="22"/>
          <w:szCs w:val="22"/>
        </w:rPr>
        <w:t>à l’unanimité approuve la décision modificative n°3.</w:t>
      </w:r>
    </w:p>
    <w:p w:rsidR="00034043" w:rsidRDefault="00034043">
      <w:pPr>
        <w:pStyle w:val="CorpsA"/>
        <w:rPr>
          <w:rStyle w:val="Aucun"/>
          <w:rFonts w:ascii="Times New Roman" w:eastAsia="Times New Roman" w:hAnsi="Times New Roman" w:cs="Times New Roman"/>
        </w:rPr>
      </w:pPr>
    </w:p>
    <w:p w:rsidR="00F35307" w:rsidRDefault="005276A1" w:rsidP="00912FCB">
      <w:pPr>
        <w:pStyle w:val="Paragraphedeliste"/>
        <w:numPr>
          <w:ilvl w:val="0"/>
          <w:numId w:val="2"/>
        </w:numPr>
        <w:ind w:left="284" w:hanging="284"/>
        <w:rPr>
          <w:rStyle w:val="Aucun"/>
          <w:rFonts w:ascii="Times New Roman" w:hAnsi="Times New Roman"/>
          <w:b/>
          <w:bCs/>
          <w:u w:val="single"/>
        </w:rPr>
      </w:pPr>
      <w:r>
        <w:rPr>
          <w:rStyle w:val="Aucun"/>
          <w:rFonts w:ascii="Times New Roman" w:hAnsi="Times New Roman"/>
          <w:b/>
          <w:bCs/>
          <w:u w:val="single"/>
        </w:rPr>
        <w:t>Décision Modificative n° 4</w:t>
      </w:r>
    </w:p>
    <w:p w:rsidR="005276A1" w:rsidRDefault="005276A1" w:rsidP="005276A1">
      <w:pPr>
        <w:pStyle w:val="Corps"/>
        <w:rPr>
          <w:rStyle w:val="Aucun"/>
          <w:sz w:val="22"/>
          <w:szCs w:val="22"/>
        </w:rPr>
      </w:pPr>
      <w:r>
        <w:rPr>
          <w:rStyle w:val="Aucun"/>
          <w:sz w:val="22"/>
          <w:szCs w:val="22"/>
        </w:rPr>
        <w:t>Madame CARPENTIER Hélène, adjointe déléguée aux finances propose la décision modificative n° 4, afin d’apporter une nouvelle répartition des crédits budgétaires sur certains articles.</w:t>
      </w:r>
    </w:p>
    <w:p w:rsidR="006E7BAE" w:rsidRDefault="006E7BAE" w:rsidP="005276A1">
      <w:pPr>
        <w:pStyle w:val="Corps"/>
        <w:rPr>
          <w:rStyle w:val="Aucun"/>
          <w:sz w:val="22"/>
          <w:szCs w:val="22"/>
        </w:rPr>
      </w:pPr>
    </w:p>
    <w:p w:rsidR="006E7BAE" w:rsidRDefault="006E7BAE" w:rsidP="005276A1">
      <w:pPr>
        <w:pStyle w:val="Corps"/>
        <w:rPr>
          <w:rStyle w:val="Aucun"/>
          <w:sz w:val="22"/>
          <w:szCs w:val="22"/>
        </w:rPr>
      </w:pPr>
      <w:r>
        <w:rPr>
          <w:rStyle w:val="Aucun"/>
          <w:sz w:val="22"/>
          <w:szCs w:val="22"/>
        </w:rPr>
        <w:t>Article 60624 :   400€</w:t>
      </w:r>
    </w:p>
    <w:p w:rsidR="006E7BAE" w:rsidRDefault="006E7BAE" w:rsidP="005276A1">
      <w:pPr>
        <w:pStyle w:val="Corps"/>
        <w:rPr>
          <w:rStyle w:val="Aucun"/>
          <w:sz w:val="22"/>
          <w:szCs w:val="22"/>
        </w:rPr>
      </w:pPr>
      <w:r>
        <w:rPr>
          <w:rStyle w:val="Aucun"/>
          <w:sz w:val="22"/>
          <w:szCs w:val="22"/>
        </w:rPr>
        <w:t>Article 6125 :     700€</w:t>
      </w:r>
    </w:p>
    <w:p w:rsidR="006E7BAE" w:rsidRDefault="006E7BAE" w:rsidP="005276A1">
      <w:pPr>
        <w:pStyle w:val="Corps"/>
        <w:rPr>
          <w:rStyle w:val="Aucun"/>
          <w:sz w:val="22"/>
          <w:szCs w:val="22"/>
        </w:rPr>
      </w:pPr>
      <w:r>
        <w:rPr>
          <w:rStyle w:val="Aucun"/>
          <w:sz w:val="22"/>
          <w:szCs w:val="22"/>
        </w:rPr>
        <w:t>Article 61551 : 5 000€</w:t>
      </w:r>
    </w:p>
    <w:p w:rsidR="006E7BAE" w:rsidRDefault="006E7BAE" w:rsidP="005276A1">
      <w:pPr>
        <w:pStyle w:val="Corps"/>
        <w:rPr>
          <w:rStyle w:val="Aucun"/>
          <w:sz w:val="22"/>
          <w:szCs w:val="22"/>
        </w:rPr>
      </w:pPr>
      <w:r>
        <w:rPr>
          <w:rStyle w:val="Aucun"/>
          <w:sz w:val="22"/>
          <w:szCs w:val="22"/>
        </w:rPr>
        <w:t>Article 61558 : 1 000€</w:t>
      </w:r>
    </w:p>
    <w:p w:rsidR="006E7BAE" w:rsidRDefault="006E7BAE" w:rsidP="005276A1">
      <w:pPr>
        <w:pStyle w:val="Corps"/>
        <w:rPr>
          <w:rStyle w:val="Aucun"/>
          <w:sz w:val="22"/>
          <w:szCs w:val="22"/>
        </w:rPr>
      </w:pPr>
      <w:r>
        <w:rPr>
          <w:rStyle w:val="Aucun"/>
          <w:sz w:val="22"/>
          <w:szCs w:val="22"/>
        </w:rPr>
        <w:t>Article 6188 :      500€</w:t>
      </w:r>
    </w:p>
    <w:p w:rsidR="006E7BAE" w:rsidRDefault="006E7BAE" w:rsidP="005276A1">
      <w:pPr>
        <w:pStyle w:val="Corps"/>
        <w:rPr>
          <w:rStyle w:val="Aucun"/>
          <w:sz w:val="22"/>
          <w:szCs w:val="22"/>
        </w:rPr>
      </w:pPr>
      <w:r>
        <w:rPr>
          <w:rStyle w:val="Aucun"/>
          <w:sz w:val="22"/>
          <w:szCs w:val="22"/>
        </w:rPr>
        <w:t xml:space="preserve">Article 6336 : </w:t>
      </w:r>
      <w:r w:rsidR="00311FB3">
        <w:rPr>
          <w:rStyle w:val="Aucun"/>
          <w:sz w:val="22"/>
          <w:szCs w:val="22"/>
        </w:rPr>
        <w:t xml:space="preserve">  3 000€</w:t>
      </w:r>
    </w:p>
    <w:p w:rsidR="00311FB3" w:rsidRDefault="00311FB3" w:rsidP="005276A1">
      <w:pPr>
        <w:pStyle w:val="Corps"/>
        <w:rPr>
          <w:rStyle w:val="Aucun"/>
          <w:sz w:val="22"/>
          <w:szCs w:val="22"/>
        </w:rPr>
      </w:pPr>
      <w:r>
        <w:rPr>
          <w:rStyle w:val="Aucun"/>
          <w:sz w:val="22"/>
          <w:szCs w:val="22"/>
        </w:rPr>
        <w:t>Article 6536 :      200€</w:t>
      </w:r>
    </w:p>
    <w:p w:rsidR="00311FB3" w:rsidRDefault="00311FB3" w:rsidP="005276A1">
      <w:pPr>
        <w:pStyle w:val="Corps"/>
        <w:rPr>
          <w:rStyle w:val="Aucun"/>
          <w:sz w:val="22"/>
          <w:szCs w:val="22"/>
        </w:rPr>
      </w:pPr>
      <w:r>
        <w:rPr>
          <w:rStyle w:val="Aucun"/>
          <w:sz w:val="22"/>
          <w:szCs w:val="22"/>
        </w:rPr>
        <w:lastRenderedPageBreak/>
        <w:t>Article 65372 :     100€</w:t>
      </w:r>
    </w:p>
    <w:p w:rsidR="00311FB3" w:rsidRDefault="00311FB3" w:rsidP="005276A1">
      <w:pPr>
        <w:pStyle w:val="Corps"/>
        <w:rPr>
          <w:rStyle w:val="Aucun"/>
          <w:sz w:val="22"/>
          <w:szCs w:val="22"/>
        </w:rPr>
      </w:pPr>
      <w:r>
        <w:rPr>
          <w:rStyle w:val="Aucun"/>
          <w:sz w:val="22"/>
          <w:szCs w:val="22"/>
        </w:rPr>
        <w:t>Article 65888 :     600€</w:t>
      </w:r>
    </w:p>
    <w:p w:rsidR="00311FB3" w:rsidRDefault="00311FB3" w:rsidP="005276A1">
      <w:pPr>
        <w:pStyle w:val="Corps"/>
        <w:rPr>
          <w:rStyle w:val="Aucun"/>
          <w:sz w:val="22"/>
          <w:szCs w:val="22"/>
        </w:rPr>
      </w:pPr>
    </w:p>
    <w:p w:rsidR="00311FB3" w:rsidRDefault="00311FB3" w:rsidP="005276A1">
      <w:pPr>
        <w:pStyle w:val="Corps"/>
        <w:rPr>
          <w:rStyle w:val="Aucun"/>
          <w:sz w:val="22"/>
          <w:szCs w:val="22"/>
        </w:rPr>
      </w:pPr>
      <w:r>
        <w:rPr>
          <w:rStyle w:val="Aucun"/>
          <w:sz w:val="22"/>
          <w:szCs w:val="22"/>
        </w:rPr>
        <w:t>Article 6042 :   - 4 000€</w:t>
      </w:r>
    </w:p>
    <w:p w:rsidR="00311FB3" w:rsidRDefault="00311FB3" w:rsidP="005276A1">
      <w:pPr>
        <w:pStyle w:val="Corps"/>
        <w:rPr>
          <w:rStyle w:val="Aucun"/>
          <w:sz w:val="22"/>
          <w:szCs w:val="22"/>
        </w:rPr>
      </w:pPr>
      <w:r>
        <w:rPr>
          <w:rStyle w:val="Aucun"/>
          <w:sz w:val="22"/>
          <w:szCs w:val="22"/>
        </w:rPr>
        <w:t>Article 61521 : - 4 500€</w:t>
      </w:r>
    </w:p>
    <w:p w:rsidR="00311FB3" w:rsidRDefault="00311FB3" w:rsidP="005276A1">
      <w:pPr>
        <w:pStyle w:val="Corps"/>
        <w:rPr>
          <w:rStyle w:val="Aucun"/>
          <w:sz w:val="22"/>
          <w:szCs w:val="22"/>
        </w:rPr>
      </w:pPr>
      <w:r>
        <w:rPr>
          <w:rStyle w:val="Aucun"/>
          <w:sz w:val="22"/>
          <w:szCs w:val="22"/>
        </w:rPr>
        <w:t>Article 6156 :   - 3 000€</w:t>
      </w:r>
    </w:p>
    <w:p w:rsidR="00311FB3" w:rsidRDefault="00311FB3" w:rsidP="005276A1">
      <w:pPr>
        <w:pStyle w:val="Corps"/>
        <w:rPr>
          <w:rStyle w:val="Aucun"/>
          <w:sz w:val="22"/>
          <w:szCs w:val="22"/>
        </w:rPr>
      </w:pPr>
    </w:p>
    <w:p w:rsidR="00311FB3" w:rsidRDefault="00311FB3" w:rsidP="005276A1">
      <w:pPr>
        <w:pStyle w:val="Corps"/>
        <w:rPr>
          <w:rStyle w:val="Aucun"/>
          <w:sz w:val="22"/>
          <w:szCs w:val="22"/>
        </w:rPr>
      </w:pPr>
      <w:r>
        <w:rPr>
          <w:rStyle w:val="Aucun"/>
          <w:sz w:val="22"/>
          <w:szCs w:val="22"/>
        </w:rPr>
        <w:t>Monsieur VAN ROSSEM Marc fait part de son incompréhension et sa déception en ce qui concerne le contrat avec l’ADAPEI qui a été revu à la baisse. Il ne comprend pas ce manque de soutien à une association qui œuvre au maintien de l’activité pour personnes en situation de handicap et en réinsertion.</w:t>
      </w:r>
    </w:p>
    <w:p w:rsidR="005276A1" w:rsidRPr="00034043" w:rsidRDefault="005276A1" w:rsidP="005276A1">
      <w:pPr>
        <w:pStyle w:val="Corps"/>
        <w:ind w:left="360"/>
        <w:rPr>
          <w:rStyle w:val="Aucun"/>
          <w:sz w:val="22"/>
          <w:szCs w:val="22"/>
        </w:rPr>
      </w:pPr>
    </w:p>
    <w:p w:rsidR="005276A1" w:rsidRPr="00034043" w:rsidRDefault="005276A1" w:rsidP="005276A1">
      <w:pPr>
        <w:pStyle w:val="Corps"/>
        <w:rPr>
          <w:rStyle w:val="Aucun"/>
          <w:sz w:val="22"/>
          <w:szCs w:val="22"/>
        </w:rPr>
      </w:pPr>
      <w:r w:rsidRPr="00034043">
        <w:rPr>
          <w:rStyle w:val="Aucun"/>
          <w:sz w:val="22"/>
          <w:szCs w:val="22"/>
        </w:rPr>
        <w:t xml:space="preserve">Après en avoir délibéré, le Conseil Municipal </w:t>
      </w:r>
      <w:r>
        <w:rPr>
          <w:rStyle w:val="Aucun"/>
          <w:sz w:val="22"/>
          <w:szCs w:val="22"/>
        </w:rPr>
        <w:t>à l’unanimité approuve la décision modificat</w:t>
      </w:r>
      <w:r w:rsidR="0095080B">
        <w:rPr>
          <w:rStyle w:val="Aucun"/>
          <w:sz w:val="22"/>
          <w:szCs w:val="22"/>
        </w:rPr>
        <w:t>ive n°4</w:t>
      </w:r>
      <w:r>
        <w:rPr>
          <w:rStyle w:val="Aucun"/>
          <w:sz w:val="22"/>
          <w:szCs w:val="22"/>
        </w:rPr>
        <w:t>.</w:t>
      </w:r>
    </w:p>
    <w:p w:rsidR="00F35307" w:rsidRPr="00034043" w:rsidRDefault="00F35307" w:rsidP="00034043">
      <w:pPr>
        <w:pStyle w:val="CorpsA"/>
        <w:spacing w:after="0"/>
        <w:jc w:val="both"/>
        <w:rPr>
          <w:rStyle w:val="Aucun"/>
          <w:rFonts w:ascii="Times New Roman" w:eastAsia="Times New Roman" w:hAnsi="Times New Roman" w:cs="Times New Roman"/>
        </w:rPr>
      </w:pPr>
    </w:p>
    <w:p w:rsidR="00BF65A0" w:rsidRPr="00034043" w:rsidRDefault="00BF65A0" w:rsidP="00912FCB">
      <w:pPr>
        <w:pStyle w:val="CorpsA"/>
        <w:numPr>
          <w:ilvl w:val="0"/>
          <w:numId w:val="2"/>
        </w:numPr>
        <w:spacing w:after="0"/>
        <w:ind w:left="284" w:hanging="284"/>
        <w:rPr>
          <w:rStyle w:val="Aucun"/>
          <w:rFonts w:ascii="Times New Roman" w:eastAsia="Times New Roman" w:hAnsi="Times New Roman" w:cs="Times New Roman"/>
          <w:b/>
          <w:u w:val="single"/>
        </w:rPr>
      </w:pPr>
      <w:r w:rsidRPr="00034043">
        <w:rPr>
          <w:rStyle w:val="Aucun"/>
          <w:rFonts w:ascii="Times New Roman" w:eastAsia="Times New Roman" w:hAnsi="Times New Roman" w:cs="Times New Roman"/>
        </w:rPr>
        <w:t xml:space="preserve"> </w:t>
      </w:r>
      <w:r w:rsidR="0095080B">
        <w:rPr>
          <w:rStyle w:val="Aucun"/>
          <w:rFonts w:ascii="Times New Roman" w:eastAsia="Times New Roman" w:hAnsi="Times New Roman" w:cs="Times New Roman"/>
          <w:b/>
          <w:u w:val="single"/>
        </w:rPr>
        <w:t>Retrait des points 4-15 et 21</w:t>
      </w:r>
    </w:p>
    <w:p w:rsidR="00F35307" w:rsidRPr="00034043" w:rsidRDefault="00F35307" w:rsidP="00034043">
      <w:pPr>
        <w:pStyle w:val="CorpsA"/>
        <w:spacing w:after="0"/>
        <w:rPr>
          <w:rStyle w:val="Aucun"/>
          <w:rFonts w:ascii="Times New Roman" w:eastAsia="Times New Roman" w:hAnsi="Times New Roman" w:cs="Times New Roman"/>
        </w:rPr>
      </w:pPr>
    </w:p>
    <w:p w:rsidR="00BF65A0" w:rsidRDefault="0095080B" w:rsidP="0095080B">
      <w:pPr>
        <w:pStyle w:val="CorpsA"/>
        <w:spacing w:after="0"/>
        <w:rPr>
          <w:rStyle w:val="Aucun"/>
          <w:rFonts w:ascii="Times New Roman" w:eastAsia="Times New Roman" w:hAnsi="Times New Roman" w:cs="Times New Roman"/>
        </w:rPr>
      </w:pPr>
      <w:r>
        <w:rPr>
          <w:rStyle w:val="Aucun"/>
          <w:rFonts w:ascii="Times New Roman" w:eastAsia="Times New Roman" w:hAnsi="Times New Roman" w:cs="Times New Roman"/>
        </w:rPr>
        <w:t xml:space="preserve">Monsieur le Maire informe le Conseil Municipal, que Madame la Sous-Préfète demande le retrait des points 4, 15 et 21 de la délibération n° 04/05/2020 </w:t>
      </w:r>
      <w:r w:rsidRPr="00136704">
        <w:rPr>
          <w:rStyle w:val="Aucun"/>
          <w:rFonts w:ascii="Times New Roman" w:eastAsia="Times New Roman" w:hAnsi="Times New Roman" w:cs="Times New Roman"/>
          <w:vertAlign w:val="superscript"/>
        </w:rPr>
        <w:t>«</w:t>
      </w:r>
      <w:r>
        <w:rPr>
          <w:rStyle w:val="Aucun"/>
          <w:rFonts w:ascii="Times New Roman" w:eastAsia="Times New Roman" w:hAnsi="Times New Roman" w:cs="Times New Roman"/>
        </w:rPr>
        <w:t> </w:t>
      </w:r>
      <w:r w:rsidR="0033282B">
        <w:rPr>
          <w:rStyle w:val="Aucun"/>
          <w:rFonts w:ascii="Times New Roman" w:eastAsia="Times New Roman" w:hAnsi="Times New Roman" w:cs="Times New Roman"/>
        </w:rPr>
        <w:t>Délégations au maire consenties par le conseil municipal</w:t>
      </w:r>
      <w:r>
        <w:rPr>
          <w:rStyle w:val="Aucun"/>
          <w:rFonts w:ascii="Times New Roman" w:eastAsia="Times New Roman" w:hAnsi="Times New Roman" w:cs="Times New Roman"/>
        </w:rPr>
        <w:t> </w:t>
      </w:r>
      <w:r w:rsidRPr="00136704">
        <w:rPr>
          <w:rStyle w:val="Aucun"/>
          <w:rFonts w:ascii="Times New Roman" w:eastAsia="Times New Roman" w:hAnsi="Times New Roman" w:cs="Times New Roman"/>
          <w:vertAlign w:val="superscript"/>
        </w:rPr>
        <w:t>»</w:t>
      </w:r>
      <w:r>
        <w:rPr>
          <w:rStyle w:val="Aucun"/>
          <w:rFonts w:ascii="Times New Roman" w:eastAsia="Times New Roman" w:hAnsi="Times New Roman" w:cs="Times New Roman"/>
        </w:rPr>
        <w:t>.</w:t>
      </w:r>
    </w:p>
    <w:p w:rsidR="0095080B" w:rsidRDefault="0095080B" w:rsidP="0095080B">
      <w:pPr>
        <w:pStyle w:val="CorpsA"/>
        <w:spacing w:after="0"/>
        <w:rPr>
          <w:rStyle w:val="Aucun"/>
          <w:rFonts w:ascii="Times New Roman" w:eastAsia="Times New Roman" w:hAnsi="Times New Roman" w:cs="Times New Roman"/>
        </w:rPr>
      </w:pPr>
    </w:p>
    <w:p w:rsidR="0095080B" w:rsidRDefault="0095080B" w:rsidP="0095080B">
      <w:pPr>
        <w:pStyle w:val="CorpsA"/>
        <w:spacing w:after="0"/>
        <w:rPr>
          <w:rStyle w:val="Aucun"/>
          <w:rFonts w:ascii="Times New Roman" w:eastAsia="Times New Roman" w:hAnsi="Times New Roman" w:cs="Times New Roman"/>
        </w:rPr>
      </w:pPr>
      <w:r>
        <w:rPr>
          <w:rStyle w:val="Aucun"/>
          <w:rFonts w:ascii="Times New Roman" w:eastAsia="Times New Roman" w:hAnsi="Times New Roman" w:cs="Times New Roman"/>
        </w:rPr>
        <w:t>N ° 4 La décision relative à la préparation, la passation, l’exécution et le règlement des marchés est erronée au vu des montants énoncés ;</w:t>
      </w:r>
    </w:p>
    <w:p w:rsidR="0095080B" w:rsidRDefault="0095080B" w:rsidP="0095080B">
      <w:pPr>
        <w:pStyle w:val="CorpsA"/>
        <w:spacing w:after="0"/>
        <w:rPr>
          <w:rStyle w:val="Aucun"/>
          <w:rFonts w:ascii="Times New Roman" w:eastAsia="Times New Roman" w:hAnsi="Times New Roman" w:cs="Times New Roman"/>
        </w:rPr>
      </w:pPr>
    </w:p>
    <w:p w:rsidR="0095080B" w:rsidRDefault="0095080B" w:rsidP="0095080B">
      <w:pPr>
        <w:pStyle w:val="CorpsA"/>
        <w:spacing w:after="0"/>
        <w:rPr>
          <w:rStyle w:val="Aucun"/>
          <w:rFonts w:ascii="Times New Roman" w:eastAsia="Times New Roman" w:hAnsi="Times New Roman" w:cs="Times New Roman"/>
        </w:rPr>
      </w:pPr>
      <w:r>
        <w:rPr>
          <w:rStyle w:val="Aucun"/>
          <w:rFonts w:ascii="Times New Roman" w:eastAsia="Times New Roman" w:hAnsi="Times New Roman" w:cs="Times New Roman"/>
        </w:rPr>
        <w:t>N° 15 D’exercer, au nom de la commune, les droits de préemption définis par le code de l’urbanisme, que la commune en soit titulaire ou délégataires ;</w:t>
      </w:r>
    </w:p>
    <w:p w:rsidR="0095080B" w:rsidRDefault="0095080B" w:rsidP="0095080B">
      <w:pPr>
        <w:pStyle w:val="CorpsA"/>
        <w:spacing w:after="0"/>
        <w:rPr>
          <w:rStyle w:val="Aucun"/>
          <w:rFonts w:ascii="Times New Roman" w:eastAsia="Times New Roman" w:hAnsi="Times New Roman" w:cs="Times New Roman"/>
        </w:rPr>
      </w:pPr>
    </w:p>
    <w:p w:rsidR="0095080B" w:rsidRDefault="0095080B" w:rsidP="0095080B">
      <w:pPr>
        <w:pStyle w:val="CorpsA"/>
        <w:spacing w:after="0"/>
        <w:rPr>
          <w:rStyle w:val="Aucun"/>
          <w:rFonts w:ascii="Times New Roman" w:eastAsia="Times New Roman" w:hAnsi="Times New Roman" w:cs="Times New Roman"/>
        </w:rPr>
      </w:pPr>
      <w:r>
        <w:rPr>
          <w:rStyle w:val="Aucun"/>
          <w:rFonts w:ascii="Times New Roman" w:eastAsia="Times New Roman" w:hAnsi="Times New Roman" w:cs="Times New Roman"/>
        </w:rPr>
        <w:t>N° 21 D’exercer au nom de la commune le droit de priorité défini aux articles L 240-1 et suivants du code de l’urbanisme.</w:t>
      </w:r>
    </w:p>
    <w:p w:rsidR="0095080B" w:rsidRDefault="0095080B" w:rsidP="0095080B">
      <w:pPr>
        <w:pStyle w:val="CorpsA"/>
        <w:spacing w:after="0"/>
        <w:rPr>
          <w:rStyle w:val="Aucun"/>
          <w:rFonts w:ascii="Times New Roman" w:eastAsia="Times New Roman" w:hAnsi="Times New Roman" w:cs="Times New Roman"/>
        </w:rPr>
      </w:pPr>
    </w:p>
    <w:p w:rsidR="00F35307" w:rsidRDefault="0095080B" w:rsidP="0095080B">
      <w:pPr>
        <w:pStyle w:val="CorpsA"/>
        <w:spacing w:after="0"/>
        <w:rPr>
          <w:rStyle w:val="Aucun"/>
          <w:rFonts w:ascii="Times New Roman" w:eastAsia="Times New Roman" w:hAnsi="Times New Roman" w:cs="Times New Roman"/>
        </w:rPr>
      </w:pPr>
      <w:r>
        <w:rPr>
          <w:rStyle w:val="Aucun"/>
          <w:rFonts w:ascii="Times New Roman" w:eastAsia="Times New Roman" w:hAnsi="Times New Roman" w:cs="Times New Roman"/>
        </w:rPr>
        <w:t>Après en avoir délibéré, le Conseil Municipal à l’unanimité accepte le retrait des points 4, 15 et 21</w:t>
      </w:r>
    </w:p>
    <w:p w:rsidR="0095080B" w:rsidRDefault="0095080B" w:rsidP="0095080B">
      <w:pPr>
        <w:pStyle w:val="CorpsA"/>
        <w:spacing w:after="0"/>
        <w:rPr>
          <w:rStyle w:val="Aucun"/>
          <w:rFonts w:ascii="Times New Roman" w:eastAsia="Times New Roman" w:hAnsi="Times New Roman" w:cs="Times New Roman"/>
        </w:rPr>
      </w:pPr>
    </w:p>
    <w:p w:rsidR="00FA5617" w:rsidRPr="00FA5617" w:rsidRDefault="00FA5617" w:rsidP="00311FB3">
      <w:pPr>
        <w:pStyle w:val="Corps"/>
        <w:numPr>
          <w:ilvl w:val="0"/>
          <w:numId w:val="2"/>
        </w:numPr>
        <w:rPr>
          <w:rStyle w:val="Aucun"/>
          <w:b/>
          <w:sz w:val="22"/>
          <w:szCs w:val="22"/>
          <w:u w:val="single"/>
        </w:rPr>
      </w:pPr>
      <w:r w:rsidRPr="00FA5617">
        <w:rPr>
          <w:rStyle w:val="Aucun"/>
          <w:b/>
          <w:sz w:val="22"/>
          <w:szCs w:val="22"/>
          <w:u w:val="single"/>
        </w:rPr>
        <w:t>Délégations au Maire consenties par le Conseil Municipal</w:t>
      </w:r>
    </w:p>
    <w:p w:rsidR="0033282B" w:rsidRPr="0033282B" w:rsidRDefault="0033282B" w:rsidP="0033282B">
      <w:pPr>
        <w:pStyle w:val="Corps"/>
        <w:ind w:left="284"/>
        <w:rPr>
          <w:rStyle w:val="Aucun"/>
          <w:b/>
          <w:sz w:val="22"/>
          <w:szCs w:val="22"/>
        </w:rPr>
      </w:pPr>
    </w:p>
    <w:p w:rsidR="0033282B" w:rsidRDefault="0033282B" w:rsidP="0033282B">
      <w:pPr>
        <w:pStyle w:val="Corps"/>
        <w:rPr>
          <w:rStyle w:val="Aucun"/>
          <w:sz w:val="22"/>
          <w:szCs w:val="22"/>
        </w:rPr>
      </w:pPr>
      <w:r>
        <w:rPr>
          <w:rStyle w:val="Aucun"/>
          <w:sz w:val="22"/>
          <w:szCs w:val="22"/>
        </w:rPr>
        <w:t xml:space="preserve">Monsieur le Maire expose au Conseil Municipal que Madame la Sous-Préfète nous informe que dans la délibération n° 04/05/2020 </w:t>
      </w:r>
      <w:r w:rsidRPr="00136704">
        <w:rPr>
          <w:rStyle w:val="Aucun"/>
          <w:sz w:val="22"/>
          <w:szCs w:val="22"/>
          <w:vertAlign w:val="superscript"/>
        </w:rPr>
        <w:t>« </w:t>
      </w:r>
      <w:r>
        <w:rPr>
          <w:rStyle w:val="Aucun"/>
          <w:sz w:val="22"/>
          <w:szCs w:val="22"/>
        </w:rPr>
        <w:t>Délégations au maire consenties par le conseil municipal </w:t>
      </w:r>
      <w:r w:rsidRPr="00136704">
        <w:rPr>
          <w:rStyle w:val="Aucun"/>
          <w:sz w:val="22"/>
          <w:szCs w:val="22"/>
          <w:vertAlign w:val="superscript"/>
        </w:rPr>
        <w:t>»</w:t>
      </w:r>
      <w:r>
        <w:rPr>
          <w:rStyle w:val="Aucun"/>
          <w:sz w:val="22"/>
          <w:szCs w:val="22"/>
        </w:rPr>
        <w:t xml:space="preserve"> l’article n° 4 présente une ambiguïté.</w:t>
      </w:r>
    </w:p>
    <w:p w:rsidR="0033282B" w:rsidRDefault="0033282B" w:rsidP="0033282B">
      <w:pPr>
        <w:pStyle w:val="Corps"/>
        <w:rPr>
          <w:rStyle w:val="Aucun"/>
          <w:sz w:val="22"/>
          <w:szCs w:val="22"/>
        </w:rPr>
      </w:pPr>
    </w:p>
    <w:p w:rsidR="0033282B" w:rsidRDefault="0033282B" w:rsidP="0033282B">
      <w:pPr>
        <w:pStyle w:val="Corps"/>
        <w:rPr>
          <w:rStyle w:val="Aucun"/>
          <w:sz w:val="22"/>
          <w:szCs w:val="22"/>
          <w:vertAlign w:val="superscript"/>
        </w:rPr>
      </w:pPr>
      <w:r>
        <w:rPr>
          <w:rStyle w:val="Aucun"/>
          <w:sz w:val="22"/>
          <w:szCs w:val="22"/>
        </w:rPr>
        <w:t> </w:t>
      </w:r>
      <w:r w:rsidR="00136704" w:rsidRPr="00136704">
        <w:rPr>
          <w:rStyle w:val="Aucun"/>
          <w:sz w:val="22"/>
          <w:szCs w:val="22"/>
          <w:vertAlign w:val="superscript"/>
        </w:rPr>
        <w:t>«</w:t>
      </w:r>
      <w:r w:rsidR="00136704">
        <w:rPr>
          <w:rStyle w:val="Aucun"/>
          <w:sz w:val="22"/>
          <w:szCs w:val="22"/>
        </w:rPr>
        <w:t> </w:t>
      </w:r>
      <w:r>
        <w:rPr>
          <w:rStyle w:val="Aucun"/>
          <w:sz w:val="22"/>
          <w:szCs w:val="22"/>
        </w:rPr>
        <w:t>L’article L2122-22, 4° prévoit désormais une délégations générale pour prendre toute décision concernant la préparation, la passation, l’</w:t>
      </w:r>
      <w:r w:rsidR="00136704">
        <w:rPr>
          <w:rStyle w:val="Aucun"/>
          <w:sz w:val="22"/>
          <w:szCs w:val="22"/>
        </w:rPr>
        <w:t>exécution</w:t>
      </w:r>
      <w:r>
        <w:rPr>
          <w:rStyle w:val="Aucun"/>
          <w:sz w:val="22"/>
          <w:szCs w:val="22"/>
        </w:rPr>
        <w:t xml:space="preserve"> et</w:t>
      </w:r>
      <w:r w:rsidR="00136704">
        <w:rPr>
          <w:rStyle w:val="Aucun"/>
          <w:sz w:val="22"/>
          <w:szCs w:val="22"/>
        </w:rPr>
        <w:t xml:space="preserve"> le règlement des marchés et des accords-cadres ainsi que toute décision concernant leurs avenants, lorsque les crédits sont inscrits au budget. </w:t>
      </w:r>
      <w:r w:rsidR="00136704" w:rsidRPr="00136704">
        <w:rPr>
          <w:rStyle w:val="Aucun"/>
          <w:sz w:val="22"/>
          <w:szCs w:val="22"/>
          <w:vertAlign w:val="superscript"/>
        </w:rPr>
        <w:t>»</w:t>
      </w:r>
    </w:p>
    <w:p w:rsidR="00136704" w:rsidRDefault="00136704" w:rsidP="0033282B">
      <w:pPr>
        <w:pStyle w:val="Corps"/>
        <w:rPr>
          <w:rStyle w:val="Aucun"/>
          <w:sz w:val="22"/>
          <w:szCs w:val="22"/>
          <w:vertAlign w:val="superscript"/>
        </w:rPr>
      </w:pPr>
    </w:p>
    <w:p w:rsidR="00136704" w:rsidRDefault="00136704" w:rsidP="0033282B">
      <w:pPr>
        <w:pStyle w:val="Corps"/>
        <w:rPr>
          <w:rStyle w:val="Aucun"/>
          <w:sz w:val="22"/>
          <w:szCs w:val="22"/>
        </w:rPr>
      </w:pPr>
      <w:r>
        <w:rPr>
          <w:rStyle w:val="Aucun"/>
          <w:sz w:val="22"/>
          <w:szCs w:val="22"/>
        </w:rPr>
        <w:t>Concernant la délégation de pouvoir sur les points n° 15 et n° 21 relatifs au droit de préemption, il est proposé que toutes les décisions soient prises en Conseil Municipal.</w:t>
      </w:r>
    </w:p>
    <w:p w:rsidR="00136704" w:rsidRDefault="00136704" w:rsidP="0033282B">
      <w:pPr>
        <w:pStyle w:val="Corps"/>
        <w:rPr>
          <w:rStyle w:val="Aucun"/>
          <w:sz w:val="22"/>
          <w:szCs w:val="22"/>
        </w:rPr>
      </w:pPr>
    </w:p>
    <w:p w:rsidR="00136704" w:rsidRDefault="00136704" w:rsidP="00136704">
      <w:pPr>
        <w:pStyle w:val="Corps"/>
        <w:ind w:right="-857"/>
        <w:rPr>
          <w:rStyle w:val="Aucun"/>
          <w:sz w:val="22"/>
          <w:szCs w:val="22"/>
        </w:rPr>
      </w:pPr>
      <w:r>
        <w:rPr>
          <w:rStyle w:val="Aucun"/>
          <w:sz w:val="22"/>
          <w:szCs w:val="22"/>
        </w:rPr>
        <w:t>Après en avoir délibéré, le Conseil Municipal à l’unanimité accepte les délégations.</w:t>
      </w:r>
    </w:p>
    <w:p w:rsidR="00136704" w:rsidRDefault="00136704" w:rsidP="0033282B">
      <w:pPr>
        <w:pStyle w:val="Corps"/>
        <w:rPr>
          <w:rStyle w:val="Aucun"/>
          <w:sz w:val="22"/>
          <w:szCs w:val="22"/>
        </w:rPr>
      </w:pPr>
    </w:p>
    <w:p w:rsidR="00FA5617" w:rsidRPr="00FA5617" w:rsidRDefault="00FA5617" w:rsidP="00912FCB">
      <w:pPr>
        <w:pStyle w:val="Corps"/>
        <w:numPr>
          <w:ilvl w:val="0"/>
          <w:numId w:val="8"/>
        </w:numPr>
        <w:ind w:left="284" w:hanging="284"/>
        <w:rPr>
          <w:rStyle w:val="Aucun"/>
          <w:b/>
          <w:sz w:val="22"/>
          <w:szCs w:val="22"/>
          <w:u w:val="single"/>
        </w:rPr>
      </w:pPr>
      <w:r>
        <w:rPr>
          <w:rStyle w:val="Aucun"/>
          <w:b/>
          <w:sz w:val="22"/>
          <w:szCs w:val="22"/>
          <w:u w:val="single"/>
        </w:rPr>
        <w:t>Remplacement d’un membre à la Commission du CCAS</w:t>
      </w:r>
    </w:p>
    <w:p w:rsidR="00FA5617" w:rsidRDefault="00FA5617" w:rsidP="0033282B">
      <w:pPr>
        <w:pStyle w:val="Corps"/>
        <w:rPr>
          <w:rStyle w:val="Aucun"/>
          <w:sz w:val="22"/>
          <w:szCs w:val="22"/>
        </w:rPr>
      </w:pPr>
    </w:p>
    <w:p w:rsidR="00FA5617" w:rsidRDefault="00FA5617" w:rsidP="0033282B">
      <w:pPr>
        <w:pStyle w:val="Corps"/>
        <w:rPr>
          <w:rStyle w:val="Aucun"/>
          <w:sz w:val="22"/>
          <w:szCs w:val="22"/>
        </w:rPr>
      </w:pPr>
      <w:r>
        <w:rPr>
          <w:rStyle w:val="Aucun"/>
          <w:sz w:val="22"/>
          <w:szCs w:val="22"/>
        </w:rPr>
        <w:t xml:space="preserve">Monsieur le Maire informe le Conseil Municipal </w:t>
      </w:r>
      <w:r w:rsidR="00BF32D0">
        <w:rPr>
          <w:rStyle w:val="Aucun"/>
          <w:sz w:val="22"/>
          <w:szCs w:val="22"/>
        </w:rPr>
        <w:t>que suite au décès de Madame ROY Béatrice, il est nécessaire d’élire un nouveau membre représentant du Conseil Municipal pour compléter le collège des administrateurs.</w:t>
      </w:r>
    </w:p>
    <w:p w:rsidR="00BF32D0" w:rsidRDefault="00BF32D0" w:rsidP="0033282B">
      <w:pPr>
        <w:pStyle w:val="Corps"/>
        <w:rPr>
          <w:rStyle w:val="Aucun"/>
          <w:sz w:val="22"/>
          <w:szCs w:val="22"/>
        </w:rPr>
      </w:pPr>
    </w:p>
    <w:p w:rsidR="00BF32D0" w:rsidRDefault="00311FB3" w:rsidP="0033282B">
      <w:pPr>
        <w:pStyle w:val="Corps"/>
        <w:rPr>
          <w:rStyle w:val="Aucun"/>
          <w:sz w:val="22"/>
          <w:szCs w:val="22"/>
        </w:rPr>
      </w:pPr>
      <w:r>
        <w:rPr>
          <w:rStyle w:val="Aucun"/>
          <w:sz w:val="22"/>
          <w:szCs w:val="22"/>
        </w:rPr>
        <w:t>Monsieur BATILLIOT Pierre propose sa candidature.</w:t>
      </w:r>
    </w:p>
    <w:p w:rsidR="00BF32D0" w:rsidRDefault="00BF32D0" w:rsidP="0033282B">
      <w:pPr>
        <w:pStyle w:val="Corps"/>
        <w:rPr>
          <w:rStyle w:val="Aucun"/>
          <w:sz w:val="22"/>
          <w:szCs w:val="22"/>
        </w:rPr>
      </w:pPr>
    </w:p>
    <w:p w:rsidR="00BF32D0" w:rsidRDefault="00BF32D0" w:rsidP="0033282B">
      <w:pPr>
        <w:pStyle w:val="Corps"/>
        <w:rPr>
          <w:rStyle w:val="Aucun"/>
          <w:sz w:val="22"/>
          <w:szCs w:val="22"/>
        </w:rPr>
      </w:pPr>
      <w:r>
        <w:rPr>
          <w:rStyle w:val="Aucun"/>
          <w:sz w:val="22"/>
          <w:szCs w:val="22"/>
        </w:rPr>
        <w:lastRenderedPageBreak/>
        <w:t xml:space="preserve">Le Conseil Municipal procède à l’élection </w:t>
      </w:r>
      <w:r w:rsidR="00311FB3">
        <w:rPr>
          <w:rStyle w:val="Aucun"/>
          <w:sz w:val="22"/>
          <w:szCs w:val="22"/>
        </w:rPr>
        <w:t xml:space="preserve">à bulletin secret </w:t>
      </w:r>
      <w:r>
        <w:rPr>
          <w:rStyle w:val="Aucun"/>
          <w:sz w:val="22"/>
          <w:szCs w:val="22"/>
        </w:rPr>
        <w:t>de ce nouveau membre.</w:t>
      </w:r>
    </w:p>
    <w:p w:rsidR="00BF32D0" w:rsidRDefault="00BF32D0" w:rsidP="0033282B">
      <w:pPr>
        <w:pStyle w:val="Corps"/>
        <w:rPr>
          <w:rStyle w:val="Aucun"/>
          <w:sz w:val="22"/>
          <w:szCs w:val="22"/>
        </w:rPr>
      </w:pPr>
    </w:p>
    <w:p w:rsidR="00BF32D0" w:rsidRDefault="00BF32D0" w:rsidP="0033282B">
      <w:pPr>
        <w:pStyle w:val="Corps"/>
        <w:rPr>
          <w:rStyle w:val="Aucun"/>
          <w:sz w:val="22"/>
          <w:szCs w:val="22"/>
        </w:rPr>
      </w:pPr>
      <w:r>
        <w:rPr>
          <w:rStyle w:val="Aucun"/>
          <w:sz w:val="22"/>
          <w:szCs w:val="22"/>
        </w:rPr>
        <w:t>Monsieur BATILLIOT Pierre a été proclamé membre du conseil d’administration à la Commission du CCAS.</w:t>
      </w:r>
    </w:p>
    <w:p w:rsidR="00FA5617" w:rsidRDefault="00FA5617" w:rsidP="00FA5617">
      <w:pPr>
        <w:pStyle w:val="Corps"/>
        <w:rPr>
          <w:rStyle w:val="Aucun"/>
          <w:sz w:val="22"/>
          <w:szCs w:val="22"/>
        </w:rPr>
      </w:pPr>
    </w:p>
    <w:p w:rsidR="00DF42B0" w:rsidRPr="00FA5617" w:rsidRDefault="00136704" w:rsidP="00912FCB">
      <w:pPr>
        <w:pStyle w:val="Corps"/>
        <w:numPr>
          <w:ilvl w:val="0"/>
          <w:numId w:val="8"/>
        </w:numPr>
        <w:tabs>
          <w:tab w:val="left" w:pos="284"/>
        </w:tabs>
        <w:ind w:left="284" w:right="-715" w:hanging="284"/>
        <w:rPr>
          <w:rStyle w:val="Aucun"/>
          <w:b/>
          <w:sz w:val="22"/>
          <w:szCs w:val="22"/>
          <w:u w:val="single"/>
        </w:rPr>
      </w:pPr>
      <w:r w:rsidRPr="00FA5617">
        <w:rPr>
          <w:rStyle w:val="Aucun"/>
          <w:b/>
          <w:sz w:val="22"/>
          <w:szCs w:val="22"/>
          <w:u w:val="single"/>
        </w:rPr>
        <w:t xml:space="preserve">Changement de logiciel comptable, passage à la version Horizon/cloud, Villages de JVS </w:t>
      </w:r>
    </w:p>
    <w:p w:rsidR="00136704" w:rsidRPr="00FA5617" w:rsidRDefault="00136704" w:rsidP="00DF42B0">
      <w:pPr>
        <w:pStyle w:val="Corps"/>
        <w:tabs>
          <w:tab w:val="left" w:pos="284"/>
        </w:tabs>
        <w:ind w:right="-715"/>
        <w:rPr>
          <w:rStyle w:val="Aucun"/>
          <w:b/>
          <w:sz w:val="22"/>
          <w:szCs w:val="22"/>
          <w:u w:val="single"/>
        </w:rPr>
      </w:pPr>
      <w:r w:rsidRPr="00FA5617">
        <w:rPr>
          <w:rStyle w:val="Aucun"/>
          <w:b/>
          <w:sz w:val="22"/>
          <w:szCs w:val="22"/>
          <w:u w:val="single"/>
        </w:rPr>
        <w:t>MAIRISTEM</w:t>
      </w:r>
    </w:p>
    <w:p w:rsidR="00DF42B0" w:rsidRDefault="00DF42B0" w:rsidP="00DF42B0">
      <w:pPr>
        <w:pStyle w:val="Corps"/>
        <w:tabs>
          <w:tab w:val="left" w:pos="284"/>
        </w:tabs>
        <w:ind w:right="-715"/>
        <w:rPr>
          <w:rStyle w:val="Aucun"/>
          <w:b/>
          <w:sz w:val="22"/>
          <w:szCs w:val="22"/>
        </w:rPr>
      </w:pPr>
    </w:p>
    <w:p w:rsidR="00136704" w:rsidRDefault="00136704" w:rsidP="00136704">
      <w:pPr>
        <w:pStyle w:val="Corps"/>
        <w:tabs>
          <w:tab w:val="left" w:pos="284"/>
        </w:tabs>
        <w:ind w:right="-715"/>
        <w:rPr>
          <w:rStyle w:val="Aucun"/>
          <w:sz w:val="22"/>
          <w:szCs w:val="22"/>
        </w:rPr>
      </w:pPr>
      <w:r>
        <w:rPr>
          <w:rStyle w:val="Aucun"/>
          <w:sz w:val="22"/>
          <w:szCs w:val="22"/>
        </w:rPr>
        <w:t>Madame CARPENTIER Hélène informe le Conseil Municipal que le logiciel de l’actuel prestataire montre des faiblesses et ne correspond pas aux attentes de notre collectivité</w:t>
      </w:r>
      <w:r w:rsidR="00DF42B0">
        <w:rPr>
          <w:rStyle w:val="Aucun"/>
          <w:sz w:val="22"/>
          <w:szCs w:val="22"/>
        </w:rPr>
        <w:t xml:space="preserve"> en terme de partenariat : formations et maintenance avec un technicien dédié. Le changement de logiciel a été négocié afin de respecter le budget communal.</w:t>
      </w:r>
    </w:p>
    <w:p w:rsidR="00DF42B0" w:rsidRDefault="00DF42B0" w:rsidP="00136704">
      <w:pPr>
        <w:pStyle w:val="Corps"/>
        <w:tabs>
          <w:tab w:val="left" w:pos="284"/>
        </w:tabs>
        <w:ind w:right="-715"/>
        <w:rPr>
          <w:rStyle w:val="Aucun"/>
          <w:sz w:val="22"/>
          <w:szCs w:val="22"/>
        </w:rPr>
      </w:pPr>
      <w:r>
        <w:rPr>
          <w:rStyle w:val="Aucun"/>
          <w:sz w:val="22"/>
          <w:szCs w:val="22"/>
        </w:rPr>
        <w:t>L’accès au logiciel se fera de n’importe quel poste informatique.</w:t>
      </w:r>
    </w:p>
    <w:p w:rsidR="00DF42B0" w:rsidRDefault="00DF42B0" w:rsidP="00136704">
      <w:pPr>
        <w:pStyle w:val="Corps"/>
        <w:tabs>
          <w:tab w:val="left" w:pos="284"/>
        </w:tabs>
        <w:ind w:right="-715"/>
        <w:rPr>
          <w:rStyle w:val="Aucun"/>
          <w:sz w:val="22"/>
          <w:szCs w:val="22"/>
        </w:rPr>
      </w:pPr>
      <w:r>
        <w:rPr>
          <w:rStyle w:val="Aucun"/>
          <w:sz w:val="22"/>
          <w:szCs w:val="22"/>
        </w:rPr>
        <w:t>Il est précisé que le prestataire va assurer la reprise intégrale des données comptables.</w:t>
      </w:r>
    </w:p>
    <w:p w:rsidR="00DF42B0" w:rsidRDefault="00DF42B0" w:rsidP="00DF42B0">
      <w:pPr>
        <w:pStyle w:val="Corps"/>
        <w:tabs>
          <w:tab w:val="left" w:pos="284"/>
        </w:tabs>
        <w:ind w:right="-999"/>
        <w:rPr>
          <w:rStyle w:val="Aucun"/>
          <w:sz w:val="22"/>
          <w:szCs w:val="22"/>
        </w:rPr>
      </w:pPr>
      <w:r>
        <w:rPr>
          <w:rStyle w:val="Aucun"/>
          <w:sz w:val="22"/>
          <w:szCs w:val="22"/>
        </w:rPr>
        <w:t xml:space="preserve">Considérant l’offre de prix « Horizon Villages Cloud » proposée par le prestataire JVS s’élevant à </w:t>
      </w:r>
    </w:p>
    <w:p w:rsidR="00DF42B0" w:rsidRDefault="00340167" w:rsidP="00DF42B0">
      <w:pPr>
        <w:pStyle w:val="Corps"/>
        <w:tabs>
          <w:tab w:val="left" w:pos="284"/>
        </w:tabs>
        <w:ind w:right="-999"/>
        <w:rPr>
          <w:rStyle w:val="Aucun"/>
          <w:sz w:val="22"/>
          <w:szCs w:val="22"/>
        </w:rPr>
      </w:pPr>
      <w:r>
        <w:rPr>
          <w:rStyle w:val="Aucun"/>
          <w:sz w:val="22"/>
          <w:szCs w:val="22"/>
        </w:rPr>
        <w:t>7 492.00€ HT</w:t>
      </w:r>
      <w:r w:rsidR="00DF42B0">
        <w:rPr>
          <w:rStyle w:val="Aucun"/>
          <w:sz w:val="22"/>
          <w:szCs w:val="22"/>
        </w:rPr>
        <w:t>.</w:t>
      </w:r>
    </w:p>
    <w:p w:rsidR="00DF42B0" w:rsidRDefault="00DF42B0" w:rsidP="00DF42B0">
      <w:pPr>
        <w:pStyle w:val="Corps"/>
        <w:tabs>
          <w:tab w:val="left" w:pos="284"/>
        </w:tabs>
        <w:ind w:right="-999"/>
        <w:rPr>
          <w:rStyle w:val="Aucun"/>
          <w:sz w:val="22"/>
          <w:szCs w:val="22"/>
        </w:rPr>
      </w:pPr>
    </w:p>
    <w:p w:rsidR="00DF42B0" w:rsidRDefault="00DF42B0" w:rsidP="00DF42B0">
      <w:pPr>
        <w:pStyle w:val="Corps"/>
        <w:tabs>
          <w:tab w:val="left" w:pos="284"/>
        </w:tabs>
        <w:ind w:right="-999"/>
        <w:rPr>
          <w:rStyle w:val="Aucun"/>
          <w:sz w:val="22"/>
          <w:szCs w:val="22"/>
        </w:rPr>
      </w:pPr>
      <w:r>
        <w:rPr>
          <w:rStyle w:val="Aucun"/>
          <w:sz w:val="22"/>
          <w:szCs w:val="22"/>
        </w:rPr>
        <w:t xml:space="preserve">Après en avoir délibéré, le Conseil Municipal à l’unanimité accepte l’offre de prix de la Société </w:t>
      </w:r>
    </w:p>
    <w:p w:rsidR="00DF42B0" w:rsidRDefault="00311FB3" w:rsidP="00DF42B0">
      <w:pPr>
        <w:pStyle w:val="Corps"/>
        <w:tabs>
          <w:tab w:val="left" w:pos="284"/>
        </w:tabs>
        <w:ind w:right="-999"/>
        <w:rPr>
          <w:rStyle w:val="Aucun"/>
          <w:sz w:val="22"/>
          <w:szCs w:val="22"/>
        </w:rPr>
      </w:pPr>
      <w:r>
        <w:rPr>
          <w:rStyle w:val="Aucun"/>
          <w:sz w:val="22"/>
          <w:szCs w:val="22"/>
        </w:rPr>
        <w:t>JVS MAI</w:t>
      </w:r>
      <w:r w:rsidR="00DF42B0">
        <w:rPr>
          <w:rStyle w:val="Aucun"/>
          <w:sz w:val="22"/>
          <w:szCs w:val="22"/>
        </w:rPr>
        <w:t>RISTEM</w:t>
      </w:r>
    </w:p>
    <w:p w:rsidR="00DF42B0" w:rsidRDefault="00DF42B0" w:rsidP="00DF42B0">
      <w:pPr>
        <w:pStyle w:val="Corps"/>
        <w:tabs>
          <w:tab w:val="left" w:pos="284"/>
        </w:tabs>
        <w:ind w:right="-999"/>
        <w:rPr>
          <w:rStyle w:val="Aucun"/>
          <w:sz w:val="22"/>
          <w:szCs w:val="22"/>
        </w:rPr>
      </w:pPr>
    </w:p>
    <w:p w:rsidR="004E3DE6" w:rsidRPr="004E3DE6" w:rsidRDefault="004E3DE6" w:rsidP="00912FCB">
      <w:pPr>
        <w:pStyle w:val="Corps"/>
        <w:numPr>
          <w:ilvl w:val="0"/>
          <w:numId w:val="8"/>
        </w:numPr>
        <w:tabs>
          <w:tab w:val="left" w:pos="284"/>
        </w:tabs>
        <w:ind w:left="284" w:right="-715" w:hanging="284"/>
        <w:rPr>
          <w:rStyle w:val="Aucun"/>
          <w:b/>
          <w:sz w:val="22"/>
          <w:szCs w:val="22"/>
          <w:u w:val="single"/>
        </w:rPr>
      </w:pPr>
      <w:r w:rsidRPr="004E3DE6">
        <w:rPr>
          <w:rStyle w:val="Aucun"/>
          <w:b/>
          <w:sz w:val="22"/>
          <w:szCs w:val="22"/>
          <w:u w:val="single"/>
        </w:rPr>
        <w:t>Choix du tiers de télétransmissions</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Madame CARPENTIER Hélène précise que l’entreprise JVS MAIRISTEM, actuel prestataire des logiciels comptables pour la collectivité, satisfait tant au point de vue logiciels que missions de conseils et d’assistances, il semble judicieux de poursuivre le partenariat avec l’entreprise tant pour la transmission des actes règlementaires soumis au contrôle de légalité que les actes budgétaires.</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 xml:space="preserve">Il est précisé qu’un avenant à la dématérialisation des flux comptables et actes sera effectué. </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L’entreprise JVS MAIRISTEM assure les prestations, il est convenu ce qui suit :</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ab/>
        <w:t>- Tiers de télétransmission – par an et par n° Siret</w:t>
      </w:r>
    </w:p>
    <w:p w:rsidR="004E3DE6" w:rsidRDefault="004E3DE6" w:rsidP="004E3DE6">
      <w:pPr>
        <w:pStyle w:val="Corps"/>
        <w:tabs>
          <w:tab w:val="left" w:pos="284"/>
        </w:tabs>
        <w:ind w:right="-715"/>
        <w:rPr>
          <w:rStyle w:val="Aucun"/>
          <w:sz w:val="22"/>
          <w:szCs w:val="22"/>
        </w:rPr>
      </w:pPr>
      <w:r>
        <w:rPr>
          <w:rStyle w:val="Aucun"/>
          <w:sz w:val="22"/>
          <w:szCs w:val="22"/>
        </w:rPr>
        <w:t>Comprend les flux : actes, actes budgets, hélios pour un montant de 582.00€ HT</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ab/>
        <w:t>- Mise en œuvre personnalisée – par an et par n° Siret</w:t>
      </w:r>
    </w:p>
    <w:p w:rsidR="004E3DE6" w:rsidRDefault="004E3DE6" w:rsidP="004E3DE6">
      <w:pPr>
        <w:pStyle w:val="Corps"/>
        <w:tabs>
          <w:tab w:val="left" w:pos="284"/>
        </w:tabs>
        <w:ind w:right="-715"/>
        <w:rPr>
          <w:rStyle w:val="Aucun"/>
          <w:sz w:val="22"/>
          <w:szCs w:val="22"/>
        </w:rPr>
      </w:pPr>
      <w:r>
        <w:rPr>
          <w:rStyle w:val="Aucun"/>
          <w:sz w:val="22"/>
          <w:szCs w:val="22"/>
        </w:rPr>
        <w:t>Comprend l’export du/des certificats, vérification convention, paramétrage utilisateurs, création de la collectivité, saisie de Siret connus lors de l’achat initial pour un montant de 360.00€ HT</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ab/>
        <w:t>- Certificat Electronique</w:t>
      </w:r>
    </w:p>
    <w:p w:rsidR="004E3DE6" w:rsidRDefault="004E3DE6" w:rsidP="004E3DE6">
      <w:pPr>
        <w:pStyle w:val="Corps"/>
        <w:tabs>
          <w:tab w:val="left" w:pos="284"/>
        </w:tabs>
        <w:ind w:right="-715"/>
        <w:rPr>
          <w:rStyle w:val="Aucun"/>
          <w:sz w:val="22"/>
          <w:szCs w:val="22"/>
        </w:rPr>
      </w:pPr>
      <w:r>
        <w:rPr>
          <w:rStyle w:val="Aucun"/>
          <w:sz w:val="22"/>
          <w:szCs w:val="22"/>
        </w:rPr>
        <w:t xml:space="preserve">Certificat </w:t>
      </w:r>
      <w:proofErr w:type="spellStart"/>
      <w:r>
        <w:rPr>
          <w:rStyle w:val="Aucun"/>
          <w:sz w:val="22"/>
          <w:szCs w:val="22"/>
        </w:rPr>
        <w:t>Certinomis</w:t>
      </w:r>
      <w:proofErr w:type="spellEnd"/>
      <w:r>
        <w:rPr>
          <w:rStyle w:val="Aucun"/>
          <w:sz w:val="22"/>
          <w:szCs w:val="22"/>
        </w:rPr>
        <w:t xml:space="preserve"> sur USB – 3 ans – un certificat au nom de Monsieur le Maire, pour un montant de 245.00€ HT, un certificat au nom de l’adjointe pour un montant de 270.00€ HT.</w:t>
      </w:r>
    </w:p>
    <w:p w:rsidR="004E3DE6" w:rsidRDefault="004E3DE6" w:rsidP="004E3DE6">
      <w:pPr>
        <w:pStyle w:val="Corps"/>
        <w:tabs>
          <w:tab w:val="left" w:pos="284"/>
        </w:tabs>
        <w:ind w:right="-715"/>
        <w:rPr>
          <w:rStyle w:val="Aucun"/>
          <w:sz w:val="22"/>
          <w:szCs w:val="22"/>
        </w:rPr>
      </w:pPr>
      <w:r>
        <w:rPr>
          <w:rStyle w:val="Aucun"/>
          <w:sz w:val="22"/>
          <w:szCs w:val="22"/>
        </w:rPr>
        <w:t>Forfait prise en charge administrative de deux certificats pour un montant de 100.00€ HT</w:t>
      </w:r>
    </w:p>
    <w:p w:rsidR="004E3DE6" w:rsidRDefault="004E3DE6" w:rsidP="004E3DE6">
      <w:pPr>
        <w:pStyle w:val="Corps"/>
        <w:tabs>
          <w:tab w:val="left" w:pos="284"/>
        </w:tabs>
        <w:ind w:right="-715"/>
        <w:rPr>
          <w:rStyle w:val="Aucun"/>
          <w:sz w:val="22"/>
          <w:szCs w:val="22"/>
        </w:rPr>
      </w:pPr>
    </w:p>
    <w:p w:rsidR="004E3DE6" w:rsidRDefault="004E3DE6" w:rsidP="004E3DE6">
      <w:pPr>
        <w:pStyle w:val="Corps"/>
        <w:tabs>
          <w:tab w:val="left" w:pos="284"/>
        </w:tabs>
        <w:ind w:right="-715"/>
        <w:rPr>
          <w:rStyle w:val="Aucun"/>
          <w:sz w:val="22"/>
          <w:szCs w:val="22"/>
        </w:rPr>
      </w:pPr>
      <w:r>
        <w:rPr>
          <w:rStyle w:val="Aucun"/>
          <w:sz w:val="22"/>
          <w:szCs w:val="22"/>
        </w:rPr>
        <w:t>Après en avoir délibéré, le Conseil Municipal à l’unanimité accepte l’offre de prix énoncée de la Société JVS</w:t>
      </w:r>
    </w:p>
    <w:p w:rsidR="004E3DE6" w:rsidRPr="001E4EEE" w:rsidRDefault="004E3DE6" w:rsidP="004E3DE6">
      <w:pPr>
        <w:pStyle w:val="Corps"/>
        <w:tabs>
          <w:tab w:val="left" w:pos="284"/>
        </w:tabs>
        <w:ind w:right="-715"/>
        <w:rPr>
          <w:rStyle w:val="Aucun"/>
          <w:sz w:val="22"/>
          <w:szCs w:val="22"/>
        </w:rPr>
      </w:pPr>
      <w:r>
        <w:rPr>
          <w:rStyle w:val="Aucun"/>
          <w:sz w:val="22"/>
          <w:szCs w:val="22"/>
        </w:rPr>
        <w:t>MAIRISTEM</w:t>
      </w:r>
    </w:p>
    <w:p w:rsidR="004E3DE6" w:rsidRDefault="004E3DE6" w:rsidP="00DF42B0">
      <w:pPr>
        <w:pStyle w:val="Corps"/>
        <w:tabs>
          <w:tab w:val="left" w:pos="284"/>
        </w:tabs>
        <w:ind w:right="-999"/>
        <w:rPr>
          <w:rStyle w:val="Aucun"/>
          <w:sz w:val="22"/>
          <w:szCs w:val="22"/>
        </w:rPr>
      </w:pPr>
    </w:p>
    <w:p w:rsidR="00136704" w:rsidRPr="00636974" w:rsidRDefault="00912FCB" w:rsidP="00912FCB">
      <w:pPr>
        <w:pStyle w:val="Corps"/>
        <w:numPr>
          <w:ilvl w:val="0"/>
          <w:numId w:val="8"/>
        </w:numPr>
        <w:tabs>
          <w:tab w:val="left" w:pos="284"/>
        </w:tabs>
        <w:ind w:left="284" w:right="-715" w:hanging="284"/>
        <w:rPr>
          <w:rStyle w:val="Aucun"/>
          <w:b/>
          <w:sz w:val="22"/>
          <w:szCs w:val="22"/>
          <w:u w:val="single"/>
        </w:rPr>
      </w:pPr>
      <w:r>
        <w:rPr>
          <w:rStyle w:val="Aucun"/>
          <w:b/>
          <w:sz w:val="22"/>
          <w:szCs w:val="22"/>
          <w:u w:val="single"/>
        </w:rPr>
        <w:t xml:space="preserve"> </w:t>
      </w:r>
      <w:r w:rsidR="00226D96" w:rsidRPr="00636974">
        <w:rPr>
          <w:rStyle w:val="Aucun"/>
          <w:b/>
          <w:sz w:val="22"/>
          <w:szCs w:val="22"/>
          <w:u w:val="single"/>
        </w:rPr>
        <w:t xml:space="preserve">Lancement de l’appel d’offre pour l’achat d’énergie (EDF) </w:t>
      </w:r>
    </w:p>
    <w:p w:rsidR="00226D96" w:rsidRDefault="00226D96" w:rsidP="00226D96">
      <w:pPr>
        <w:pStyle w:val="Corps"/>
        <w:tabs>
          <w:tab w:val="left" w:pos="284"/>
        </w:tabs>
        <w:ind w:right="-715"/>
        <w:rPr>
          <w:rStyle w:val="Aucun"/>
          <w:b/>
          <w:sz w:val="22"/>
          <w:szCs w:val="22"/>
        </w:rPr>
      </w:pPr>
    </w:p>
    <w:p w:rsidR="00226D96" w:rsidRDefault="00226D96" w:rsidP="00226D96">
      <w:pPr>
        <w:pStyle w:val="Corps"/>
        <w:tabs>
          <w:tab w:val="left" w:pos="284"/>
        </w:tabs>
        <w:ind w:right="-715"/>
        <w:rPr>
          <w:rStyle w:val="Aucun"/>
          <w:sz w:val="22"/>
          <w:szCs w:val="22"/>
        </w:rPr>
      </w:pPr>
      <w:r>
        <w:rPr>
          <w:rStyle w:val="Aucun"/>
          <w:sz w:val="22"/>
          <w:szCs w:val="22"/>
        </w:rPr>
        <w:t>Monsieur le Maire informe le Conseil Municipal que le contrat concernant l’achat d’énergie de fourniture, de services associés à EDF Collectivités arrive à son terme et qu’il va falloir faire un appel d’offre.</w:t>
      </w:r>
    </w:p>
    <w:p w:rsidR="00226D96" w:rsidRDefault="00226D96" w:rsidP="00226D96">
      <w:pPr>
        <w:pStyle w:val="Corps"/>
        <w:tabs>
          <w:tab w:val="left" w:pos="284"/>
        </w:tabs>
        <w:ind w:right="-715"/>
        <w:rPr>
          <w:rStyle w:val="Aucun"/>
          <w:sz w:val="22"/>
          <w:szCs w:val="22"/>
        </w:rPr>
      </w:pPr>
    </w:p>
    <w:p w:rsidR="00226D96" w:rsidRPr="00226D96" w:rsidRDefault="00226D96" w:rsidP="00226D96">
      <w:pPr>
        <w:pStyle w:val="Corps"/>
        <w:tabs>
          <w:tab w:val="left" w:pos="284"/>
        </w:tabs>
        <w:ind w:right="-715"/>
        <w:rPr>
          <w:rStyle w:val="Aucun"/>
          <w:sz w:val="22"/>
          <w:szCs w:val="22"/>
        </w:rPr>
      </w:pPr>
      <w:r>
        <w:rPr>
          <w:rStyle w:val="Aucun"/>
          <w:sz w:val="22"/>
          <w:szCs w:val="22"/>
        </w:rPr>
        <w:t>Après en avoir délibéré, le Conseil Municipal à l’unanimité autorise Monsieur le Maire, à faire le lancement de l’appel d’offre.</w:t>
      </w:r>
    </w:p>
    <w:p w:rsidR="00226D96" w:rsidRDefault="00226D96" w:rsidP="00226D96">
      <w:pPr>
        <w:pStyle w:val="Corps"/>
        <w:tabs>
          <w:tab w:val="left" w:pos="284"/>
        </w:tabs>
        <w:ind w:right="-715"/>
        <w:rPr>
          <w:rStyle w:val="Aucun"/>
          <w:b/>
          <w:sz w:val="22"/>
          <w:szCs w:val="22"/>
        </w:rPr>
      </w:pPr>
    </w:p>
    <w:p w:rsidR="00BC655B" w:rsidRDefault="00BC655B" w:rsidP="00226D96">
      <w:pPr>
        <w:pStyle w:val="Corps"/>
        <w:tabs>
          <w:tab w:val="left" w:pos="284"/>
        </w:tabs>
        <w:ind w:right="-715"/>
        <w:rPr>
          <w:rStyle w:val="Aucun"/>
          <w:b/>
          <w:sz w:val="22"/>
          <w:szCs w:val="22"/>
        </w:rPr>
      </w:pPr>
      <w:bookmarkStart w:id="0" w:name="_GoBack"/>
      <w:bookmarkEnd w:id="0"/>
    </w:p>
    <w:p w:rsidR="00226D96" w:rsidRPr="00636974" w:rsidRDefault="00912FCB" w:rsidP="00912FCB">
      <w:pPr>
        <w:pStyle w:val="Corps"/>
        <w:numPr>
          <w:ilvl w:val="0"/>
          <w:numId w:val="8"/>
        </w:numPr>
        <w:tabs>
          <w:tab w:val="left" w:pos="284"/>
        </w:tabs>
        <w:ind w:left="284" w:right="-715" w:hanging="284"/>
        <w:rPr>
          <w:rStyle w:val="Aucun"/>
          <w:b/>
          <w:sz w:val="22"/>
          <w:szCs w:val="22"/>
          <w:u w:val="single"/>
        </w:rPr>
      </w:pPr>
      <w:r>
        <w:rPr>
          <w:rStyle w:val="Aucun"/>
          <w:b/>
          <w:sz w:val="22"/>
          <w:szCs w:val="22"/>
          <w:u w:val="single"/>
        </w:rPr>
        <w:t xml:space="preserve"> </w:t>
      </w:r>
      <w:r w:rsidR="00226D96" w:rsidRPr="00636974">
        <w:rPr>
          <w:rStyle w:val="Aucun"/>
          <w:b/>
          <w:sz w:val="22"/>
          <w:szCs w:val="22"/>
          <w:u w:val="single"/>
        </w:rPr>
        <w:t>Convention SACPA</w:t>
      </w:r>
    </w:p>
    <w:p w:rsidR="00226D96" w:rsidRDefault="00226D96" w:rsidP="00226D96">
      <w:pPr>
        <w:pStyle w:val="Corps"/>
        <w:tabs>
          <w:tab w:val="left" w:pos="284"/>
        </w:tabs>
        <w:ind w:right="-715"/>
        <w:rPr>
          <w:rStyle w:val="Aucun"/>
          <w:b/>
          <w:sz w:val="22"/>
          <w:szCs w:val="22"/>
        </w:rPr>
      </w:pPr>
    </w:p>
    <w:p w:rsidR="00226D96" w:rsidRDefault="00226D96" w:rsidP="00226D96">
      <w:pPr>
        <w:pStyle w:val="Corps"/>
        <w:tabs>
          <w:tab w:val="left" w:pos="284"/>
        </w:tabs>
        <w:ind w:right="-715"/>
        <w:rPr>
          <w:rStyle w:val="Aucun"/>
          <w:sz w:val="22"/>
          <w:szCs w:val="22"/>
        </w:rPr>
      </w:pPr>
      <w:r>
        <w:rPr>
          <w:rStyle w:val="Aucun"/>
          <w:sz w:val="22"/>
          <w:szCs w:val="22"/>
        </w:rPr>
        <w:t>Monsieur le Maire précise que le marché de prestations de service avec la Société SACPA chargée de la capture, du ramassage, du transport des animaux errants et ou dangereux sur la voie publique, pour le ramassage des cadavres d’animaux sur la voie publique et la gestion de la fourrière animale, arrive à échéance.</w:t>
      </w:r>
    </w:p>
    <w:p w:rsidR="00226D96" w:rsidRDefault="00226D96" w:rsidP="00226D96">
      <w:pPr>
        <w:pStyle w:val="Corps"/>
        <w:tabs>
          <w:tab w:val="left" w:pos="284"/>
        </w:tabs>
        <w:ind w:right="-715"/>
        <w:rPr>
          <w:rStyle w:val="Aucun"/>
          <w:sz w:val="22"/>
          <w:szCs w:val="22"/>
        </w:rPr>
      </w:pPr>
    </w:p>
    <w:p w:rsidR="00226D96" w:rsidRDefault="00311FB3" w:rsidP="00226D96">
      <w:pPr>
        <w:pStyle w:val="Corps"/>
        <w:tabs>
          <w:tab w:val="left" w:pos="284"/>
        </w:tabs>
        <w:ind w:right="-715"/>
        <w:rPr>
          <w:rStyle w:val="Aucun"/>
          <w:sz w:val="22"/>
          <w:szCs w:val="22"/>
        </w:rPr>
      </w:pPr>
      <w:r>
        <w:rPr>
          <w:rStyle w:val="Aucun"/>
          <w:sz w:val="22"/>
          <w:szCs w:val="22"/>
        </w:rPr>
        <w:t>Il y a donc lieu</w:t>
      </w:r>
      <w:r w:rsidR="00226D96">
        <w:rPr>
          <w:rStyle w:val="Aucun"/>
          <w:sz w:val="22"/>
          <w:szCs w:val="22"/>
        </w:rPr>
        <w:t xml:space="preserve"> de renouveler ce marché pour la période du 1</w:t>
      </w:r>
      <w:r w:rsidR="00226D96" w:rsidRPr="00226D96">
        <w:rPr>
          <w:rStyle w:val="Aucun"/>
          <w:sz w:val="22"/>
          <w:szCs w:val="22"/>
          <w:vertAlign w:val="superscript"/>
        </w:rPr>
        <w:t>er</w:t>
      </w:r>
      <w:r w:rsidR="00226D96">
        <w:rPr>
          <w:rStyle w:val="Aucun"/>
          <w:sz w:val="22"/>
          <w:szCs w:val="22"/>
        </w:rPr>
        <w:t xml:space="preserve"> janvier 2021 au 31 décembre 2021. Il pourra ensuite être reconduit tacitement trois fois, sans que sa durée totale ne puisse excéder quatre ans.</w:t>
      </w:r>
    </w:p>
    <w:p w:rsidR="00226D96" w:rsidRDefault="00226D96" w:rsidP="00226D96">
      <w:pPr>
        <w:pStyle w:val="Corps"/>
        <w:tabs>
          <w:tab w:val="left" w:pos="284"/>
        </w:tabs>
        <w:ind w:right="-715"/>
        <w:rPr>
          <w:rStyle w:val="Aucun"/>
          <w:sz w:val="22"/>
          <w:szCs w:val="22"/>
        </w:rPr>
      </w:pPr>
    </w:p>
    <w:p w:rsidR="00226D96" w:rsidRDefault="00226D96" w:rsidP="00226D96">
      <w:pPr>
        <w:pStyle w:val="Corps"/>
        <w:tabs>
          <w:tab w:val="left" w:pos="284"/>
        </w:tabs>
        <w:ind w:right="-715"/>
        <w:rPr>
          <w:rStyle w:val="Aucun"/>
          <w:sz w:val="22"/>
          <w:szCs w:val="22"/>
        </w:rPr>
      </w:pPr>
      <w:r>
        <w:rPr>
          <w:rStyle w:val="Aucun"/>
          <w:sz w:val="22"/>
          <w:szCs w:val="22"/>
        </w:rPr>
        <w:t xml:space="preserve">Le prix est basé sur un forfait annuel calculé en fonction du nombre d’habitants indiqué au dernier recensement légal, soit un montant annuel de 1 934.81€ HT </w:t>
      </w:r>
      <w:r w:rsidR="00063ECF">
        <w:rPr>
          <w:rStyle w:val="Aucun"/>
          <w:sz w:val="22"/>
          <w:szCs w:val="22"/>
        </w:rPr>
        <w:t>(TVA 20%)</w:t>
      </w:r>
    </w:p>
    <w:p w:rsidR="00063ECF" w:rsidRDefault="00063ECF" w:rsidP="00226D96">
      <w:pPr>
        <w:pStyle w:val="Corps"/>
        <w:tabs>
          <w:tab w:val="left" w:pos="284"/>
        </w:tabs>
        <w:ind w:right="-715"/>
        <w:rPr>
          <w:rStyle w:val="Aucun"/>
          <w:sz w:val="22"/>
          <w:szCs w:val="22"/>
        </w:rPr>
      </w:pPr>
    </w:p>
    <w:p w:rsidR="00063ECF" w:rsidRPr="00226D96" w:rsidRDefault="00063ECF" w:rsidP="00226D96">
      <w:pPr>
        <w:pStyle w:val="Corps"/>
        <w:tabs>
          <w:tab w:val="left" w:pos="284"/>
        </w:tabs>
        <w:ind w:right="-715"/>
        <w:rPr>
          <w:rStyle w:val="Aucun"/>
          <w:sz w:val="22"/>
          <w:szCs w:val="22"/>
        </w:rPr>
      </w:pPr>
      <w:r>
        <w:rPr>
          <w:rStyle w:val="Aucun"/>
          <w:sz w:val="22"/>
          <w:szCs w:val="22"/>
        </w:rPr>
        <w:t>Après en avoir délibéré, le Conseil Municipal à l’unanimité renouvelle la convention SACPA.</w:t>
      </w:r>
    </w:p>
    <w:p w:rsidR="00226D96" w:rsidRDefault="00226D96" w:rsidP="00226D96">
      <w:pPr>
        <w:pStyle w:val="Corps"/>
        <w:tabs>
          <w:tab w:val="left" w:pos="284"/>
        </w:tabs>
        <w:ind w:right="-715"/>
        <w:rPr>
          <w:rStyle w:val="Aucun"/>
          <w:b/>
          <w:sz w:val="22"/>
          <w:szCs w:val="22"/>
        </w:rPr>
      </w:pPr>
    </w:p>
    <w:p w:rsidR="00226D96" w:rsidRPr="00636974" w:rsidRDefault="00636974" w:rsidP="00912FCB">
      <w:pPr>
        <w:pStyle w:val="Corps"/>
        <w:numPr>
          <w:ilvl w:val="0"/>
          <w:numId w:val="8"/>
        </w:numPr>
        <w:tabs>
          <w:tab w:val="left" w:pos="284"/>
        </w:tabs>
        <w:ind w:left="284" w:right="-715" w:hanging="284"/>
        <w:rPr>
          <w:rStyle w:val="Aucun"/>
          <w:b/>
          <w:sz w:val="22"/>
          <w:szCs w:val="22"/>
          <w:u w:val="single"/>
        </w:rPr>
      </w:pPr>
      <w:r>
        <w:rPr>
          <w:rStyle w:val="Aucun"/>
          <w:b/>
          <w:sz w:val="22"/>
          <w:szCs w:val="22"/>
        </w:rPr>
        <w:t xml:space="preserve"> </w:t>
      </w:r>
      <w:r w:rsidRPr="00636974">
        <w:rPr>
          <w:rStyle w:val="Aucun"/>
          <w:b/>
          <w:sz w:val="22"/>
          <w:szCs w:val="22"/>
          <w:u w:val="single"/>
        </w:rPr>
        <w:t>Groupement de commandes pour l’achat d’énergies (GAZ) de fournitures, de services associés</w:t>
      </w:r>
    </w:p>
    <w:p w:rsidR="00636974" w:rsidRDefault="00636974" w:rsidP="00636974">
      <w:pPr>
        <w:pStyle w:val="Corps"/>
        <w:tabs>
          <w:tab w:val="left" w:pos="284"/>
        </w:tabs>
        <w:ind w:right="-715"/>
        <w:rPr>
          <w:rStyle w:val="Aucun"/>
          <w:b/>
          <w:sz w:val="22"/>
          <w:szCs w:val="22"/>
        </w:rPr>
      </w:pPr>
    </w:p>
    <w:p w:rsidR="00636974" w:rsidRDefault="00636974" w:rsidP="00636974">
      <w:pPr>
        <w:pStyle w:val="Corps"/>
        <w:tabs>
          <w:tab w:val="left" w:pos="284"/>
        </w:tabs>
        <w:ind w:right="-715"/>
        <w:rPr>
          <w:rStyle w:val="Aucun"/>
          <w:sz w:val="22"/>
          <w:szCs w:val="22"/>
        </w:rPr>
      </w:pPr>
      <w:r>
        <w:rPr>
          <w:rStyle w:val="Aucun"/>
          <w:sz w:val="22"/>
          <w:szCs w:val="22"/>
        </w:rPr>
        <w:t>Monsieur le Maire informe le Conseil Municipal que la loi NOME (Nouvelle Organisation du Marché de l’Energie) prévoie la fin des tarifs règlementés de gaz.</w:t>
      </w:r>
    </w:p>
    <w:p w:rsidR="00636974" w:rsidRDefault="00636974" w:rsidP="00636974">
      <w:pPr>
        <w:pStyle w:val="Corps"/>
        <w:tabs>
          <w:tab w:val="left" w:pos="284"/>
        </w:tabs>
        <w:ind w:right="-715"/>
        <w:rPr>
          <w:rStyle w:val="Aucun"/>
          <w:sz w:val="22"/>
          <w:szCs w:val="22"/>
        </w:rPr>
      </w:pPr>
    </w:p>
    <w:p w:rsidR="00636974" w:rsidRDefault="00636974" w:rsidP="00636974">
      <w:pPr>
        <w:pStyle w:val="Corps"/>
        <w:tabs>
          <w:tab w:val="left" w:pos="284"/>
        </w:tabs>
        <w:ind w:right="-715"/>
        <w:rPr>
          <w:rStyle w:val="Aucun"/>
          <w:sz w:val="22"/>
          <w:szCs w:val="22"/>
        </w:rPr>
      </w:pPr>
      <w:r>
        <w:rPr>
          <w:rStyle w:val="Aucun"/>
          <w:sz w:val="22"/>
          <w:szCs w:val="22"/>
        </w:rPr>
        <w:t>Le SDESM propose de coordonner un groupement de commande d’énergie, de fournitures et de services associés.</w:t>
      </w:r>
    </w:p>
    <w:p w:rsidR="00636974" w:rsidRDefault="00636974" w:rsidP="00636974">
      <w:pPr>
        <w:pStyle w:val="Corps"/>
        <w:tabs>
          <w:tab w:val="left" w:pos="284"/>
        </w:tabs>
        <w:ind w:right="-715"/>
        <w:rPr>
          <w:rStyle w:val="Aucun"/>
          <w:sz w:val="22"/>
          <w:szCs w:val="22"/>
        </w:rPr>
      </w:pPr>
    </w:p>
    <w:p w:rsidR="00636974" w:rsidRPr="00636974" w:rsidRDefault="00636974" w:rsidP="00636974">
      <w:pPr>
        <w:pStyle w:val="Corps"/>
        <w:tabs>
          <w:tab w:val="left" w:pos="284"/>
        </w:tabs>
        <w:ind w:right="-715"/>
        <w:rPr>
          <w:rStyle w:val="Aucun"/>
          <w:sz w:val="22"/>
          <w:szCs w:val="22"/>
        </w:rPr>
      </w:pPr>
      <w:r>
        <w:rPr>
          <w:rStyle w:val="Aucun"/>
          <w:sz w:val="22"/>
          <w:szCs w:val="22"/>
        </w:rPr>
        <w:t>Après en avoir délibéré, le Conseil Municipal à l’unanimité approuve le programme et les modalités financières, accepte les termes de l’acte constitutif du groupement de commande, autorise l’adhésion de la commune au groupement d’achat d’énergie et services associés, et autorise le représentant du SDESM à signer les marchés.</w:t>
      </w:r>
    </w:p>
    <w:p w:rsidR="00636974" w:rsidRPr="00053F63" w:rsidRDefault="00636974" w:rsidP="00636974">
      <w:pPr>
        <w:pStyle w:val="Corps"/>
        <w:tabs>
          <w:tab w:val="left" w:pos="284"/>
        </w:tabs>
        <w:ind w:right="-715"/>
        <w:rPr>
          <w:rStyle w:val="Aucun"/>
          <w:b/>
          <w:sz w:val="22"/>
          <w:szCs w:val="22"/>
          <w:u w:val="single"/>
        </w:rPr>
      </w:pPr>
    </w:p>
    <w:p w:rsidR="00636974" w:rsidRPr="00053F63" w:rsidRDefault="00557DB8" w:rsidP="00912FCB">
      <w:pPr>
        <w:pStyle w:val="Corps"/>
        <w:numPr>
          <w:ilvl w:val="0"/>
          <w:numId w:val="8"/>
        </w:numPr>
        <w:tabs>
          <w:tab w:val="left" w:pos="284"/>
        </w:tabs>
        <w:ind w:left="284" w:right="-715" w:hanging="284"/>
        <w:rPr>
          <w:rStyle w:val="Aucun"/>
          <w:b/>
          <w:sz w:val="22"/>
          <w:szCs w:val="22"/>
          <w:u w:val="single"/>
        </w:rPr>
      </w:pPr>
      <w:r w:rsidRPr="00053F63">
        <w:rPr>
          <w:rStyle w:val="Aucun"/>
          <w:b/>
          <w:sz w:val="22"/>
          <w:szCs w:val="22"/>
          <w:u w:val="single"/>
        </w:rPr>
        <w:t xml:space="preserve"> Rapport sur le prix et</w:t>
      </w:r>
      <w:r w:rsidR="00636974" w:rsidRPr="00053F63">
        <w:rPr>
          <w:rStyle w:val="Aucun"/>
          <w:b/>
          <w:sz w:val="22"/>
          <w:szCs w:val="22"/>
          <w:u w:val="single"/>
        </w:rPr>
        <w:t xml:space="preserve"> qualité </w:t>
      </w:r>
      <w:r w:rsidRPr="00053F63">
        <w:rPr>
          <w:rStyle w:val="Aucun"/>
          <w:b/>
          <w:sz w:val="22"/>
          <w:szCs w:val="22"/>
          <w:u w:val="single"/>
        </w:rPr>
        <w:t>du service public de</w:t>
      </w:r>
      <w:r w:rsidR="00636974" w:rsidRPr="00053F63">
        <w:rPr>
          <w:rStyle w:val="Aucun"/>
          <w:b/>
          <w:sz w:val="22"/>
          <w:szCs w:val="22"/>
          <w:u w:val="single"/>
        </w:rPr>
        <w:t xml:space="preserve"> l’eau potable – exercice 2019</w:t>
      </w:r>
    </w:p>
    <w:p w:rsidR="00636974" w:rsidRDefault="00636974" w:rsidP="00636974">
      <w:pPr>
        <w:pStyle w:val="Corps"/>
        <w:tabs>
          <w:tab w:val="left" w:pos="284"/>
        </w:tabs>
        <w:ind w:right="-715"/>
        <w:rPr>
          <w:rStyle w:val="Aucun"/>
          <w:b/>
          <w:sz w:val="22"/>
          <w:szCs w:val="22"/>
        </w:rPr>
      </w:pPr>
    </w:p>
    <w:p w:rsidR="00636974" w:rsidRPr="00636974" w:rsidRDefault="00636974" w:rsidP="00636974">
      <w:pPr>
        <w:pStyle w:val="Corps"/>
        <w:tabs>
          <w:tab w:val="left" w:pos="284"/>
        </w:tabs>
        <w:ind w:right="-715"/>
        <w:rPr>
          <w:rStyle w:val="Aucun"/>
          <w:sz w:val="22"/>
          <w:szCs w:val="22"/>
        </w:rPr>
      </w:pPr>
      <w:r>
        <w:rPr>
          <w:rStyle w:val="Aucun"/>
          <w:sz w:val="22"/>
          <w:szCs w:val="22"/>
        </w:rPr>
        <w:t>Après avoir entendu l’e</w:t>
      </w:r>
      <w:r w:rsidR="0099154C">
        <w:rPr>
          <w:rStyle w:val="Aucun"/>
          <w:sz w:val="22"/>
          <w:szCs w:val="22"/>
        </w:rPr>
        <w:t>xposé de Monsieur le Maire, le Conseil M</w:t>
      </w:r>
      <w:r>
        <w:rPr>
          <w:rStyle w:val="Aucun"/>
          <w:sz w:val="22"/>
          <w:szCs w:val="22"/>
        </w:rPr>
        <w:t xml:space="preserve">unicipal </w:t>
      </w:r>
      <w:r w:rsidR="00557DB8">
        <w:rPr>
          <w:rStyle w:val="Aucun"/>
          <w:sz w:val="22"/>
          <w:szCs w:val="22"/>
        </w:rPr>
        <w:t>émet à l’unanimité un avis favorable sur le rapport sur le prix et la qualité du service public de l’eau potable, exercice 2019, élaboré par la Communauté de Communes du Pays de Montereau.</w:t>
      </w:r>
    </w:p>
    <w:p w:rsidR="00636974" w:rsidRDefault="00636974" w:rsidP="00636974">
      <w:pPr>
        <w:pStyle w:val="Corps"/>
        <w:tabs>
          <w:tab w:val="left" w:pos="284"/>
        </w:tabs>
        <w:ind w:right="-715"/>
        <w:rPr>
          <w:rStyle w:val="Aucun"/>
          <w:b/>
          <w:sz w:val="22"/>
          <w:szCs w:val="22"/>
        </w:rPr>
      </w:pPr>
    </w:p>
    <w:p w:rsidR="00557DB8" w:rsidRPr="00053F63" w:rsidRDefault="00557DB8" w:rsidP="00912FCB">
      <w:pPr>
        <w:pStyle w:val="Corps"/>
        <w:numPr>
          <w:ilvl w:val="0"/>
          <w:numId w:val="8"/>
        </w:numPr>
        <w:tabs>
          <w:tab w:val="left" w:pos="284"/>
        </w:tabs>
        <w:ind w:left="284" w:right="-715" w:hanging="284"/>
        <w:rPr>
          <w:rStyle w:val="Aucun"/>
          <w:b/>
          <w:sz w:val="22"/>
          <w:szCs w:val="22"/>
          <w:u w:val="single"/>
        </w:rPr>
      </w:pPr>
      <w:r>
        <w:rPr>
          <w:rStyle w:val="Aucun"/>
          <w:b/>
          <w:sz w:val="22"/>
          <w:szCs w:val="22"/>
        </w:rPr>
        <w:t xml:space="preserve"> </w:t>
      </w:r>
      <w:r w:rsidRPr="00053F63">
        <w:rPr>
          <w:rStyle w:val="Aucun"/>
          <w:b/>
          <w:sz w:val="22"/>
          <w:szCs w:val="22"/>
          <w:u w:val="single"/>
        </w:rPr>
        <w:t xml:space="preserve">Rapport sur le prix et qualité du service public de l’assainissement collectif et non collectif – </w:t>
      </w:r>
    </w:p>
    <w:p w:rsidR="00557DB8" w:rsidRDefault="00557DB8" w:rsidP="00053F63">
      <w:pPr>
        <w:pStyle w:val="Corps"/>
        <w:tabs>
          <w:tab w:val="left" w:pos="284"/>
        </w:tabs>
        <w:ind w:right="-715"/>
        <w:rPr>
          <w:rStyle w:val="Aucun"/>
          <w:b/>
          <w:sz w:val="22"/>
          <w:szCs w:val="22"/>
          <w:u w:val="single"/>
        </w:rPr>
      </w:pPr>
      <w:r w:rsidRPr="00053F63">
        <w:rPr>
          <w:rStyle w:val="Aucun"/>
          <w:b/>
          <w:sz w:val="22"/>
          <w:szCs w:val="22"/>
          <w:u w:val="single"/>
        </w:rPr>
        <w:t>exercice 2019</w:t>
      </w:r>
    </w:p>
    <w:p w:rsidR="00053F63" w:rsidRDefault="00053F63" w:rsidP="00053F63">
      <w:pPr>
        <w:pStyle w:val="Corps"/>
        <w:tabs>
          <w:tab w:val="left" w:pos="284"/>
        </w:tabs>
        <w:ind w:right="-715"/>
        <w:rPr>
          <w:rStyle w:val="Aucun"/>
          <w:b/>
          <w:sz w:val="22"/>
          <w:szCs w:val="22"/>
          <w:u w:val="single"/>
        </w:rPr>
      </w:pPr>
    </w:p>
    <w:p w:rsidR="00053F63" w:rsidRPr="00636974" w:rsidRDefault="00053F63" w:rsidP="00053F63">
      <w:pPr>
        <w:pStyle w:val="Corps"/>
        <w:tabs>
          <w:tab w:val="left" w:pos="284"/>
        </w:tabs>
        <w:ind w:right="-715"/>
        <w:rPr>
          <w:rStyle w:val="Aucun"/>
          <w:sz w:val="22"/>
          <w:szCs w:val="22"/>
        </w:rPr>
      </w:pPr>
      <w:r>
        <w:rPr>
          <w:rStyle w:val="Aucun"/>
          <w:sz w:val="22"/>
          <w:szCs w:val="22"/>
        </w:rPr>
        <w:t>Après avoir entendu l’e</w:t>
      </w:r>
      <w:r w:rsidR="0099154C">
        <w:rPr>
          <w:rStyle w:val="Aucun"/>
          <w:sz w:val="22"/>
          <w:szCs w:val="22"/>
        </w:rPr>
        <w:t>xposé de Monsieur le Maire, le Conseil M</w:t>
      </w:r>
      <w:r>
        <w:rPr>
          <w:rStyle w:val="Aucun"/>
          <w:sz w:val="22"/>
          <w:szCs w:val="22"/>
        </w:rPr>
        <w:t>unicipal émet à l’unanimité un avis favorable sur le rapport sur le prix et la qualité du service public de l’assainissement collectif et non collectif, exercice 2019, élaboré par la Communauté de Communes du Pays de Montereau.</w:t>
      </w:r>
    </w:p>
    <w:p w:rsidR="00053F63" w:rsidRDefault="00053F63" w:rsidP="00053F63">
      <w:pPr>
        <w:pStyle w:val="Corps"/>
        <w:tabs>
          <w:tab w:val="left" w:pos="284"/>
        </w:tabs>
        <w:ind w:right="-715"/>
        <w:rPr>
          <w:rStyle w:val="Aucun"/>
          <w:b/>
          <w:sz w:val="22"/>
          <w:szCs w:val="22"/>
          <w:u w:val="single"/>
        </w:rPr>
      </w:pPr>
    </w:p>
    <w:p w:rsidR="00053F63" w:rsidRDefault="00053F63" w:rsidP="00912FCB">
      <w:pPr>
        <w:pStyle w:val="Corps"/>
        <w:numPr>
          <w:ilvl w:val="0"/>
          <w:numId w:val="8"/>
        </w:numPr>
        <w:tabs>
          <w:tab w:val="left" w:pos="284"/>
        </w:tabs>
        <w:ind w:left="0" w:right="-715" w:firstLine="0"/>
        <w:rPr>
          <w:rStyle w:val="Aucun"/>
          <w:b/>
          <w:sz w:val="22"/>
          <w:szCs w:val="22"/>
          <w:u w:val="single"/>
        </w:rPr>
      </w:pPr>
      <w:r>
        <w:rPr>
          <w:rStyle w:val="Aucun"/>
          <w:b/>
          <w:sz w:val="22"/>
          <w:szCs w:val="22"/>
          <w:u w:val="single"/>
        </w:rPr>
        <w:t xml:space="preserve"> Etude de faisabilité – Réorganisation d’équipements publics existants – Construction d’équipements publics</w:t>
      </w:r>
    </w:p>
    <w:p w:rsidR="001E4EEE" w:rsidRDefault="001E4EEE" w:rsidP="001E4EEE">
      <w:pPr>
        <w:pStyle w:val="Corps"/>
        <w:tabs>
          <w:tab w:val="left" w:pos="284"/>
        </w:tabs>
        <w:ind w:right="-715"/>
        <w:rPr>
          <w:rStyle w:val="Aucun"/>
          <w:b/>
          <w:sz w:val="22"/>
          <w:szCs w:val="22"/>
          <w:u w:val="single"/>
        </w:rPr>
      </w:pPr>
    </w:p>
    <w:p w:rsidR="001E4EEE" w:rsidRDefault="00311FB3" w:rsidP="001E4EEE">
      <w:pPr>
        <w:pStyle w:val="Corps"/>
        <w:tabs>
          <w:tab w:val="left" w:pos="284"/>
        </w:tabs>
        <w:ind w:right="-715"/>
        <w:rPr>
          <w:rStyle w:val="Aucun"/>
          <w:sz w:val="22"/>
          <w:szCs w:val="22"/>
        </w:rPr>
      </w:pPr>
      <w:r>
        <w:rPr>
          <w:rStyle w:val="Aucun"/>
          <w:sz w:val="22"/>
          <w:szCs w:val="22"/>
        </w:rPr>
        <w:t xml:space="preserve">Monsieur VAN ROSSEM Marc </w:t>
      </w:r>
      <w:r w:rsidR="001E4EEE">
        <w:rPr>
          <w:rStyle w:val="Aucun"/>
          <w:sz w:val="22"/>
          <w:szCs w:val="22"/>
        </w:rPr>
        <w:t xml:space="preserve"> informe le Conseil Municipal de la mise en place d’un PUP (Projet d’Urbanisme Partenarial) relatif au projet de lotissement de la zone des Cailloux.</w:t>
      </w:r>
    </w:p>
    <w:p w:rsidR="001E4EEE" w:rsidRDefault="001E4EEE" w:rsidP="001E4EEE">
      <w:pPr>
        <w:pStyle w:val="Corps"/>
        <w:tabs>
          <w:tab w:val="left" w:pos="284"/>
        </w:tabs>
        <w:ind w:right="-715"/>
        <w:rPr>
          <w:rStyle w:val="Aucun"/>
          <w:sz w:val="22"/>
          <w:szCs w:val="22"/>
        </w:rPr>
      </w:pPr>
    </w:p>
    <w:p w:rsidR="001E4EEE" w:rsidRDefault="001E4EEE" w:rsidP="001E4EEE">
      <w:pPr>
        <w:pStyle w:val="Corps"/>
        <w:tabs>
          <w:tab w:val="left" w:pos="284"/>
        </w:tabs>
        <w:ind w:right="-715"/>
        <w:rPr>
          <w:rStyle w:val="Aucun"/>
          <w:sz w:val="22"/>
          <w:szCs w:val="22"/>
        </w:rPr>
      </w:pPr>
      <w:r>
        <w:rPr>
          <w:rStyle w:val="Aucun"/>
          <w:sz w:val="22"/>
          <w:szCs w:val="22"/>
        </w:rPr>
        <w:t>La commune est accompagnée dans sa démarche de faisabilité de changement de destination d’un certain nombre de bâtiments communaux d’une réflexion conjointe de prestataires diligentés pour l’étude.</w:t>
      </w:r>
    </w:p>
    <w:p w:rsidR="001E4EEE" w:rsidRDefault="001E4EEE" w:rsidP="001E4EEE">
      <w:pPr>
        <w:pStyle w:val="Corps"/>
        <w:tabs>
          <w:tab w:val="left" w:pos="284"/>
        </w:tabs>
        <w:ind w:right="-715"/>
        <w:rPr>
          <w:rStyle w:val="Aucun"/>
          <w:sz w:val="22"/>
          <w:szCs w:val="22"/>
        </w:rPr>
      </w:pPr>
    </w:p>
    <w:p w:rsidR="001E4EEE" w:rsidRDefault="001E4EEE" w:rsidP="001E4EEE">
      <w:pPr>
        <w:pStyle w:val="Corps"/>
        <w:tabs>
          <w:tab w:val="left" w:pos="284"/>
        </w:tabs>
        <w:ind w:right="-715"/>
        <w:rPr>
          <w:rStyle w:val="Aucun"/>
          <w:sz w:val="22"/>
          <w:szCs w:val="22"/>
        </w:rPr>
      </w:pPr>
      <w:r>
        <w:rPr>
          <w:rStyle w:val="Aucun"/>
          <w:sz w:val="22"/>
          <w:szCs w:val="22"/>
        </w:rPr>
        <w:t>Le devis porte sur des visites sur sites permettant d’établir :</w:t>
      </w:r>
    </w:p>
    <w:p w:rsidR="001E4EEE" w:rsidRDefault="001E4EEE" w:rsidP="001E4EEE">
      <w:pPr>
        <w:pStyle w:val="Corps"/>
        <w:tabs>
          <w:tab w:val="left" w:pos="284"/>
        </w:tabs>
        <w:ind w:right="-715"/>
        <w:rPr>
          <w:rStyle w:val="Aucun"/>
          <w:sz w:val="22"/>
          <w:szCs w:val="22"/>
        </w:rPr>
      </w:pPr>
    </w:p>
    <w:p w:rsidR="001E4EEE" w:rsidRDefault="001E4EEE" w:rsidP="001E4EEE">
      <w:pPr>
        <w:pStyle w:val="Corps"/>
        <w:tabs>
          <w:tab w:val="left" w:pos="284"/>
        </w:tabs>
        <w:ind w:right="-715"/>
        <w:rPr>
          <w:rStyle w:val="Aucun"/>
          <w:sz w:val="22"/>
          <w:szCs w:val="22"/>
        </w:rPr>
      </w:pPr>
      <w:r>
        <w:rPr>
          <w:rStyle w:val="Aucun"/>
          <w:sz w:val="22"/>
          <w:szCs w:val="22"/>
        </w:rPr>
        <w:tab/>
        <w:t>- une analyse architecturale pour un montant de 2</w:t>
      </w:r>
      <w:r w:rsidR="00FE34ED">
        <w:rPr>
          <w:rStyle w:val="Aucun"/>
          <w:sz w:val="22"/>
          <w:szCs w:val="22"/>
        </w:rPr>
        <w:t> </w:t>
      </w:r>
      <w:r>
        <w:rPr>
          <w:rStyle w:val="Aucun"/>
          <w:sz w:val="22"/>
          <w:szCs w:val="22"/>
        </w:rPr>
        <w:t>000</w:t>
      </w:r>
      <w:r w:rsidR="00FE34ED">
        <w:rPr>
          <w:rStyle w:val="Aucun"/>
          <w:sz w:val="22"/>
          <w:szCs w:val="22"/>
        </w:rPr>
        <w:t>.00</w:t>
      </w:r>
      <w:r>
        <w:rPr>
          <w:rStyle w:val="Aucun"/>
          <w:sz w:val="22"/>
          <w:szCs w:val="22"/>
        </w:rPr>
        <w:t>€ HT</w:t>
      </w:r>
    </w:p>
    <w:p w:rsidR="001E4EEE" w:rsidRDefault="001E4EEE" w:rsidP="001E4EEE">
      <w:pPr>
        <w:pStyle w:val="Corps"/>
        <w:tabs>
          <w:tab w:val="left" w:pos="284"/>
        </w:tabs>
        <w:ind w:right="-715"/>
        <w:rPr>
          <w:rStyle w:val="Aucun"/>
          <w:sz w:val="22"/>
          <w:szCs w:val="22"/>
        </w:rPr>
      </w:pPr>
      <w:r>
        <w:rPr>
          <w:rStyle w:val="Aucun"/>
          <w:sz w:val="22"/>
          <w:szCs w:val="22"/>
        </w:rPr>
        <w:tab/>
        <w:t>- un établissement du coût estimatif (hors lots techniques) pour un montant de 3</w:t>
      </w:r>
      <w:r w:rsidR="00FE34ED">
        <w:rPr>
          <w:rStyle w:val="Aucun"/>
          <w:sz w:val="22"/>
          <w:szCs w:val="22"/>
        </w:rPr>
        <w:t> </w:t>
      </w:r>
      <w:r>
        <w:rPr>
          <w:rStyle w:val="Aucun"/>
          <w:sz w:val="22"/>
          <w:szCs w:val="22"/>
        </w:rPr>
        <w:t>500</w:t>
      </w:r>
      <w:r w:rsidR="00FE34ED">
        <w:rPr>
          <w:rStyle w:val="Aucun"/>
          <w:sz w:val="22"/>
          <w:szCs w:val="22"/>
        </w:rPr>
        <w:t>.00</w:t>
      </w:r>
      <w:r>
        <w:rPr>
          <w:rStyle w:val="Aucun"/>
          <w:sz w:val="22"/>
          <w:szCs w:val="22"/>
        </w:rPr>
        <w:t>€ HT</w:t>
      </w:r>
    </w:p>
    <w:p w:rsidR="001E4EEE" w:rsidRDefault="001E4EEE" w:rsidP="001E4EEE">
      <w:pPr>
        <w:pStyle w:val="Corps"/>
        <w:tabs>
          <w:tab w:val="left" w:pos="284"/>
        </w:tabs>
        <w:ind w:right="-715"/>
        <w:rPr>
          <w:rStyle w:val="Aucun"/>
          <w:sz w:val="22"/>
          <w:szCs w:val="22"/>
        </w:rPr>
      </w:pPr>
      <w:r>
        <w:rPr>
          <w:rStyle w:val="Aucun"/>
          <w:sz w:val="22"/>
          <w:szCs w:val="22"/>
        </w:rPr>
        <w:tab/>
        <w:t>- un établissement du coût lots techniques pour un montant de 3</w:t>
      </w:r>
      <w:r w:rsidR="00FE34ED">
        <w:rPr>
          <w:rStyle w:val="Aucun"/>
          <w:sz w:val="22"/>
          <w:szCs w:val="22"/>
        </w:rPr>
        <w:t> </w:t>
      </w:r>
      <w:r>
        <w:rPr>
          <w:rStyle w:val="Aucun"/>
          <w:sz w:val="22"/>
          <w:szCs w:val="22"/>
        </w:rPr>
        <w:t>500</w:t>
      </w:r>
      <w:r w:rsidR="00FE34ED">
        <w:rPr>
          <w:rStyle w:val="Aucun"/>
          <w:sz w:val="22"/>
          <w:szCs w:val="22"/>
        </w:rPr>
        <w:t>.00</w:t>
      </w:r>
      <w:r>
        <w:rPr>
          <w:rStyle w:val="Aucun"/>
          <w:sz w:val="22"/>
          <w:szCs w:val="22"/>
        </w:rPr>
        <w:t>€ HT</w:t>
      </w:r>
    </w:p>
    <w:p w:rsidR="00340167" w:rsidRDefault="00340167" w:rsidP="001E4EEE">
      <w:pPr>
        <w:pStyle w:val="Corps"/>
        <w:tabs>
          <w:tab w:val="left" w:pos="284"/>
        </w:tabs>
        <w:ind w:right="-715"/>
        <w:rPr>
          <w:rStyle w:val="Aucun"/>
          <w:sz w:val="22"/>
          <w:szCs w:val="22"/>
        </w:rPr>
      </w:pPr>
    </w:p>
    <w:p w:rsidR="00340167" w:rsidRDefault="00340167" w:rsidP="001E4EEE">
      <w:pPr>
        <w:pStyle w:val="Corps"/>
        <w:tabs>
          <w:tab w:val="left" w:pos="284"/>
        </w:tabs>
        <w:ind w:right="-715"/>
        <w:rPr>
          <w:rStyle w:val="Aucun"/>
          <w:sz w:val="22"/>
          <w:szCs w:val="22"/>
        </w:rPr>
      </w:pPr>
      <w:r>
        <w:rPr>
          <w:rStyle w:val="Aucun"/>
          <w:sz w:val="22"/>
          <w:szCs w:val="22"/>
        </w:rPr>
        <w:t xml:space="preserve">Après en avoir délibéré, le Conseil Municipal à l’unanimité approuve le devis de l’entreprise </w:t>
      </w:r>
    </w:p>
    <w:p w:rsidR="00340167" w:rsidRDefault="00340167" w:rsidP="001E4EEE">
      <w:pPr>
        <w:pStyle w:val="Corps"/>
        <w:tabs>
          <w:tab w:val="left" w:pos="284"/>
        </w:tabs>
        <w:ind w:right="-715"/>
        <w:rPr>
          <w:rStyle w:val="Aucun"/>
          <w:sz w:val="22"/>
          <w:szCs w:val="22"/>
        </w:rPr>
      </w:pPr>
      <w:r>
        <w:rPr>
          <w:rStyle w:val="Aucun"/>
          <w:sz w:val="22"/>
          <w:szCs w:val="22"/>
        </w:rPr>
        <w:lastRenderedPageBreak/>
        <w:t>MIKADO-ARCEA-INOGIE pour un montant total de 9</w:t>
      </w:r>
      <w:r w:rsidR="00FE34ED">
        <w:rPr>
          <w:rStyle w:val="Aucun"/>
          <w:sz w:val="22"/>
          <w:szCs w:val="22"/>
        </w:rPr>
        <w:t> </w:t>
      </w:r>
      <w:r>
        <w:rPr>
          <w:rStyle w:val="Aucun"/>
          <w:sz w:val="22"/>
          <w:szCs w:val="22"/>
        </w:rPr>
        <w:t>000</w:t>
      </w:r>
      <w:r w:rsidR="00FE34ED">
        <w:rPr>
          <w:rStyle w:val="Aucun"/>
          <w:sz w:val="22"/>
          <w:szCs w:val="22"/>
        </w:rPr>
        <w:t>.00</w:t>
      </w:r>
      <w:r>
        <w:rPr>
          <w:rStyle w:val="Aucun"/>
          <w:sz w:val="22"/>
          <w:szCs w:val="22"/>
        </w:rPr>
        <w:t>€ HT.</w:t>
      </w:r>
    </w:p>
    <w:p w:rsidR="00340167" w:rsidRDefault="00340167" w:rsidP="001E4EEE">
      <w:pPr>
        <w:pStyle w:val="Corps"/>
        <w:tabs>
          <w:tab w:val="left" w:pos="284"/>
        </w:tabs>
        <w:ind w:right="-715"/>
        <w:rPr>
          <w:rStyle w:val="Aucun"/>
          <w:sz w:val="22"/>
          <w:szCs w:val="22"/>
        </w:rPr>
      </w:pPr>
    </w:p>
    <w:p w:rsidR="00340167" w:rsidRPr="00B5118E" w:rsidRDefault="004E3DE6" w:rsidP="00912FCB">
      <w:pPr>
        <w:pStyle w:val="Corps"/>
        <w:numPr>
          <w:ilvl w:val="0"/>
          <w:numId w:val="8"/>
        </w:numPr>
        <w:tabs>
          <w:tab w:val="left" w:pos="284"/>
        </w:tabs>
        <w:ind w:left="284" w:right="-715" w:hanging="284"/>
        <w:rPr>
          <w:rStyle w:val="Aucun"/>
          <w:b/>
          <w:sz w:val="22"/>
          <w:szCs w:val="22"/>
          <w:u w:val="single"/>
        </w:rPr>
      </w:pPr>
      <w:r>
        <w:rPr>
          <w:rStyle w:val="Aucun"/>
          <w:sz w:val="22"/>
          <w:szCs w:val="22"/>
        </w:rPr>
        <w:t xml:space="preserve"> </w:t>
      </w:r>
      <w:r w:rsidRPr="00B5118E">
        <w:rPr>
          <w:rStyle w:val="Aucun"/>
          <w:b/>
          <w:sz w:val="22"/>
          <w:szCs w:val="22"/>
          <w:u w:val="single"/>
        </w:rPr>
        <w:t>Commission de Contrôle</w:t>
      </w:r>
    </w:p>
    <w:p w:rsidR="004E3DE6" w:rsidRDefault="004E3DE6" w:rsidP="004E3DE6">
      <w:pPr>
        <w:pStyle w:val="Corps"/>
        <w:tabs>
          <w:tab w:val="left" w:pos="284"/>
        </w:tabs>
        <w:ind w:right="-715"/>
        <w:rPr>
          <w:rStyle w:val="Aucun"/>
          <w:sz w:val="22"/>
          <w:szCs w:val="22"/>
        </w:rPr>
      </w:pPr>
    </w:p>
    <w:p w:rsidR="004E3DE6" w:rsidRDefault="004E3DE6" w:rsidP="004E3DE6">
      <w:pPr>
        <w:rPr>
          <w:sz w:val="22"/>
          <w:szCs w:val="22"/>
        </w:rPr>
      </w:pPr>
      <w:r w:rsidRPr="00BE5F45">
        <w:rPr>
          <w:sz w:val="22"/>
          <w:szCs w:val="22"/>
        </w:rPr>
        <w:t xml:space="preserve">Monsieur le </w:t>
      </w:r>
      <w:proofErr w:type="spellStart"/>
      <w:r w:rsidRPr="00BE5F45">
        <w:rPr>
          <w:sz w:val="22"/>
          <w:szCs w:val="22"/>
        </w:rPr>
        <w:t>Maire</w:t>
      </w:r>
      <w:proofErr w:type="spellEnd"/>
      <w:r w:rsidRPr="00BE5F45">
        <w:rPr>
          <w:sz w:val="22"/>
          <w:szCs w:val="22"/>
        </w:rPr>
        <w:t xml:space="preserve"> ex</w:t>
      </w:r>
      <w:r w:rsidR="00BE5F45">
        <w:rPr>
          <w:sz w:val="22"/>
          <w:szCs w:val="22"/>
        </w:rPr>
        <w:t xml:space="preserve">pose au </w:t>
      </w:r>
      <w:proofErr w:type="spellStart"/>
      <w:r w:rsidR="00BE5F45">
        <w:rPr>
          <w:sz w:val="22"/>
          <w:szCs w:val="22"/>
        </w:rPr>
        <w:t>Conseil</w:t>
      </w:r>
      <w:proofErr w:type="spellEnd"/>
      <w:r w:rsidR="00BE5F45">
        <w:rPr>
          <w:sz w:val="22"/>
          <w:szCs w:val="22"/>
        </w:rPr>
        <w:t xml:space="preserve"> Municipal que la </w:t>
      </w:r>
      <w:proofErr w:type="spellStart"/>
      <w:r w:rsidR="00BE5F45">
        <w:rPr>
          <w:sz w:val="22"/>
          <w:szCs w:val="22"/>
        </w:rPr>
        <w:t>loi</w:t>
      </w:r>
      <w:proofErr w:type="spellEnd"/>
      <w:r w:rsidR="00BE5F45">
        <w:rPr>
          <w:sz w:val="22"/>
          <w:szCs w:val="22"/>
        </w:rPr>
        <w:t xml:space="preserve"> n° 2016-1048 du 1er </w:t>
      </w:r>
      <w:proofErr w:type="spellStart"/>
      <w:r w:rsidR="00BE5F45">
        <w:rPr>
          <w:sz w:val="22"/>
          <w:szCs w:val="22"/>
        </w:rPr>
        <w:t>août</w:t>
      </w:r>
      <w:proofErr w:type="spellEnd"/>
      <w:r w:rsidR="00BE5F45">
        <w:rPr>
          <w:sz w:val="22"/>
          <w:szCs w:val="22"/>
        </w:rPr>
        <w:t xml:space="preserve"> 2016 </w:t>
      </w:r>
      <w:proofErr w:type="spellStart"/>
      <w:r w:rsidR="00BE5F45">
        <w:rPr>
          <w:sz w:val="22"/>
          <w:szCs w:val="22"/>
        </w:rPr>
        <w:t>rénovant</w:t>
      </w:r>
      <w:proofErr w:type="spellEnd"/>
      <w:r w:rsidR="00BE5F45">
        <w:rPr>
          <w:sz w:val="22"/>
          <w:szCs w:val="22"/>
        </w:rPr>
        <w:t xml:space="preserve"> les </w:t>
      </w:r>
      <w:proofErr w:type="spellStart"/>
      <w:r w:rsidR="00BE5F45">
        <w:rPr>
          <w:sz w:val="22"/>
          <w:szCs w:val="22"/>
        </w:rPr>
        <w:t>modalités</w:t>
      </w:r>
      <w:proofErr w:type="spellEnd"/>
      <w:r w:rsidR="00BE5F45">
        <w:rPr>
          <w:sz w:val="22"/>
          <w:szCs w:val="22"/>
        </w:rPr>
        <w:t xml:space="preserve"> </w:t>
      </w:r>
      <w:proofErr w:type="spellStart"/>
      <w:r w:rsidR="00BE5F45">
        <w:rPr>
          <w:sz w:val="22"/>
          <w:szCs w:val="22"/>
        </w:rPr>
        <w:t>d’inscription</w:t>
      </w:r>
      <w:proofErr w:type="spellEnd"/>
      <w:r w:rsidR="00BE5F45">
        <w:rPr>
          <w:sz w:val="22"/>
          <w:szCs w:val="22"/>
        </w:rPr>
        <w:t xml:space="preserve"> sur les </w:t>
      </w:r>
      <w:proofErr w:type="spellStart"/>
      <w:r w:rsidR="00BE5F45">
        <w:rPr>
          <w:sz w:val="22"/>
          <w:szCs w:val="22"/>
        </w:rPr>
        <w:t>listes</w:t>
      </w:r>
      <w:proofErr w:type="spellEnd"/>
      <w:r w:rsidR="00BE5F45">
        <w:rPr>
          <w:sz w:val="22"/>
          <w:szCs w:val="22"/>
        </w:rPr>
        <w:t xml:space="preserve"> </w:t>
      </w:r>
      <w:proofErr w:type="spellStart"/>
      <w:r w:rsidR="00BE5F45">
        <w:rPr>
          <w:sz w:val="22"/>
          <w:szCs w:val="22"/>
        </w:rPr>
        <w:t>électorales</w:t>
      </w:r>
      <w:proofErr w:type="spellEnd"/>
      <w:r w:rsidR="00BE5F45">
        <w:rPr>
          <w:sz w:val="22"/>
          <w:szCs w:val="22"/>
        </w:rPr>
        <w:t xml:space="preserve">, entrée </w:t>
      </w:r>
      <w:proofErr w:type="spellStart"/>
      <w:r w:rsidR="00BE5F45">
        <w:rPr>
          <w:sz w:val="22"/>
          <w:szCs w:val="22"/>
        </w:rPr>
        <w:t>en</w:t>
      </w:r>
      <w:proofErr w:type="spellEnd"/>
      <w:r w:rsidR="00BE5F45">
        <w:rPr>
          <w:sz w:val="22"/>
          <w:szCs w:val="22"/>
        </w:rPr>
        <w:t xml:space="preserve"> </w:t>
      </w:r>
      <w:proofErr w:type="spellStart"/>
      <w:r w:rsidR="00BE5F45">
        <w:rPr>
          <w:sz w:val="22"/>
          <w:szCs w:val="22"/>
        </w:rPr>
        <w:t>vigueur</w:t>
      </w:r>
      <w:proofErr w:type="spellEnd"/>
      <w:r w:rsidR="00BE5F45">
        <w:rPr>
          <w:sz w:val="22"/>
          <w:szCs w:val="22"/>
        </w:rPr>
        <w:t xml:space="preserve"> le 1er </w:t>
      </w:r>
      <w:proofErr w:type="spellStart"/>
      <w:r w:rsidR="00BE5F45">
        <w:rPr>
          <w:sz w:val="22"/>
          <w:szCs w:val="22"/>
        </w:rPr>
        <w:t>janvier</w:t>
      </w:r>
      <w:proofErr w:type="spellEnd"/>
      <w:r w:rsidR="00BE5F45">
        <w:rPr>
          <w:sz w:val="22"/>
          <w:szCs w:val="22"/>
        </w:rPr>
        <w:t xml:space="preserve"> 2019, </w:t>
      </w:r>
      <w:proofErr w:type="spellStart"/>
      <w:r w:rsidR="00BE5F45">
        <w:rPr>
          <w:sz w:val="22"/>
          <w:szCs w:val="22"/>
        </w:rPr>
        <w:t>réforme</w:t>
      </w:r>
      <w:proofErr w:type="spellEnd"/>
      <w:r w:rsidR="00BE5F45">
        <w:rPr>
          <w:sz w:val="22"/>
          <w:szCs w:val="22"/>
        </w:rPr>
        <w:t xml:space="preserve"> </w:t>
      </w:r>
      <w:proofErr w:type="spellStart"/>
      <w:r w:rsidR="00BE5F45">
        <w:rPr>
          <w:sz w:val="22"/>
          <w:szCs w:val="22"/>
        </w:rPr>
        <w:t>intégralement</w:t>
      </w:r>
      <w:proofErr w:type="spellEnd"/>
      <w:r w:rsidR="00BE5F45">
        <w:rPr>
          <w:sz w:val="22"/>
          <w:szCs w:val="22"/>
        </w:rPr>
        <w:t xml:space="preserve"> les </w:t>
      </w:r>
      <w:proofErr w:type="spellStart"/>
      <w:r w:rsidR="00BE5F45">
        <w:rPr>
          <w:sz w:val="22"/>
          <w:szCs w:val="22"/>
        </w:rPr>
        <w:t>modalités</w:t>
      </w:r>
      <w:proofErr w:type="spellEnd"/>
      <w:r w:rsidR="00BE5F45">
        <w:rPr>
          <w:sz w:val="22"/>
          <w:szCs w:val="22"/>
        </w:rPr>
        <w:t xml:space="preserve"> de </w:t>
      </w:r>
      <w:proofErr w:type="spellStart"/>
      <w:r w:rsidR="00BE5F45">
        <w:rPr>
          <w:sz w:val="22"/>
          <w:szCs w:val="22"/>
        </w:rPr>
        <w:t>gestion</w:t>
      </w:r>
      <w:proofErr w:type="spellEnd"/>
      <w:r w:rsidR="00BE5F45">
        <w:rPr>
          <w:sz w:val="22"/>
          <w:szCs w:val="22"/>
        </w:rPr>
        <w:t xml:space="preserve"> des </w:t>
      </w:r>
      <w:proofErr w:type="spellStart"/>
      <w:r w:rsidR="00BE5F45">
        <w:rPr>
          <w:sz w:val="22"/>
          <w:szCs w:val="22"/>
        </w:rPr>
        <w:t>listes</w:t>
      </w:r>
      <w:proofErr w:type="spellEnd"/>
      <w:r w:rsidR="00BE5F45">
        <w:rPr>
          <w:sz w:val="22"/>
          <w:szCs w:val="22"/>
        </w:rPr>
        <w:t xml:space="preserve"> </w:t>
      </w:r>
      <w:proofErr w:type="spellStart"/>
      <w:r w:rsidR="00BE5F45">
        <w:rPr>
          <w:sz w:val="22"/>
          <w:szCs w:val="22"/>
        </w:rPr>
        <w:t>électorales</w:t>
      </w:r>
      <w:proofErr w:type="spellEnd"/>
      <w:r w:rsidR="00BE5F45">
        <w:rPr>
          <w:sz w:val="22"/>
          <w:szCs w:val="22"/>
        </w:rPr>
        <w:t xml:space="preserve"> et </w:t>
      </w:r>
      <w:proofErr w:type="spellStart"/>
      <w:r w:rsidR="00BE5F45">
        <w:rPr>
          <w:sz w:val="22"/>
          <w:szCs w:val="22"/>
        </w:rPr>
        <w:t>crée</w:t>
      </w:r>
      <w:proofErr w:type="spellEnd"/>
      <w:r w:rsidR="00BE5F45">
        <w:rPr>
          <w:sz w:val="22"/>
          <w:szCs w:val="22"/>
        </w:rPr>
        <w:t xml:space="preserve"> un repertoire electoral unique et permanent (REU) </w:t>
      </w:r>
      <w:proofErr w:type="spellStart"/>
      <w:r w:rsidR="00BE5F45">
        <w:rPr>
          <w:sz w:val="22"/>
          <w:szCs w:val="22"/>
        </w:rPr>
        <w:t>dont</w:t>
      </w:r>
      <w:proofErr w:type="spellEnd"/>
      <w:r w:rsidR="00BE5F45">
        <w:rPr>
          <w:sz w:val="22"/>
          <w:szCs w:val="22"/>
        </w:rPr>
        <w:t xml:space="preserve"> la tenue </w:t>
      </w:r>
      <w:proofErr w:type="spellStart"/>
      <w:r w:rsidR="00BE5F45">
        <w:rPr>
          <w:sz w:val="22"/>
          <w:szCs w:val="22"/>
        </w:rPr>
        <w:t>est</w:t>
      </w:r>
      <w:proofErr w:type="spellEnd"/>
      <w:r w:rsidR="00BE5F45">
        <w:rPr>
          <w:sz w:val="22"/>
          <w:szCs w:val="22"/>
        </w:rPr>
        <w:t xml:space="preserve"> </w:t>
      </w:r>
      <w:proofErr w:type="spellStart"/>
      <w:r w:rsidR="00BE5F45">
        <w:rPr>
          <w:sz w:val="22"/>
          <w:szCs w:val="22"/>
        </w:rPr>
        <w:t>confiée</w:t>
      </w:r>
      <w:proofErr w:type="spellEnd"/>
      <w:r w:rsidR="00BE5F45">
        <w:rPr>
          <w:sz w:val="22"/>
          <w:szCs w:val="22"/>
        </w:rPr>
        <w:t xml:space="preserve"> à </w:t>
      </w:r>
      <w:proofErr w:type="spellStart"/>
      <w:r w:rsidR="00BE5F45">
        <w:rPr>
          <w:sz w:val="22"/>
          <w:szCs w:val="22"/>
        </w:rPr>
        <w:t>l’Institut</w:t>
      </w:r>
      <w:proofErr w:type="spellEnd"/>
      <w:r w:rsidR="00BE5F45">
        <w:rPr>
          <w:sz w:val="22"/>
          <w:szCs w:val="22"/>
        </w:rPr>
        <w:t xml:space="preserve"> National de la </w:t>
      </w:r>
      <w:proofErr w:type="spellStart"/>
      <w:r w:rsidR="00BE5F45">
        <w:rPr>
          <w:sz w:val="22"/>
          <w:szCs w:val="22"/>
        </w:rPr>
        <w:t>Statistique</w:t>
      </w:r>
      <w:proofErr w:type="spellEnd"/>
      <w:r w:rsidR="00BE5F45">
        <w:rPr>
          <w:sz w:val="22"/>
          <w:szCs w:val="22"/>
        </w:rPr>
        <w:t xml:space="preserve"> et des Etudes </w:t>
      </w:r>
      <w:proofErr w:type="spellStart"/>
      <w:r w:rsidR="00BE5F45">
        <w:rPr>
          <w:sz w:val="22"/>
          <w:szCs w:val="22"/>
        </w:rPr>
        <w:t>Economiques</w:t>
      </w:r>
      <w:proofErr w:type="spellEnd"/>
      <w:r w:rsidR="00BE5F45">
        <w:rPr>
          <w:sz w:val="22"/>
          <w:szCs w:val="22"/>
        </w:rPr>
        <w:t xml:space="preserve"> (INSEE)</w:t>
      </w:r>
    </w:p>
    <w:p w:rsidR="00BE5F45" w:rsidRDefault="00BE5F45" w:rsidP="004E3DE6">
      <w:pPr>
        <w:rPr>
          <w:sz w:val="22"/>
          <w:szCs w:val="22"/>
        </w:rPr>
      </w:pPr>
    </w:p>
    <w:p w:rsidR="00BE5F45" w:rsidRDefault="00BE5F45" w:rsidP="004E3DE6">
      <w:pPr>
        <w:rPr>
          <w:sz w:val="22"/>
          <w:szCs w:val="22"/>
        </w:rPr>
      </w:pPr>
      <w:r>
        <w:rPr>
          <w:sz w:val="22"/>
          <w:szCs w:val="22"/>
        </w:rPr>
        <w:t xml:space="preserve">Elle met fin au </w:t>
      </w:r>
      <w:proofErr w:type="spellStart"/>
      <w:r>
        <w:rPr>
          <w:sz w:val="22"/>
          <w:szCs w:val="22"/>
        </w:rPr>
        <w:t>principe</w:t>
      </w:r>
      <w:proofErr w:type="spellEnd"/>
      <w:r>
        <w:rPr>
          <w:sz w:val="22"/>
          <w:szCs w:val="22"/>
        </w:rPr>
        <w:t xml:space="preserve"> de la revision </w:t>
      </w:r>
      <w:proofErr w:type="spellStart"/>
      <w:r>
        <w:rPr>
          <w:sz w:val="22"/>
          <w:szCs w:val="22"/>
        </w:rPr>
        <w:t>annuelle</w:t>
      </w:r>
      <w:proofErr w:type="spellEnd"/>
      <w:r>
        <w:rPr>
          <w:sz w:val="22"/>
          <w:szCs w:val="22"/>
        </w:rPr>
        <w:t xml:space="preserve"> des </w:t>
      </w:r>
      <w:proofErr w:type="spellStart"/>
      <w:r>
        <w:rPr>
          <w:sz w:val="22"/>
          <w:szCs w:val="22"/>
        </w:rPr>
        <w:t>listes</w:t>
      </w:r>
      <w:proofErr w:type="spellEnd"/>
      <w:r>
        <w:rPr>
          <w:sz w:val="22"/>
          <w:szCs w:val="22"/>
        </w:rPr>
        <w:t xml:space="preserve"> </w:t>
      </w:r>
      <w:proofErr w:type="spellStart"/>
      <w:r>
        <w:rPr>
          <w:sz w:val="22"/>
          <w:szCs w:val="22"/>
        </w:rPr>
        <w:t>électorales</w:t>
      </w:r>
      <w:proofErr w:type="spellEnd"/>
      <w:r>
        <w:rPr>
          <w:sz w:val="22"/>
          <w:szCs w:val="22"/>
        </w:rPr>
        <w:t xml:space="preserve">. </w:t>
      </w:r>
      <w:proofErr w:type="spellStart"/>
      <w:r>
        <w:rPr>
          <w:sz w:val="22"/>
          <w:szCs w:val="22"/>
        </w:rPr>
        <w:t>Ces</w:t>
      </w:r>
      <w:proofErr w:type="spellEnd"/>
      <w:r>
        <w:rPr>
          <w:sz w:val="22"/>
          <w:szCs w:val="22"/>
        </w:rPr>
        <w:t xml:space="preserve"> </w:t>
      </w:r>
      <w:proofErr w:type="spellStart"/>
      <w:r>
        <w:rPr>
          <w:sz w:val="22"/>
          <w:szCs w:val="22"/>
        </w:rPr>
        <w:t>dernières</w:t>
      </w:r>
      <w:proofErr w:type="spellEnd"/>
      <w:r>
        <w:rPr>
          <w:sz w:val="22"/>
          <w:szCs w:val="22"/>
        </w:rPr>
        <w:t xml:space="preserve"> </w:t>
      </w:r>
      <w:proofErr w:type="spellStart"/>
      <w:r>
        <w:rPr>
          <w:sz w:val="22"/>
          <w:szCs w:val="22"/>
        </w:rPr>
        <w:t>sont</w:t>
      </w:r>
      <w:proofErr w:type="spellEnd"/>
      <w:r>
        <w:rPr>
          <w:sz w:val="22"/>
          <w:szCs w:val="22"/>
        </w:rPr>
        <w:t xml:space="preserve"> </w:t>
      </w:r>
      <w:proofErr w:type="spellStart"/>
      <w:r>
        <w:rPr>
          <w:sz w:val="22"/>
          <w:szCs w:val="22"/>
        </w:rPr>
        <w:t>dorénavant</w:t>
      </w:r>
      <w:proofErr w:type="spellEnd"/>
      <w:r>
        <w:rPr>
          <w:sz w:val="22"/>
          <w:szCs w:val="22"/>
        </w:rPr>
        <w:t xml:space="preserve"> </w:t>
      </w:r>
      <w:proofErr w:type="spellStart"/>
      <w:r>
        <w:rPr>
          <w:sz w:val="22"/>
          <w:szCs w:val="22"/>
        </w:rPr>
        <w:t>permanent</w:t>
      </w:r>
      <w:r w:rsidR="00311FB3">
        <w:rPr>
          <w:sz w:val="22"/>
          <w:szCs w:val="22"/>
        </w:rPr>
        <w:t>e</w:t>
      </w:r>
      <w:r>
        <w:rPr>
          <w:sz w:val="22"/>
          <w:szCs w:val="22"/>
        </w:rPr>
        <w:t>s</w:t>
      </w:r>
      <w:proofErr w:type="spellEnd"/>
      <w:r>
        <w:rPr>
          <w:sz w:val="22"/>
          <w:szCs w:val="22"/>
        </w:rPr>
        <w:t xml:space="preserve"> et </w:t>
      </w:r>
      <w:proofErr w:type="spellStart"/>
      <w:r>
        <w:rPr>
          <w:sz w:val="22"/>
          <w:szCs w:val="22"/>
        </w:rPr>
        <w:t>ext</w:t>
      </w:r>
      <w:r w:rsidR="00311FB3">
        <w:rPr>
          <w:sz w:val="22"/>
          <w:szCs w:val="22"/>
        </w:rPr>
        <w:t>raites</w:t>
      </w:r>
      <w:proofErr w:type="spellEnd"/>
      <w:r w:rsidR="00912FCB">
        <w:rPr>
          <w:sz w:val="22"/>
          <w:szCs w:val="22"/>
        </w:rPr>
        <w:t xml:space="preserve"> du REU qui les </w:t>
      </w:r>
      <w:proofErr w:type="spellStart"/>
      <w:r w:rsidR="00912FCB">
        <w:rPr>
          <w:sz w:val="22"/>
          <w:szCs w:val="22"/>
        </w:rPr>
        <w:t>centralis</w:t>
      </w:r>
      <w:r>
        <w:rPr>
          <w:sz w:val="22"/>
          <w:szCs w:val="22"/>
        </w:rPr>
        <w:t>e</w:t>
      </w:r>
      <w:proofErr w:type="spellEnd"/>
      <w:r>
        <w:rPr>
          <w:sz w:val="22"/>
          <w:szCs w:val="22"/>
        </w:rPr>
        <w:t xml:space="preserve"> et </w:t>
      </w:r>
      <w:proofErr w:type="spellStart"/>
      <w:r>
        <w:rPr>
          <w:sz w:val="22"/>
          <w:szCs w:val="22"/>
        </w:rPr>
        <w:t>en</w:t>
      </w:r>
      <w:proofErr w:type="spellEnd"/>
      <w:r>
        <w:rPr>
          <w:sz w:val="22"/>
          <w:szCs w:val="22"/>
        </w:rPr>
        <w:t xml:space="preserve"> </w:t>
      </w:r>
      <w:proofErr w:type="spellStart"/>
      <w:r>
        <w:rPr>
          <w:sz w:val="22"/>
          <w:szCs w:val="22"/>
        </w:rPr>
        <w:t>améliore</w:t>
      </w:r>
      <w:proofErr w:type="spellEnd"/>
      <w:r>
        <w:rPr>
          <w:sz w:val="22"/>
          <w:szCs w:val="22"/>
        </w:rPr>
        <w:t xml:space="preserve"> la </w:t>
      </w:r>
      <w:proofErr w:type="spellStart"/>
      <w:r>
        <w:rPr>
          <w:sz w:val="22"/>
          <w:szCs w:val="22"/>
        </w:rPr>
        <w:t>fiabilité</w:t>
      </w:r>
      <w:proofErr w:type="spellEnd"/>
      <w:r>
        <w:rPr>
          <w:sz w:val="22"/>
          <w:szCs w:val="22"/>
        </w:rPr>
        <w:t xml:space="preserve">. Les </w:t>
      </w:r>
      <w:proofErr w:type="spellStart"/>
      <w:r>
        <w:rPr>
          <w:sz w:val="22"/>
          <w:szCs w:val="22"/>
        </w:rPr>
        <w:t>listes</w:t>
      </w:r>
      <w:proofErr w:type="spellEnd"/>
      <w:r>
        <w:rPr>
          <w:sz w:val="22"/>
          <w:szCs w:val="22"/>
        </w:rPr>
        <w:t xml:space="preserve"> </w:t>
      </w:r>
      <w:proofErr w:type="spellStart"/>
      <w:r>
        <w:rPr>
          <w:sz w:val="22"/>
          <w:szCs w:val="22"/>
        </w:rPr>
        <w:t>électorales</w:t>
      </w:r>
      <w:proofErr w:type="spellEnd"/>
      <w:r>
        <w:rPr>
          <w:sz w:val="22"/>
          <w:szCs w:val="22"/>
        </w:rPr>
        <w:t xml:space="preserve"> </w:t>
      </w:r>
      <w:proofErr w:type="spellStart"/>
      <w:r>
        <w:rPr>
          <w:sz w:val="22"/>
          <w:szCs w:val="22"/>
        </w:rPr>
        <w:t>sont</w:t>
      </w:r>
      <w:proofErr w:type="spellEnd"/>
      <w:r>
        <w:rPr>
          <w:sz w:val="22"/>
          <w:szCs w:val="22"/>
        </w:rPr>
        <w:t xml:space="preserve"> </w:t>
      </w:r>
      <w:proofErr w:type="spellStart"/>
      <w:r>
        <w:rPr>
          <w:sz w:val="22"/>
          <w:szCs w:val="22"/>
        </w:rPr>
        <w:t>établies</w:t>
      </w:r>
      <w:proofErr w:type="spellEnd"/>
      <w:r>
        <w:rPr>
          <w:sz w:val="22"/>
          <w:szCs w:val="22"/>
        </w:rPr>
        <w:t xml:space="preserve"> par commune, et non plus par bureau de vote.</w:t>
      </w:r>
    </w:p>
    <w:p w:rsidR="00B5118E" w:rsidRDefault="00B5118E" w:rsidP="004E3DE6">
      <w:pPr>
        <w:rPr>
          <w:sz w:val="22"/>
          <w:szCs w:val="22"/>
        </w:rPr>
      </w:pPr>
    </w:p>
    <w:p w:rsidR="00B5118E" w:rsidRDefault="00B5118E" w:rsidP="004E3DE6">
      <w:pPr>
        <w:rPr>
          <w:sz w:val="22"/>
          <w:szCs w:val="22"/>
        </w:rPr>
      </w:pPr>
    </w:p>
    <w:p w:rsidR="00B5118E" w:rsidRDefault="00B5118E" w:rsidP="004E3DE6">
      <w:pPr>
        <w:rPr>
          <w:sz w:val="22"/>
          <w:szCs w:val="22"/>
        </w:rPr>
      </w:pPr>
      <w:r>
        <w:rPr>
          <w:sz w:val="22"/>
          <w:szCs w:val="22"/>
        </w:rPr>
        <w:t xml:space="preserve">La Commission de </w:t>
      </w:r>
      <w:proofErr w:type="spellStart"/>
      <w:r>
        <w:rPr>
          <w:sz w:val="22"/>
          <w:szCs w:val="22"/>
        </w:rPr>
        <w:t>Contrôle</w:t>
      </w:r>
      <w:proofErr w:type="spellEnd"/>
      <w:r>
        <w:rPr>
          <w:sz w:val="22"/>
          <w:szCs w:val="22"/>
        </w:rPr>
        <w:t xml:space="preserve"> </w:t>
      </w:r>
      <w:proofErr w:type="spellStart"/>
      <w:r>
        <w:rPr>
          <w:sz w:val="22"/>
          <w:szCs w:val="22"/>
        </w:rPr>
        <w:t>est</w:t>
      </w:r>
      <w:proofErr w:type="spellEnd"/>
      <w:r>
        <w:rPr>
          <w:sz w:val="22"/>
          <w:szCs w:val="22"/>
        </w:rPr>
        <w:t xml:space="preserve"> </w:t>
      </w:r>
      <w:proofErr w:type="spellStart"/>
      <w:r>
        <w:rPr>
          <w:sz w:val="22"/>
          <w:szCs w:val="22"/>
        </w:rPr>
        <w:t>composée</w:t>
      </w:r>
      <w:proofErr w:type="spellEnd"/>
      <w:r>
        <w:rPr>
          <w:sz w:val="22"/>
          <w:szCs w:val="22"/>
        </w:rPr>
        <w:t xml:space="preserve"> de trois </w:t>
      </w:r>
      <w:proofErr w:type="spellStart"/>
      <w:r>
        <w:rPr>
          <w:sz w:val="22"/>
          <w:szCs w:val="22"/>
        </w:rPr>
        <w:t>membres</w:t>
      </w:r>
      <w:proofErr w:type="spellEnd"/>
      <w:r>
        <w:rPr>
          <w:sz w:val="22"/>
          <w:szCs w:val="22"/>
        </w:rPr>
        <w:t xml:space="preserve"> :</w:t>
      </w:r>
    </w:p>
    <w:p w:rsidR="00B5118E" w:rsidRDefault="00B5118E" w:rsidP="004E3DE6">
      <w:pPr>
        <w:rPr>
          <w:sz w:val="22"/>
          <w:szCs w:val="22"/>
        </w:rPr>
      </w:pPr>
    </w:p>
    <w:p w:rsidR="00B5118E" w:rsidRDefault="00B5118E" w:rsidP="00FD5D88">
      <w:pPr>
        <w:ind w:left="708"/>
        <w:rPr>
          <w:sz w:val="22"/>
          <w:szCs w:val="22"/>
        </w:rPr>
      </w:pPr>
      <w:r>
        <w:rPr>
          <w:sz w:val="22"/>
          <w:szCs w:val="22"/>
        </w:rPr>
        <w:t xml:space="preserve">- un </w:t>
      </w:r>
      <w:proofErr w:type="spellStart"/>
      <w:r>
        <w:rPr>
          <w:sz w:val="22"/>
          <w:szCs w:val="22"/>
        </w:rPr>
        <w:t>conseiller</w:t>
      </w:r>
      <w:proofErr w:type="spellEnd"/>
      <w:r>
        <w:rPr>
          <w:sz w:val="22"/>
          <w:szCs w:val="22"/>
        </w:rPr>
        <w:t xml:space="preserve"> municipal de la commune </w:t>
      </w:r>
      <w:proofErr w:type="spellStart"/>
      <w:r>
        <w:rPr>
          <w:sz w:val="22"/>
          <w:szCs w:val="22"/>
        </w:rPr>
        <w:t>pris</w:t>
      </w:r>
      <w:proofErr w:type="spellEnd"/>
      <w:r>
        <w:rPr>
          <w:sz w:val="22"/>
          <w:szCs w:val="22"/>
        </w:rPr>
        <w:t xml:space="preserve"> </w:t>
      </w:r>
      <w:proofErr w:type="spellStart"/>
      <w:r>
        <w:rPr>
          <w:sz w:val="22"/>
          <w:szCs w:val="22"/>
        </w:rPr>
        <w:t>dans</w:t>
      </w:r>
      <w:proofErr w:type="spellEnd"/>
      <w:r>
        <w:rPr>
          <w:sz w:val="22"/>
          <w:szCs w:val="22"/>
        </w:rPr>
        <w:t xml:space="preserve"> </w:t>
      </w:r>
      <w:proofErr w:type="spellStart"/>
      <w:r>
        <w:rPr>
          <w:sz w:val="22"/>
          <w:szCs w:val="22"/>
        </w:rPr>
        <w:t>l’ordre</w:t>
      </w:r>
      <w:proofErr w:type="spellEnd"/>
      <w:r>
        <w:rPr>
          <w:sz w:val="22"/>
          <w:szCs w:val="22"/>
        </w:rPr>
        <w:t xml:space="preserve"> du tableau </w:t>
      </w:r>
      <w:proofErr w:type="spellStart"/>
      <w:r>
        <w:rPr>
          <w:sz w:val="22"/>
          <w:szCs w:val="22"/>
        </w:rPr>
        <w:t>parmi</w:t>
      </w:r>
      <w:proofErr w:type="spellEnd"/>
      <w:r>
        <w:rPr>
          <w:sz w:val="22"/>
          <w:szCs w:val="22"/>
        </w:rPr>
        <w:t xml:space="preserve"> les </w:t>
      </w:r>
      <w:proofErr w:type="spellStart"/>
      <w:r>
        <w:rPr>
          <w:sz w:val="22"/>
          <w:szCs w:val="22"/>
        </w:rPr>
        <w:t>membres</w:t>
      </w:r>
      <w:proofErr w:type="spellEnd"/>
      <w:r>
        <w:rPr>
          <w:sz w:val="22"/>
          <w:szCs w:val="22"/>
        </w:rPr>
        <w:t xml:space="preserve"> </w:t>
      </w:r>
      <w:proofErr w:type="spellStart"/>
      <w:r>
        <w:rPr>
          <w:sz w:val="22"/>
          <w:szCs w:val="22"/>
        </w:rPr>
        <w:t>prêts</w:t>
      </w:r>
      <w:proofErr w:type="spellEnd"/>
      <w:r>
        <w:rPr>
          <w:sz w:val="22"/>
          <w:szCs w:val="22"/>
        </w:rPr>
        <w:t xml:space="preserve">  </w:t>
      </w:r>
      <w:r w:rsidR="00FD5D88">
        <w:rPr>
          <w:sz w:val="22"/>
          <w:szCs w:val="22"/>
        </w:rPr>
        <w:t xml:space="preserve">    </w:t>
      </w:r>
      <w:r>
        <w:rPr>
          <w:sz w:val="22"/>
          <w:szCs w:val="22"/>
        </w:rPr>
        <w:t xml:space="preserve">à </w:t>
      </w:r>
      <w:proofErr w:type="spellStart"/>
      <w:r>
        <w:rPr>
          <w:sz w:val="22"/>
          <w:szCs w:val="22"/>
        </w:rPr>
        <w:t>participer</w:t>
      </w:r>
      <w:proofErr w:type="spellEnd"/>
      <w:r>
        <w:rPr>
          <w:sz w:val="22"/>
          <w:szCs w:val="22"/>
        </w:rPr>
        <w:t xml:space="preserve"> aux </w:t>
      </w:r>
      <w:proofErr w:type="spellStart"/>
      <w:r>
        <w:rPr>
          <w:sz w:val="22"/>
          <w:szCs w:val="22"/>
        </w:rPr>
        <w:t>travaux</w:t>
      </w:r>
      <w:proofErr w:type="spellEnd"/>
      <w:r>
        <w:rPr>
          <w:sz w:val="22"/>
          <w:szCs w:val="22"/>
        </w:rPr>
        <w:t xml:space="preserve"> de la Commission de </w:t>
      </w:r>
      <w:proofErr w:type="spellStart"/>
      <w:r>
        <w:rPr>
          <w:sz w:val="22"/>
          <w:szCs w:val="22"/>
        </w:rPr>
        <w:t>Contrôle</w:t>
      </w:r>
      <w:proofErr w:type="spellEnd"/>
      <w:r>
        <w:rPr>
          <w:sz w:val="22"/>
          <w:szCs w:val="22"/>
        </w:rPr>
        <w:t xml:space="preserve">. </w:t>
      </w:r>
    </w:p>
    <w:p w:rsidR="00B5118E" w:rsidRDefault="00B5118E" w:rsidP="004E3DE6">
      <w:pPr>
        <w:rPr>
          <w:sz w:val="22"/>
          <w:szCs w:val="22"/>
        </w:rPr>
      </w:pPr>
      <w:r>
        <w:rPr>
          <w:sz w:val="22"/>
          <w:szCs w:val="22"/>
        </w:rPr>
        <w:tab/>
        <w:t xml:space="preserve">- un </w:t>
      </w:r>
      <w:proofErr w:type="spellStart"/>
      <w:r>
        <w:rPr>
          <w:sz w:val="22"/>
          <w:szCs w:val="22"/>
        </w:rPr>
        <w:t>délégué</w:t>
      </w:r>
      <w:proofErr w:type="spellEnd"/>
      <w:r>
        <w:rPr>
          <w:sz w:val="22"/>
          <w:szCs w:val="22"/>
        </w:rPr>
        <w:t xml:space="preserve"> de </w:t>
      </w:r>
      <w:proofErr w:type="spellStart"/>
      <w:r>
        <w:rPr>
          <w:sz w:val="22"/>
          <w:szCs w:val="22"/>
        </w:rPr>
        <w:t>l’administration</w:t>
      </w:r>
      <w:proofErr w:type="spellEnd"/>
      <w:r>
        <w:rPr>
          <w:sz w:val="22"/>
          <w:szCs w:val="22"/>
        </w:rPr>
        <w:t xml:space="preserve"> </w:t>
      </w:r>
      <w:proofErr w:type="spellStart"/>
      <w:r>
        <w:rPr>
          <w:sz w:val="22"/>
          <w:szCs w:val="22"/>
        </w:rPr>
        <w:t>désigné</w:t>
      </w:r>
      <w:proofErr w:type="spellEnd"/>
      <w:r>
        <w:rPr>
          <w:sz w:val="22"/>
          <w:szCs w:val="22"/>
        </w:rPr>
        <w:t xml:space="preserve"> par le </w:t>
      </w:r>
      <w:proofErr w:type="spellStart"/>
      <w:r>
        <w:rPr>
          <w:sz w:val="22"/>
          <w:szCs w:val="22"/>
        </w:rPr>
        <w:t>représentant</w:t>
      </w:r>
      <w:proofErr w:type="spellEnd"/>
      <w:r>
        <w:rPr>
          <w:sz w:val="22"/>
          <w:szCs w:val="22"/>
        </w:rPr>
        <w:t xml:space="preserve"> de </w:t>
      </w:r>
      <w:proofErr w:type="spellStart"/>
      <w:r>
        <w:rPr>
          <w:sz w:val="22"/>
          <w:szCs w:val="22"/>
        </w:rPr>
        <w:t>l’Etat</w:t>
      </w:r>
      <w:proofErr w:type="spellEnd"/>
      <w:r>
        <w:rPr>
          <w:sz w:val="22"/>
          <w:szCs w:val="22"/>
        </w:rPr>
        <w:t>.</w:t>
      </w:r>
    </w:p>
    <w:p w:rsidR="00BE5F45" w:rsidRPr="00BE5F45" w:rsidRDefault="00B5118E" w:rsidP="004E3DE6">
      <w:pPr>
        <w:rPr>
          <w:sz w:val="22"/>
          <w:szCs w:val="22"/>
        </w:rPr>
      </w:pPr>
      <w:r>
        <w:rPr>
          <w:sz w:val="22"/>
          <w:szCs w:val="22"/>
        </w:rPr>
        <w:tab/>
        <w:t xml:space="preserve">- un </w:t>
      </w:r>
      <w:proofErr w:type="spellStart"/>
      <w:r>
        <w:rPr>
          <w:sz w:val="22"/>
          <w:szCs w:val="22"/>
        </w:rPr>
        <w:t>délégué</w:t>
      </w:r>
      <w:proofErr w:type="spellEnd"/>
      <w:r>
        <w:rPr>
          <w:sz w:val="22"/>
          <w:szCs w:val="22"/>
        </w:rPr>
        <w:t xml:space="preserve"> </w:t>
      </w:r>
      <w:proofErr w:type="spellStart"/>
      <w:r>
        <w:rPr>
          <w:sz w:val="22"/>
          <w:szCs w:val="22"/>
        </w:rPr>
        <w:t>désigné</w:t>
      </w:r>
      <w:proofErr w:type="spellEnd"/>
      <w:r>
        <w:rPr>
          <w:sz w:val="22"/>
          <w:szCs w:val="22"/>
        </w:rPr>
        <w:t xml:space="preserve"> par le </w:t>
      </w:r>
      <w:proofErr w:type="spellStart"/>
      <w:r>
        <w:rPr>
          <w:sz w:val="22"/>
          <w:szCs w:val="22"/>
        </w:rPr>
        <w:t>Président</w:t>
      </w:r>
      <w:proofErr w:type="spellEnd"/>
      <w:r>
        <w:rPr>
          <w:sz w:val="22"/>
          <w:szCs w:val="22"/>
        </w:rPr>
        <w:t xml:space="preserve"> du Tribunal de Grande Instance.</w:t>
      </w:r>
    </w:p>
    <w:p w:rsidR="004E3DE6" w:rsidRDefault="004E3DE6" w:rsidP="004E3DE6">
      <w:pPr>
        <w:jc w:val="both"/>
        <w:rPr>
          <w:rFonts w:ascii="Gill Sans MT" w:hAnsi="Gill Sans MT"/>
          <w:sz w:val="22"/>
          <w:szCs w:val="22"/>
        </w:rPr>
      </w:pPr>
    </w:p>
    <w:p w:rsidR="00636974" w:rsidRDefault="00B5118E" w:rsidP="00636974">
      <w:pPr>
        <w:pStyle w:val="Corps"/>
        <w:tabs>
          <w:tab w:val="left" w:pos="284"/>
        </w:tabs>
        <w:ind w:right="-715"/>
        <w:rPr>
          <w:rStyle w:val="Aucun"/>
          <w:sz w:val="22"/>
          <w:szCs w:val="22"/>
        </w:rPr>
      </w:pPr>
      <w:r>
        <w:rPr>
          <w:rStyle w:val="Aucun"/>
          <w:sz w:val="22"/>
          <w:szCs w:val="22"/>
        </w:rPr>
        <w:t>Monsieur BATILLIOT Pierre propose sa candidature.</w:t>
      </w:r>
    </w:p>
    <w:p w:rsidR="00B5118E" w:rsidRDefault="00B5118E" w:rsidP="00636974">
      <w:pPr>
        <w:pStyle w:val="Corps"/>
        <w:tabs>
          <w:tab w:val="left" w:pos="284"/>
        </w:tabs>
        <w:ind w:right="-715"/>
        <w:rPr>
          <w:rStyle w:val="Aucun"/>
          <w:sz w:val="22"/>
          <w:szCs w:val="22"/>
        </w:rPr>
      </w:pPr>
    </w:p>
    <w:p w:rsidR="00B5118E" w:rsidRPr="00B5118E" w:rsidRDefault="00B5118E" w:rsidP="00636974">
      <w:pPr>
        <w:pStyle w:val="Corps"/>
        <w:tabs>
          <w:tab w:val="left" w:pos="284"/>
        </w:tabs>
        <w:ind w:right="-715"/>
        <w:rPr>
          <w:rStyle w:val="Aucun"/>
          <w:sz w:val="22"/>
          <w:szCs w:val="22"/>
        </w:rPr>
      </w:pPr>
      <w:r>
        <w:rPr>
          <w:rStyle w:val="Aucun"/>
          <w:sz w:val="22"/>
          <w:szCs w:val="22"/>
        </w:rPr>
        <w:t>Le Conseil Municipal après en avoir délibéré, approuve à l’unanimité la candidatu</w:t>
      </w:r>
      <w:r w:rsidR="00E03D42">
        <w:rPr>
          <w:rStyle w:val="Aucun"/>
          <w:sz w:val="22"/>
          <w:szCs w:val="22"/>
        </w:rPr>
        <w:t>re de Monsieur BATILLIOT Pierre à la Commission de Contrôle.</w:t>
      </w:r>
    </w:p>
    <w:p w:rsidR="00636974" w:rsidRDefault="00636974" w:rsidP="00557DB8">
      <w:pPr>
        <w:pStyle w:val="Corps"/>
        <w:tabs>
          <w:tab w:val="left" w:pos="284"/>
        </w:tabs>
        <w:ind w:right="-715"/>
        <w:rPr>
          <w:rStyle w:val="Aucun"/>
          <w:b/>
          <w:sz w:val="22"/>
          <w:szCs w:val="22"/>
        </w:rPr>
      </w:pPr>
    </w:p>
    <w:p w:rsidR="00636974" w:rsidRDefault="00E03D42" w:rsidP="00E03D42">
      <w:pPr>
        <w:pStyle w:val="Corps"/>
        <w:numPr>
          <w:ilvl w:val="0"/>
          <w:numId w:val="8"/>
        </w:numPr>
        <w:tabs>
          <w:tab w:val="left" w:pos="284"/>
        </w:tabs>
        <w:ind w:left="284" w:right="-715" w:hanging="284"/>
        <w:rPr>
          <w:rStyle w:val="Aucun"/>
          <w:b/>
          <w:sz w:val="22"/>
          <w:szCs w:val="22"/>
          <w:u w:val="single"/>
        </w:rPr>
      </w:pPr>
      <w:r w:rsidRPr="00E03D42">
        <w:rPr>
          <w:rStyle w:val="Aucun"/>
          <w:b/>
          <w:sz w:val="22"/>
          <w:szCs w:val="22"/>
          <w:u w:val="single"/>
        </w:rPr>
        <w:t xml:space="preserve"> Contrat de prêt à usage ou commodat</w:t>
      </w:r>
    </w:p>
    <w:p w:rsidR="00E03D42" w:rsidRDefault="00E03D42" w:rsidP="00E03D42">
      <w:pPr>
        <w:pStyle w:val="Corps"/>
        <w:tabs>
          <w:tab w:val="left" w:pos="284"/>
        </w:tabs>
        <w:ind w:right="-715"/>
        <w:rPr>
          <w:rStyle w:val="Aucun"/>
          <w:b/>
          <w:sz w:val="22"/>
          <w:szCs w:val="22"/>
          <w:u w:val="single"/>
        </w:rPr>
      </w:pPr>
    </w:p>
    <w:p w:rsidR="00311FB3" w:rsidRDefault="00311FB3" w:rsidP="00E03D42">
      <w:pPr>
        <w:pStyle w:val="Corps"/>
        <w:tabs>
          <w:tab w:val="left" w:pos="284"/>
        </w:tabs>
        <w:ind w:right="-715"/>
        <w:rPr>
          <w:rStyle w:val="Aucun"/>
          <w:sz w:val="22"/>
          <w:szCs w:val="22"/>
        </w:rPr>
      </w:pPr>
      <w:r w:rsidRPr="00311FB3">
        <w:rPr>
          <w:rStyle w:val="Aucun"/>
          <w:sz w:val="22"/>
          <w:szCs w:val="22"/>
        </w:rPr>
        <w:t>Mons</w:t>
      </w:r>
      <w:r>
        <w:rPr>
          <w:rStyle w:val="Aucun"/>
          <w:sz w:val="22"/>
          <w:szCs w:val="22"/>
        </w:rPr>
        <w:t>ieur le Maire informe le Conseil Municipal que les parcelles :</w:t>
      </w:r>
    </w:p>
    <w:p w:rsidR="00311FB3" w:rsidRDefault="00311FB3" w:rsidP="00E03D42">
      <w:pPr>
        <w:pStyle w:val="Corps"/>
        <w:tabs>
          <w:tab w:val="left" w:pos="284"/>
        </w:tabs>
        <w:ind w:right="-715"/>
        <w:rPr>
          <w:rStyle w:val="Aucun"/>
          <w:sz w:val="22"/>
          <w:szCs w:val="22"/>
        </w:rPr>
      </w:pPr>
    </w:p>
    <w:p w:rsidR="00311FB3" w:rsidRDefault="00311FB3" w:rsidP="00E03D42">
      <w:pPr>
        <w:pStyle w:val="Corps"/>
        <w:tabs>
          <w:tab w:val="left" w:pos="284"/>
        </w:tabs>
        <w:ind w:right="-715"/>
        <w:rPr>
          <w:rStyle w:val="Aucun"/>
          <w:sz w:val="22"/>
          <w:szCs w:val="22"/>
        </w:rPr>
      </w:pPr>
      <w:r>
        <w:rPr>
          <w:rStyle w:val="Aucun"/>
          <w:sz w:val="22"/>
          <w:szCs w:val="22"/>
        </w:rPr>
        <w:t>Cannes-Ecluse : ZC 52 d’une superficie de 0.20ha</w:t>
      </w:r>
    </w:p>
    <w:p w:rsidR="00311FB3" w:rsidRDefault="00311FB3" w:rsidP="00E03D42">
      <w:pPr>
        <w:pStyle w:val="Corps"/>
        <w:tabs>
          <w:tab w:val="left" w:pos="284"/>
        </w:tabs>
        <w:ind w:right="-715"/>
        <w:rPr>
          <w:rStyle w:val="Aucun"/>
          <w:sz w:val="22"/>
          <w:szCs w:val="22"/>
        </w:rPr>
      </w:pPr>
      <w:r>
        <w:rPr>
          <w:rStyle w:val="Aucun"/>
          <w:sz w:val="22"/>
          <w:szCs w:val="22"/>
        </w:rPr>
        <w:t xml:space="preserve">La Brosse </w:t>
      </w:r>
      <w:proofErr w:type="spellStart"/>
      <w:r>
        <w:rPr>
          <w:rStyle w:val="Aucun"/>
          <w:sz w:val="22"/>
          <w:szCs w:val="22"/>
        </w:rPr>
        <w:t>Montceaux</w:t>
      </w:r>
      <w:proofErr w:type="spellEnd"/>
      <w:r>
        <w:rPr>
          <w:rStyle w:val="Aucun"/>
          <w:sz w:val="22"/>
          <w:szCs w:val="22"/>
        </w:rPr>
        <w:t> : Z 97 d’une superficie de 1.75ha</w:t>
      </w:r>
    </w:p>
    <w:p w:rsidR="00311FB3" w:rsidRDefault="00311FB3" w:rsidP="00E03D42">
      <w:pPr>
        <w:pStyle w:val="Corps"/>
        <w:tabs>
          <w:tab w:val="left" w:pos="284"/>
        </w:tabs>
        <w:ind w:right="-715"/>
        <w:rPr>
          <w:rStyle w:val="Aucun"/>
          <w:sz w:val="22"/>
          <w:szCs w:val="22"/>
        </w:rPr>
      </w:pPr>
      <w:r>
        <w:rPr>
          <w:rStyle w:val="Aucun"/>
          <w:sz w:val="22"/>
          <w:szCs w:val="22"/>
        </w:rPr>
        <w:t>Font l’objet d’un prêt à usage (ou commodat) envers Monsieur LETTERON Guillaume, domicilié 18 rue des Ecoles 89140 VILLETHIERRY.</w:t>
      </w:r>
    </w:p>
    <w:p w:rsidR="00311FB3" w:rsidRDefault="00311FB3" w:rsidP="00E03D42">
      <w:pPr>
        <w:pStyle w:val="Corps"/>
        <w:tabs>
          <w:tab w:val="left" w:pos="284"/>
        </w:tabs>
        <w:ind w:right="-715"/>
        <w:rPr>
          <w:rStyle w:val="Aucun"/>
          <w:sz w:val="22"/>
          <w:szCs w:val="22"/>
        </w:rPr>
      </w:pPr>
    </w:p>
    <w:p w:rsidR="00311FB3" w:rsidRDefault="00311FB3" w:rsidP="00E03D42">
      <w:pPr>
        <w:pStyle w:val="Corps"/>
        <w:tabs>
          <w:tab w:val="left" w:pos="284"/>
        </w:tabs>
        <w:ind w:right="-715"/>
        <w:rPr>
          <w:rStyle w:val="Aucun"/>
          <w:sz w:val="22"/>
          <w:szCs w:val="22"/>
        </w:rPr>
      </w:pPr>
      <w:r>
        <w:rPr>
          <w:rStyle w:val="Aucun"/>
          <w:sz w:val="22"/>
          <w:szCs w:val="22"/>
        </w:rPr>
        <w:t>Le contrat est conclu pour un an renouvelable par tacite reconduction.</w:t>
      </w:r>
    </w:p>
    <w:p w:rsidR="00311FB3" w:rsidRDefault="00311FB3" w:rsidP="00E03D42">
      <w:pPr>
        <w:pStyle w:val="Corps"/>
        <w:tabs>
          <w:tab w:val="left" w:pos="284"/>
        </w:tabs>
        <w:ind w:right="-715"/>
        <w:rPr>
          <w:rStyle w:val="Aucun"/>
          <w:sz w:val="22"/>
          <w:szCs w:val="22"/>
        </w:rPr>
      </w:pPr>
    </w:p>
    <w:p w:rsidR="00311FB3" w:rsidRDefault="00311FB3" w:rsidP="00E03D42">
      <w:pPr>
        <w:pStyle w:val="Corps"/>
        <w:tabs>
          <w:tab w:val="left" w:pos="284"/>
        </w:tabs>
        <w:ind w:right="-715"/>
        <w:rPr>
          <w:rStyle w:val="Aucun"/>
          <w:sz w:val="22"/>
          <w:szCs w:val="22"/>
        </w:rPr>
      </w:pPr>
      <w:r>
        <w:rPr>
          <w:rStyle w:val="Aucun"/>
          <w:sz w:val="22"/>
          <w:szCs w:val="22"/>
        </w:rPr>
        <w:t xml:space="preserve">Le preneur </w:t>
      </w:r>
      <w:proofErr w:type="spellStart"/>
      <w:r>
        <w:rPr>
          <w:rStyle w:val="Aucun"/>
          <w:sz w:val="22"/>
          <w:szCs w:val="22"/>
        </w:rPr>
        <w:t>a</w:t>
      </w:r>
      <w:proofErr w:type="spellEnd"/>
      <w:r>
        <w:rPr>
          <w:rStyle w:val="Aucun"/>
          <w:sz w:val="22"/>
          <w:szCs w:val="22"/>
        </w:rPr>
        <w:t xml:space="preserve"> la jouissance </w:t>
      </w:r>
      <w:r w:rsidR="0099154C">
        <w:rPr>
          <w:rStyle w:val="Aucun"/>
          <w:sz w:val="22"/>
          <w:szCs w:val="22"/>
        </w:rPr>
        <w:t>des biens à compter de la présente décision.</w:t>
      </w:r>
    </w:p>
    <w:p w:rsidR="0099154C" w:rsidRDefault="0099154C" w:rsidP="00E03D42">
      <w:pPr>
        <w:pStyle w:val="Corps"/>
        <w:tabs>
          <w:tab w:val="left" w:pos="284"/>
        </w:tabs>
        <w:ind w:right="-715"/>
        <w:rPr>
          <w:rStyle w:val="Aucun"/>
          <w:sz w:val="22"/>
          <w:szCs w:val="22"/>
        </w:rPr>
      </w:pPr>
    </w:p>
    <w:p w:rsidR="0099154C" w:rsidRDefault="0099154C" w:rsidP="00E03D42">
      <w:pPr>
        <w:pStyle w:val="Corps"/>
        <w:tabs>
          <w:tab w:val="left" w:pos="284"/>
        </w:tabs>
        <w:ind w:right="-715"/>
        <w:rPr>
          <w:rStyle w:val="Aucun"/>
          <w:sz w:val="22"/>
          <w:szCs w:val="22"/>
        </w:rPr>
      </w:pPr>
      <w:r>
        <w:rPr>
          <w:rStyle w:val="Aucun"/>
          <w:sz w:val="22"/>
          <w:szCs w:val="22"/>
        </w:rPr>
        <w:t xml:space="preserve">Le Conseil Municipal après en avoir délibéré émet à l’unanimité un avis favorable </w:t>
      </w:r>
      <w:r w:rsidR="00FD5D88">
        <w:rPr>
          <w:rStyle w:val="Aucun"/>
          <w:sz w:val="22"/>
          <w:szCs w:val="22"/>
        </w:rPr>
        <w:t>au contrat de prêt à usage ou commodat.</w:t>
      </w:r>
    </w:p>
    <w:p w:rsidR="00311FB3" w:rsidRPr="00311FB3" w:rsidRDefault="00311FB3" w:rsidP="00E03D42">
      <w:pPr>
        <w:pStyle w:val="Corps"/>
        <w:tabs>
          <w:tab w:val="left" w:pos="284"/>
        </w:tabs>
        <w:ind w:right="-715"/>
        <w:rPr>
          <w:rStyle w:val="Aucun"/>
          <w:sz w:val="22"/>
          <w:szCs w:val="22"/>
        </w:rPr>
      </w:pPr>
    </w:p>
    <w:p w:rsidR="00E03D42" w:rsidRPr="00E03D42" w:rsidRDefault="00E03D42" w:rsidP="00E03D42">
      <w:pPr>
        <w:pStyle w:val="Corps"/>
        <w:tabs>
          <w:tab w:val="left" w:pos="284"/>
        </w:tabs>
        <w:ind w:right="-715"/>
        <w:rPr>
          <w:rStyle w:val="Aucun"/>
          <w:b/>
          <w:sz w:val="22"/>
          <w:szCs w:val="22"/>
          <w:u w:val="single"/>
        </w:rPr>
      </w:pPr>
    </w:p>
    <w:p w:rsidR="0033282B" w:rsidRDefault="00311FB3" w:rsidP="0033282B">
      <w:pPr>
        <w:pStyle w:val="Corps"/>
        <w:rPr>
          <w:rStyle w:val="Aucun"/>
          <w:sz w:val="22"/>
          <w:szCs w:val="22"/>
        </w:rPr>
      </w:pPr>
      <w:r>
        <w:rPr>
          <w:rStyle w:val="Aucun"/>
          <w:sz w:val="22"/>
          <w:szCs w:val="22"/>
        </w:rPr>
        <w:t>Une minute de silence en hommage à Madame ROY Béatrice, Conseillèr</w:t>
      </w:r>
      <w:r w:rsidR="00FD5D88">
        <w:rPr>
          <w:rStyle w:val="Aucun"/>
          <w:sz w:val="22"/>
          <w:szCs w:val="22"/>
        </w:rPr>
        <w:t>e Municipale, qui nous a quittés</w:t>
      </w:r>
      <w:r>
        <w:rPr>
          <w:rStyle w:val="Aucun"/>
          <w:sz w:val="22"/>
          <w:szCs w:val="22"/>
        </w:rPr>
        <w:t xml:space="preserve"> le 13 août 2020 est observée.</w:t>
      </w:r>
    </w:p>
    <w:p w:rsidR="00311FB3" w:rsidRDefault="00311FB3" w:rsidP="0033282B">
      <w:pPr>
        <w:pStyle w:val="Corps"/>
        <w:rPr>
          <w:rStyle w:val="Aucun"/>
          <w:sz w:val="22"/>
          <w:szCs w:val="22"/>
        </w:rPr>
      </w:pPr>
    </w:p>
    <w:p w:rsidR="00311FB3" w:rsidRDefault="00311FB3" w:rsidP="0033282B">
      <w:pPr>
        <w:pStyle w:val="Corps"/>
        <w:rPr>
          <w:rStyle w:val="Aucun"/>
          <w:sz w:val="22"/>
          <w:szCs w:val="22"/>
        </w:rPr>
      </w:pPr>
    </w:p>
    <w:p w:rsidR="00F35307" w:rsidRPr="00034043" w:rsidRDefault="00B776C9" w:rsidP="00034043">
      <w:pPr>
        <w:pStyle w:val="Corps"/>
        <w:rPr>
          <w:rStyle w:val="Aucun"/>
          <w:sz w:val="22"/>
          <w:szCs w:val="22"/>
        </w:rPr>
      </w:pPr>
      <w:r w:rsidRPr="00034043">
        <w:rPr>
          <w:rStyle w:val="Aucun"/>
          <w:sz w:val="22"/>
          <w:szCs w:val="22"/>
        </w:rPr>
        <w:t>Levée de séance à</w:t>
      </w:r>
      <w:r w:rsidR="00B5118E">
        <w:rPr>
          <w:rStyle w:val="Aucun"/>
          <w:sz w:val="22"/>
          <w:szCs w:val="22"/>
        </w:rPr>
        <w:t> </w:t>
      </w:r>
      <w:r w:rsidR="006E7BAE">
        <w:rPr>
          <w:rStyle w:val="Aucun"/>
          <w:sz w:val="22"/>
          <w:szCs w:val="22"/>
        </w:rPr>
        <w:t>22h00</w:t>
      </w:r>
    </w:p>
    <w:p w:rsidR="00F35307" w:rsidRPr="00034043" w:rsidRDefault="00F35307" w:rsidP="00034043">
      <w:pPr>
        <w:pStyle w:val="CorpsA"/>
        <w:spacing w:after="0"/>
        <w:rPr>
          <w:rStyle w:val="Aucun"/>
          <w:rFonts w:ascii="Times New Roman" w:eastAsia="Times New Roman" w:hAnsi="Times New Roman" w:cs="Times New Roman"/>
        </w:rPr>
      </w:pPr>
    </w:p>
    <w:p w:rsidR="00F35307" w:rsidRPr="00034043" w:rsidRDefault="00F35307" w:rsidP="00034043">
      <w:pPr>
        <w:pStyle w:val="CorpsA"/>
        <w:spacing w:after="0"/>
        <w:rPr>
          <w:rStyle w:val="Aucun"/>
          <w:rFonts w:ascii="Times New Roman" w:eastAsia="Times New Roman" w:hAnsi="Times New Roman" w:cs="Times New Roman"/>
        </w:rPr>
      </w:pPr>
    </w:p>
    <w:p w:rsidR="00F35307" w:rsidRDefault="00F35307" w:rsidP="00034043">
      <w:pPr>
        <w:pStyle w:val="CorpsA"/>
        <w:spacing w:after="0"/>
        <w:rPr>
          <w:rStyle w:val="Aucun"/>
          <w:rFonts w:ascii="Times New Roman" w:eastAsia="Times New Roman" w:hAnsi="Times New Roman" w:cs="Times New Roman"/>
        </w:rPr>
      </w:pPr>
    </w:p>
    <w:p w:rsidR="00F35307" w:rsidRDefault="00F35307" w:rsidP="00034043">
      <w:pPr>
        <w:pStyle w:val="CorpsA"/>
        <w:spacing w:after="0"/>
        <w:rPr>
          <w:rStyle w:val="Aucun"/>
          <w:rFonts w:ascii="Times New Roman" w:eastAsia="Times New Roman" w:hAnsi="Times New Roman" w:cs="Times New Roman"/>
        </w:rPr>
      </w:pPr>
    </w:p>
    <w:p w:rsidR="00F35307" w:rsidRDefault="00B776C9" w:rsidP="00034043">
      <w:pPr>
        <w:pStyle w:val="CorpsA"/>
        <w:spacing w:after="0"/>
      </w:pPr>
      <w:r>
        <w:rPr>
          <w:rStyle w:val="Aucun"/>
          <w:rFonts w:ascii="Times New Roman" w:hAnsi="Times New Roman"/>
        </w:rPr>
        <w:t xml:space="preserve"> </w:t>
      </w:r>
    </w:p>
    <w:sectPr w:rsidR="00F35307">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4A" w:rsidRDefault="00B776C9">
      <w:r>
        <w:separator/>
      </w:r>
    </w:p>
  </w:endnote>
  <w:endnote w:type="continuationSeparator" w:id="0">
    <w:p w:rsidR="00436A4A" w:rsidRDefault="00B7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4A" w:rsidRDefault="00B776C9">
      <w:r>
        <w:separator/>
      </w:r>
    </w:p>
  </w:footnote>
  <w:footnote w:type="continuationSeparator" w:id="0">
    <w:p w:rsidR="00436A4A" w:rsidRDefault="00B7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25B1"/>
    <w:multiLevelType w:val="hybridMultilevel"/>
    <w:tmpl w:val="C41C0DB0"/>
    <w:lvl w:ilvl="0" w:tplc="B9C410C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D3B42"/>
    <w:multiLevelType w:val="hybridMultilevel"/>
    <w:tmpl w:val="920681C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201882"/>
    <w:multiLevelType w:val="hybridMultilevel"/>
    <w:tmpl w:val="0CC2E3E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4931D4"/>
    <w:multiLevelType w:val="hybridMultilevel"/>
    <w:tmpl w:val="9BCC7EDC"/>
    <w:styleLink w:val="Style1import"/>
    <w:lvl w:ilvl="0" w:tplc="3A42790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C2A8C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29A624A">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52FBE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04C04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A4346">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7E831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2494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863AF8">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E43F5D"/>
    <w:multiLevelType w:val="hybridMultilevel"/>
    <w:tmpl w:val="9C587956"/>
    <w:lvl w:ilvl="0" w:tplc="C382FB5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DF7F74"/>
    <w:multiLevelType w:val="hybridMultilevel"/>
    <w:tmpl w:val="0826FDAE"/>
    <w:numStyleLink w:val="Puces"/>
  </w:abstractNum>
  <w:abstractNum w:abstractNumId="6" w15:restartNumberingAfterBreak="0">
    <w:nsid w:val="6CC101F9"/>
    <w:multiLevelType w:val="multilevel"/>
    <w:tmpl w:val="9BCC7EDC"/>
    <w:numStyleLink w:val="Style1import"/>
  </w:abstractNum>
  <w:abstractNum w:abstractNumId="7" w15:restartNumberingAfterBreak="0">
    <w:nsid w:val="7D4A502D"/>
    <w:multiLevelType w:val="hybridMultilevel"/>
    <w:tmpl w:val="0826FDAE"/>
    <w:styleLink w:val="Puces"/>
    <w:lvl w:ilvl="0" w:tplc="B9687B0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E0A424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AAF32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29088B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56AD80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AFC52D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2AAF5F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D688E2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6A208D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7"/>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07"/>
    <w:rsid w:val="00034043"/>
    <w:rsid w:val="00053F63"/>
    <w:rsid w:val="00063ECF"/>
    <w:rsid w:val="00136704"/>
    <w:rsid w:val="001E4EEE"/>
    <w:rsid w:val="00226D96"/>
    <w:rsid w:val="00311FB3"/>
    <w:rsid w:val="0033282B"/>
    <w:rsid w:val="00340167"/>
    <w:rsid w:val="00386331"/>
    <w:rsid w:val="00436A4A"/>
    <w:rsid w:val="0044295A"/>
    <w:rsid w:val="00493F08"/>
    <w:rsid w:val="004E3DE6"/>
    <w:rsid w:val="005276A1"/>
    <w:rsid w:val="00557DB8"/>
    <w:rsid w:val="00636974"/>
    <w:rsid w:val="006E7BAE"/>
    <w:rsid w:val="00912FCB"/>
    <w:rsid w:val="0095080B"/>
    <w:rsid w:val="0099154C"/>
    <w:rsid w:val="00B5118E"/>
    <w:rsid w:val="00B776C9"/>
    <w:rsid w:val="00BC655B"/>
    <w:rsid w:val="00BE5F45"/>
    <w:rsid w:val="00BF32D0"/>
    <w:rsid w:val="00BF65A0"/>
    <w:rsid w:val="00DF42B0"/>
    <w:rsid w:val="00E03D42"/>
    <w:rsid w:val="00F35307"/>
    <w:rsid w:val="00FA5617"/>
    <w:rsid w:val="00FD5D88"/>
    <w:rsid w:val="00FE3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C83F2-7570-426B-BEEF-D351B3C3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numbering" w:customStyle="1" w:styleId="Puces">
    <w:name w:val="Puces"/>
    <w:pPr>
      <w:numPr>
        <w:numId w:val="3"/>
      </w:numPr>
    </w:p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B776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76C9"/>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053F63"/>
    <w:rPr>
      <w:sz w:val="16"/>
      <w:szCs w:val="16"/>
    </w:rPr>
  </w:style>
  <w:style w:type="paragraph" w:styleId="Commentaire">
    <w:name w:val="annotation text"/>
    <w:basedOn w:val="Normal"/>
    <w:link w:val="CommentaireCar"/>
    <w:uiPriority w:val="99"/>
    <w:semiHidden/>
    <w:unhideWhenUsed/>
    <w:rsid w:val="00053F63"/>
    <w:rPr>
      <w:sz w:val="20"/>
      <w:szCs w:val="20"/>
    </w:rPr>
  </w:style>
  <w:style w:type="character" w:customStyle="1" w:styleId="CommentaireCar">
    <w:name w:val="Commentaire Car"/>
    <w:basedOn w:val="Policepardfaut"/>
    <w:link w:val="Commentaire"/>
    <w:uiPriority w:val="99"/>
    <w:semiHidden/>
    <w:rsid w:val="00053F63"/>
    <w:rPr>
      <w:lang w:val="en-US" w:eastAsia="en-US"/>
    </w:rPr>
  </w:style>
  <w:style w:type="paragraph" w:styleId="Objetducommentaire">
    <w:name w:val="annotation subject"/>
    <w:basedOn w:val="Commentaire"/>
    <w:next w:val="Commentaire"/>
    <w:link w:val="ObjetducommentaireCar"/>
    <w:uiPriority w:val="99"/>
    <w:semiHidden/>
    <w:unhideWhenUsed/>
    <w:rsid w:val="00053F63"/>
    <w:rPr>
      <w:b/>
      <w:bCs/>
    </w:rPr>
  </w:style>
  <w:style w:type="character" w:customStyle="1" w:styleId="ObjetducommentaireCar">
    <w:name w:val="Objet du commentaire Car"/>
    <w:basedOn w:val="CommentaireCar"/>
    <w:link w:val="Objetducommentaire"/>
    <w:uiPriority w:val="99"/>
    <w:semiHidden/>
    <w:rsid w:val="00053F63"/>
    <w:rPr>
      <w:b/>
      <w:bCs/>
      <w:lang w:val="en-US" w:eastAsia="en-US"/>
    </w:rPr>
  </w:style>
  <w:style w:type="paragraph" w:styleId="Pieddepage">
    <w:name w:val="footer"/>
    <w:basedOn w:val="Normal"/>
    <w:link w:val="PieddepageCar"/>
    <w:uiPriority w:val="99"/>
    <w:unhideWhenUsed/>
    <w:rsid w:val="00FE34ED"/>
    <w:pPr>
      <w:tabs>
        <w:tab w:val="center" w:pos="4536"/>
        <w:tab w:val="right" w:pos="9072"/>
      </w:tabs>
    </w:pPr>
  </w:style>
  <w:style w:type="character" w:customStyle="1" w:styleId="PieddepageCar">
    <w:name w:val="Pied de page Car"/>
    <w:basedOn w:val="Policepardfaut"/>
    <w:link w:val="Pieddepage"/>
    <w:uiPriority w:val="99"/>
    <w:rsid w:val="00FE34E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C6E4-0CCC-43B6-AB72-0215D1D0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1900</Words>
  <Characters>10452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Comptabilite</dc:creator>
  <cp:lastModifiedBy>Secretaire</cp:lastModifiedBy>
  <cp:revision>8</cp:revision>
  <cp:lastPrinted>2020-10-13T08:27:00Z</cp:lastPrinted>
  <dcterms:created xsi:type="dcterms:W3CDTF">2020-10-07T09:36:00Z</dcterms:created>
  <dcterms:modified xsi:type="dcterms:W3CDTF">2020-10-13T08:27:00Z</dcterms:modified>
</cp:coreProperties>
</file>